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AC14D">
      <w:pPr>
        <w:ind w:firstLine="602" w:firstLineChars="200"/>
        <w:jc w:val="center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</w:rPr>
        <w:t>研教深耕共致远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0"/>
          <w:szCs w:val="30"/>
        </w:rPr>
        <w:t>砺行赋能启新程</w:t>
      </w:r>
      <w:r>
        <w:rPr>
          <w:rFonts w:hint="eastAsia"/>
          <w:b/>
          <w:bCs/>
          <w:sz w:val="30"/>
          <w:szCs w:val="30"/>
          <w:lang w:eastAsia="zh-CN"/>
        </w:rPr>
        <w:t>——</w:t>
      </w:r>
      <w:r>
        <w:rPr>
          <w:rFonts w:hint="eastAsia"/>
          <w:b/>
          <w:bCs/>
          <w:sz w:val="30"/>
          <w:szCs w:val="30"/>
          <w:lang w:val="en-US" w:eastAsia="zh-CN"/>
        </w:rPr>
        <w:t>香槟湖小学2025-2026第一学期期末总结</w:t>
      </w:r>
    </w:p>
    <w:p w14:paraId="4EE1A2E2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</w:rPr>
        <w:t>为系统复盘学期教学成果，精准把脉教学提质路径，</w:t>
      </w:r>
      <w:r>
        <w:rPr>
          <w:rFonts w:hint="eastAsia"/>
          <w:lang w:val="en-US" w:eastAsia="zh-CN"/>
        </w:rPr>
        <w:t>2026年5日</w:t>
      </w:r>
      <w:r>
        <w:rPr>
          <w:rFonts w:hint="eastAsia"/>
        </w:rPr>
        <w:t>，我校语文、数学、英语及综合教研组相继召开学期总结会议。各组立足数据深析学情，聚焦素养共研策略，在回顾与展望中凝聚共识，为推进学科育人质量整体提升蓄势赋能。</w:t>
      </w:r>
    </w:p>
    <w:p w14:paraId="7A6AE516">
      <w:pPr>
        <w:rPr>
          <w:rFonts w:hint="eastAsia"/>
          <w:b/>
          <w:bCs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lang w:val="en-US" w:eastAsia="zh-CN"/>
        </w:rPr>
        <w:t>语文组——</w:t>
      </w:r>
    </w:p>
    <w:p w14:paraId="722C70F5"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会议开始，各备课组长对本学期备课组工作进行系统总结，并结合期末错题数据，从知识点掌握、解题习惯、思维能力等维度展开质量分析。大家聚焦共性问题，深挖问题根源，积极探讨多维度提升策略，力求实现师生同生共长。这些来自一线的鲜活经验与精准分析，为后续教学优化提供了坚实的实践依据。 </w:t>
      </w:r>
    </w:p>
    <w:p w14:paraId="02AC9ACC"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紧接着教研组长任亚楠老师围绕“拔节、深耕、绽放”三个关键词，详细梳理了课堂研究、梯队建设、整本书阅读推进等多项成果，系统回顾本学期教学教研工作。教研组长顾丽老师针对各年级期末质量分析中暴露的共性问题，从习惯培养、基础夯实、阅读提升等方面提出具体改进策略。本次总结既彰显了团队扎实研教、协同成长的历程，也为下一步教学实践指明了清晰路径，助力语文教育教学持续提质、向新而行。 </w:t>
      </w:r>
    </w:p>
    <w:p w14:paraId="2D0436D6">
      <w:pPr>
        <w:ind w:firstLine="630" w:firstLineChars="300"/>
        <w:rPr>
          <w:rFonts w:hint="eastAsia"/>
        </w:rPr>
      </w:pPr>
      <w:r>
        <w:rPr>
          <w:rFonts w:hint="eastAsia"/>
        </w:rPr>
        <w:t>然后，课程部邵亚娟主任既肯定了学科取得的进步，也精准指出薄弱环节。他提出语文教学需实现五大转型：从知识点掌握转向素养层级建构，从答题技巧训练转向思维品质提升，从教材内容完成转向学习资源整合，从共性要求落实转向个性生命关照，从教学评价驱动转向育人价值追寻，致力于打造有深度、有温度、有宽度的语文课堂。</w:t>
      </w:r>
    </w:p>
    <w:p w14:paraId="072E062C">
      <w:pPr>
        <w:ind w:firstLine="630" w:firstLineChars="300"/>
        <w:rPr>
          <w:rFonts w:hint="eastAsia"/>
        </w:rPr>
      </w:pPr>
      <w:r>
        <w:rPr>
          <w:rFonts w:hint="eastAsia"/>
        </w:rPr>
        <w:t xml:space="preserve"> 最后，吕佳音副校长发表高位引领讲话，首先对语文组的辛勤付出与显著成效给予高度认可。接着从坚守课堂阵地、深耕阅读教学、聚焦命题研究、强化教研协作四个方面对语文组今后的教学提出了要求和期望。 相信每位语文老师会以此次会议为新起点，凝心聚力落实各项教学要求，在素养培育的道路上稳步前行，让语文课堂真正成为有深度、有温度、有宽度的生命场域，为学生的终身发展筑牢根基。</w:t>
      </w:r>
    </w:p>
    <w:p w14:paraId="52E4711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数学组——</w:t>
      </w:r>
    </w:p>
    <w:p w14:paraId="1467E531">
      <w:pPr>
        <w:ind w:firstLine="420" w:firstLineChars="200"/>
        <w:rPr>
          <w:rFonts w:hint="eastAsia"/>
          <w:lang w:eastAsia="zh-CN"/>
        </w:rPr>
      </w:pPr>
      <w:r>
        <w:rPr>
          <w:rFonts w:hint="eastAsia"/>
        </w:rPr>
        <w:t>为全面复盘本学期教学工作，精准把脉教学短板，助力教学质量稳步提升，数学教研组工作会议如期开展。各年级备课组长依次发言，围绕本学期备课组建设、集体备课开展、课堂教学优化、特色教研活动实施等方面进行全面复盘，细致梳理工作亮点与不足。针对期末练习卷，各组长从命题思路、考点覆盖、学生答题情况、典型错题成因等维度展开深度分析，提出针对性改进策略与后续教学规划</w:t>
      </w:r>
      <w:r>
        <w:rPr>
          <w:rFonts w:hint="eastAsia"/>
          <w:lang w:eastAsia="zh-CN"/>
        </w:rPr>
        <w:t>。</w:t>
      </w:r>
    </w:p>
    <w:p w14:paraId="08B7D7BC"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 教研组长林鑫立足全组工作，总结本学期教研成果，梳理共性问题，并对下学期教研重点、教学任务作出统筹部署。</w:t>
      </w:r>
    </w:p>
    <w:p w14:paraId="449C5E2B">
      <w:pPr>
        <w:ind w:firstLine="420" w:firstLineChars="200"/>
        <w:rPr>
          <w:rFonts w:hint="eastAsia"/>
        </w:rPr>
      </w:pPr>
      <w:r>
        <w:rPr>
          <w:rFonts w:hint="eastAsia"/>
        </w:rPr>
        <w:t>学科主任缪玲丽聚焦学科核心素养培育，对教学研究、命题设计、学情研判提出专业指导，明确学科发展方向。 最后，章丽红副校长作总结点评，对数学组本学期扎实高效的教研工作给予充分肯定，强调要以教研为抓手，以数据分析为支撑，鼓励全体数学教师深耕课堂、精研教学，持续推动学校数学学科教学质量再上新台阶。</w:t>
      </w:r>
    </w:p>
    <w:p w14:paraId="379CD2C3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英语组——</w:t>
      </w:r>
    </w:p>
    <w:p w14:paraId="35D3C4F8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本学期英语组为精准诊断教学薄弱环节，助力学科教学质量稳步提升，我校英语教研组学期工作会议如期召开。各年级英语备课组长依次发言，围绕本学期备课组规范化建设、集体备课高效开展、课堂教学模式优化、特色英语教研活动实施等方面进行全方位复盘，细致梳理工作亮点与现存不足。 针对期末英语练习卷，各组长从命题设计思路、语言知识点与核心素养考点覆盖、学生答题整体情况、典型错题失分成因等维度展开深度剖析，结合英语学科听、说、读、写、译能力培养要求，提出针对性教学改进策略与下一阶段教学实施规划。 教研组长秦洁立足全组英语教学工作，系统总结本学期教研工作和成果，并根据各年级组的共性短板，明确攻坚方向。 学科主任潘静聚焦英语学科核心素养培育，围绕单元整体教学研究、试题命制规范、学情精准研判、提优补差等方面提出专业指导，明确英语学科长效发展方向。 </w:t>
      </w:r>
    </w:p>
    <w:p w14:paraId="72E41D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，吴海燕校长作总结点评，对英语组本学期扎实高效、富有学科特色的教研工作给予充分肯定。同时她建议，坚持素养为本，让英语教学超越学科本身；推动教研提质，让问题研究驱动专业成长；深化团队共进，让协作文化赋能每一位教师。</w:t>
      </w:r>
    </w:p>
    <w:p w14:paraId="0DB7420D">
      <w:pPr>
        <w:rPr>
          <w:rFonts w:hint="eastAsia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综合组——</w:t>
      </w:r>
    </w:p>
    <w:p w14:paraId="550EE18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首先，</w:t>
      </w:r>
      <w:r>
        <w:rPr>
          <w:rFonts w:hint="eastAsia"/>
        </w:rPr>
        <w:t>各</w:t>
      </w:r>
      <w:r>
        <w:rPr>
          <w:rFonts w:hint="eastAsia"/>
          <w:lang w:val="en-US" w:eastAsia="zh-CN"/>
        </w:rPr>
        <w:t>备课</w:t>
      </w:r>
      <w:r>
        <w:rPr>
          <w:rFonts w:hint="eastAsia"/>
        </w:rPr>
        <w:t>组围绕学科特色积极探索师生共进的育人路径：音乐组构建“以赛促学”体系，体育组落实“体教融合”理念，美术组以教研与课题驱动创新，科学信息组开展跨区域教研与“双师”协同教学。这些实践不仅促进了教师专业能力的提升，也有效增强了学生的专项</w:t>
      </w:r>
      <w:r>
        <w:rPr>
          <w:rFonts w:hint="eastAsia"/>
          <w:lang w:val="en-US" w:eastAsia="zh-CN"/>
        </w:rPr>
        <w:t>技能、审美素养与创新思维，累计获得多项市区级奖项。日后，各组将继续深化课程化建设，系统构建以素养为本、赋能学生终身发展的育人生态。</w:t>
      </w:r>
    </w:p>
    <w:p w14:paraId="41245DA9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随后教研组长陈圆圆、王端老师分别对四个备课组一学期的工作进行了点评和总结，肯定大家付出的同时也对大家提出了从</w:t>
      </w:r>
      <w:r>
        <w:rPr>
          <w:rFonts w:hint="default"/>
          <w:lang w:val="en-US" w:eastAsia="zh-CN"/>
        </w:rPr>
        <w:t>理论、技能并重，</w:t>
      </w:r>
      <w:r>
        <w:rPr>
          <w:rFonts w:hint="eastAsia"/>
          <w:lang w:val="en-US" w:eastAsia="zh-CN"/>
        </w:rPr>
        <w:t>带队与社团齐进的美好期待。</w:t>
      </w:r>
    </w:p>
    <w:p w14:paraId="530ED186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接着</w:t>
      </w:r>
      <w:r>
        <w:rPr>
          <w:rFonts w:hint="eastAsia"/>
        </w:rPr>
        <w:t>学科主任</w:t>
      </w:r>
      <w:r>
        <w:rPr>
          <w:rFonts w:hint="eastAsia"/>
          <w:lang w:val="en-US" w:eastAsia="zh-CN"/>
        </w:rPr>
        <w:t>周晶</w:t>
      </w:r>
      <w:r>
        <w:rPr>
          <w:rFonts w:hint="default"/>
          <w:lang w:val="en-US" w:eastAsia="zh-CN"/>
        </w:rPr>
        <w:t>强调“个人硬实力”与“团队协作力”并重，点明了专业成长的双引擎，</w:t>
      </w:r>
    </w:p>
    <w:p w14:paraId="5E4D664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同时还希望大家能</w:t>
      </w:r>
      <w:r>
        <w:rPr>
          <w:rFonts w:hint="default"/>
          <w:lang w:val="en-US" w:eastAsia="zh-CN"/>
        </w:rPr>
        <w:t>构建了“预防-干预-支持”闭环，直指学生心理健康与学业压力的核心关切。</w:t>
      </w:r>
    </w:p>
    <w:p w14:paraId="69761C6C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最后徐丽丽副校长期望全体综合组教师共同“看见成长”：关注学生分数外的进步，推动团队跨界融合，持续投资个人专业发展。同时“点亮日常”：敬畏每堂课，创新打通学科边界，注入情感育人，并主动协同共创。新学期，希望大家做用心的补光者、主动的连接者、温暖的合伙人，共赴教育新程。</w:t>
      </w:r>
    </w:p>
    <w:p w14:paraId="18F9AA17"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总结是回顾，更是前瞻。新学期，各教研组将以此次会议为基点，持续深化教学改革，加强跨界协同，在深耕课堂与关怀生命的实践中，共同绘制“五育”融合、素养导向的育人新图景，助力学校教育教学高质量发展行稳致远。</w:t>
      </w:r>
    </w:p>
    <w:p w14:paraId="20C0FDE3">
      <w:pPr>
        <w:ind w:firstLine="1050" w:firstLineChars="500"/>
        <w:rPr>
          <w:rFonts w:hint="eastAsia"/>
          <w:lang w:val="en-US" w:eastAsia="zh-CN"/>
        </w:rPr>
      </w:pPr>
    </w:p>
    <w:p w14:paraId="1E5B3D47">
      <w:pPr>
        <w:ind w:firstLine="1890" w:firstLineChars="9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摄影：各教研组   组稿：陈圆圆   审核：缪玲丽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E4A62"/>
    <w:rsid w:val="01394D93"/>
    <w:rsid w:val="05300E04"/>
    <w:rsid w:val="08D2065C"/>
    <w:rsid w:val="093B77C5"/>
    <w:rsid w:val="0BBE064B"/>
    <w:rsid w:val="141C36A8"/>
    <w:rsid w:val="14DF5994"/>
    <w:rsid w:val="28932DF7"/>
    <w:rsid w:val="2E2B2FA0"/>
    <w:rsid w:val="3378547C"/>
    <w:rsid w:val="3AD23825"/>
    <w:rsid w:val="445D2530"/>
    <w:rsid w:val="4B213320"/>
    <w:rsid w:val="59965D30"/>
    <w:rsid w:val="67BA61E8"/>
    <w:rsid w:val="68185F27"/>
    <w:rsid w:val="71DB657E"/>
    <w:rsid w:val="76C2032E"/>
    <w:rsid w:val="7E9C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2218</Words>
  <Characters>2226</Characters>
  <Lines>0</Lines>
  <Paragraphs>0</Paragraphs>
  <TotalTime>2</TotalTime>
  <ScaleCrop>false</ScaleCrop>
  <LinksUpToDate>false</LinksUpToDate>
  <CharactersWithSpaces>2237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2026-02-06T11:10:00Z</dcterms:created>
  <dc:creator>cyy</dc:creator>
  <cp:lastModifiedBy>戀涳湖◎故事</cp:lastModifiedBy>
  <dcterms:modified xsi:type="dcterms:W3CDTF">2026-02-06T12:52:32Z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eyJoZGlkIjoiYTc2ZGZiNzZiNDVlOGViOWVmM2JhOTY0NGJkNjUyYzgiLCJ1c2VySWQiOiIyMDExNTkwOTMifQ==</vt:lpwstr>
  </property>
  <property fmtid="{D5CDD505-2E9C-101B-9397-08002B2CF9AE}" pid="4" name="ICV">
    <vt:lpwstr>D830EA76758249D5A15C4B138249AB21_12</vt:lpwstr>
  </property>
</Properties>
</file>