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C63EEA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592F8641" w:rsidR="00C63EEA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503441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6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2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4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二十三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C63EEA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C63EEA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C63EEA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冬天到（四）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幼儿基础分析：</w:t>
            </w:r>
          </w:p>
          <w:p w14:paraId="291CEA1D" w14:textId="77777777" w:rsidR="00C63EEA" w:rsidRDefault="00000000">
            <w:pPr>
              <w:spacing w:line="286" w:lineRule="exact"/>
              <w:ind w:firstLine="435"/>
              <w:rPr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 w14:textId="074E3B98" w:rsidR="00C63EEA" w:rsidRDefault="00000000">
            <w:pPr>
              <w:spacing w:line="286" w:lineRule="exact"/>
              <w:ind w:firstLine="435"/>
              <w:rPr>
                <w:bCs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通过调查发现</w:t>
            </w:r>
            <w:r>
              <w:rPr>
                <w:rFonts w:hint="eastAsia"/>
              </w:rPr>
              <w:t>有</w:t>
            </w:r>
            <w:r w:rsidR="00503441">
              <w:rPr>
                <w:rFonts w:hint="eastAsia"/>
              </w:rPr>
              <w:t>86%</w:t>
            </w:r>
            <w:r w:rsidR="00503441">
              <w:rPr>
                <w:rFonts w:hint="eastAsia"/>
              </w:rPr>
              <w:t>的</w:t>
            </w:r>
            <w:r w:rsidR="00F761AC">
              <w:rPr>
                <w:rFonts w:hint="eastAsia"/>
              </w:rPr>
              <w:t>幼儿</w:t>
            </w:r>
            <w:r>
              <w:rPr>
                <w:rFonts w:hint="eastAsia"/>
              </w:rPr>
              <w:t>知道新年可以放烟花，有</w:t>
            </w:r>
            <w:r w:rsidR="00503441">
              <w:rPr>
                <w:rFonts w:hint="eastAsia"/>
              </w:rPr>
              <w:t>17%</w:t>
            </w:r>
            <w:r w:rsidR="00F761AC">
              <w:rPr>
                <w:rFonts w:hint="eastAsia"/>
              </w:rPr>
              <w:t>的幼儿</w:t>
            </w:r>
            <w:r>
              <w:rPr>
                <w:rFonts w:hint="eastAsia"/>
              </w:rPr>
              <w:t>知道过了一年就长大一岁了，有</w:t>
            </w:r>
            <w:r w:rsidR="00F761AC">
              <w:rPr>
                <w:rFonts w:hint="eastAsia"/>
              </w:rPr>
              <w:t>73%</w:t>
            </w:r>
            <w:r w:rsidR="00F761AC">
              <w:rPr>
                <w:rFonts w:hint="eastAsia"/>
              </w:rPr>
              <w:t>的幼儿</w:t>
            </w:r>
            <w:r>
              <w:rPr>
                <w:rFonts w:hint="eastAsia"/>
              </w:rPr>
              <w:t>知</w:t>
            </w:r>
            <w:r w:rsidR="00F761AC">
              <w:rPr>
                <w:rFonts w:hint="eastAsia"/>
              </w:rPr>
              <w:t>道</w:t>
            </w:r>
            <w:r>
              <w:rPr>
                <w:rFonts w:hint="eastAsia"/>
              </w:rPr>
              <w:t>过年我们可以穿新衣服、贴窗花</w:t>
            </w:r>
            <w:r>
              <w:rPr>
                <w:rFonts w:hint="eastAsia"/>
              </w:rPr>
              <w:t>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，但是孩子们对于新年的认知较少，为此，</w:t>
            </w:r>
            <w:r>
              <w:rPr>
                <w:rFonts w:hint="eastAsia"/>
                <w:color w:val="000000"/>
              </w:rPr>
              <w:t>本周我们将主要结合冬天里的节日来开展主题活动，引导孩子们了解新年以及会说新年里的吉祥话，体验过新年的快乐。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ascii="宋体" w:hAnsi="宋体" w:hint="eastAsia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63EEA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C63EEA" w:rsidRDefault="00C63EEA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1D9471C2" w14:textId="77777777" w:rsidR="00C63EEA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1.了解、认识新年，对新年感兴趣，并能用简短的语言表述对新年的认识，萌发对新年的喜爱。</w:t>
            </w:r>
          </w:p>
          <w:p w14:paraId="1DFFF5F5" w14:textId="77777777" w:rsidR="00C63EEA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2.能用绘画、手工等方式，表现创作新年的景象，营造热闹的氛围。</w:t>
            </w:r>
          </w:p>
        </w:tc>
      </w:tr>
      <w:tr w:rsidR="00C63EEA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6F1F2" w14:textId="77777777" w:rsidR="00C63EEA" w:rsidRDefault="00000000">
            <w:pPr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1.继续创设《冬天到》主题环境，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呈现互动游戏、幼儿作品等。</w:t>
            </w:r>
          </w:p>
          <w:p w14:paraId="0E1A7C2A" w14:textId="1296C803" w:rsidR="00C63EEA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2.区域环境：娃娃家营造新年氛围，增加新年的衣服，引导幼儿</w:t>
            </w: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给娃娃换新年装；</w:t>
            </w:r>
            <w:r>
              <w:rPr>
                <w:rFonts w:asciiTheme="minorEastAsia" w:eastAsiaTheme="minorEastAsia" w:hAnsiTheme="minorEastAsia" w:cstheme="minorEastAsia" w:hint="eastAsia"/>
              </w:rPr>
              <w:t>美工区提供各类图形彩纸、黏土、毛茛、自然材料等材料供幼儿自由创作；图书区投放绘本《</w:t>
            </w:r>
            <w:r w:rsidR="00F761AC">
              <w:rPr>
                <w:rFonts w:asciiTheme="minorEastAsia" w:eastAsiaTheme="minorEastAsia" w:hAnsiTheme="minorEastAsia" w:cstheme="minorEastAsia" w:hint="eastAsia"/>
              </w:rPr>
              <w:t>中国年</w:t>
            </w:r>
            <w:r>
              <w:rPr>
                <w:rFonts w:asciiTheme="minorEastAsia" w:eastAsiaTheme="minorEastAsia" w:hAnsiTheme="minorEastAsia" w:cstheme="minorEastAsia" w:hint="eastAsia"/>
              </w:rPr>
              <w:t>》、《冬日过新年》等绘本供幼儿自主阅读讲述；</w:t>
            </w:r>
            <w:r>
              <w:rPr>
                <w:rFonts w:asciiTheme="minorEastAsia" w:eastAsiaTheme="minorEastAsia" w:hAnsiTheme="minorEastAsia" w:cstheme="minorEastAsia" w:hint="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asciiTheme="minorEastAsia" w:eastAsiaTheme="minorEastAsia" w:hAnsiTheme="minorEastAsia" w:cstheme="minorEastAsia" w:hint="eastAsia"/>
              </w:rPr>
              <w:t>益智区投放叠叠乐、新年拼图等供幼儿探索。</w:t>
            </w:r>
          </w:p>
        </w:tc>
      </w:tr>
      <w:tr w:rsidR="00C63EEA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40AB" w14:textId="77777777" w:rsidR="00C63EEA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能根据自己的冷热状况增添衣服，并主动喝水。</w:t>
            </w:r>
          </w:p>
          <w:p w14:paraId="591629B5" w14:textId="77777777" w:rsidR="00C63EEA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2.洗手时，尝试自己</w:t>
            </w:r>
            <w:r>
              <w:rPr>
                <w:rFonts w:ascii="宋体" w:hAnsi="宋体" w:cs="宋体" w:hint="eastAsia"/>
                <w:szCs w:val="21"/>
              </w:rPr>
              <w:t>卷袖、拉袖子，避免把衣服弄湿。</w:t>
            </w:r>
          </w:p>
          <w:p w14:paraId="6A9F5FD2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Cs w:val="21"/>
              </w:rPr>
              <w:t>3.午睡前，能够自己脱衣服，自己挂衣服，坚持自己的事情自己做。</w:t>
            </w:r>
          </w:p>
        </w:tc>
      </w:tr>
      <w:tr w:rsidR="00C63EEA" w14:paraId="5BB8F8AA" w14:textId="77777777">
        <w:trPr>
          <w:cantSplit/>
          <w:trHeight w:hRule="exact" w:val="2889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C63EEA" w:rsidRDefault="00C63EE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C63EEA" w:rsidRDefault="00C63EE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41C2BD67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美工区：</w:t>
            </w:r>
            <w:r w:rsidR="00F761AC">
              <w:rPr>
                <w:rFonts w:ascii="宋体" w:hAnsi="宋体" w:cs="宋体" w:hint="eastAsia"/>
                <w:color w:val="000000" w:themeColor="text1"/>
                <w:szCs w:val="21"/>
              </w:rPr>
              <w:t>剪窗花</w:t>
            </w:r>
            <w:r w:rsidR="00F761AC">
              <w:rPr>
                <w:rFonts w:hint="eastAsia"/>
              </w:rPr>
              <w:t>、画福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25D20853" w14:textId="59DB0616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益智区：</w:t>
            </w:r>
            <w:r w:rsidR="00F761AC">
              <w:rPr>
                <w:rFonts w:ascii="宋体" w:hAnsi="宋体" w:cs="宋体" w:hint="eastAsia"/>
                <w:color w:val="000000" w:themeColor="text1"/>
                <w:szCs w:val="21"/>
              </w:rPr>
              <w:t>串糖葫芦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F761AC">
              <w:rPr>
                <w:rFonts w:hint="eastAsia"/>
              </w:rPr>
              <w:t>堆雪人</w:t>
            </w:r>
            <w:r>
              <w:rPr>
                <w:rFonts w:hint="eastAsia"/>
              </w:rPr>
              <w:t>、</w:t>
            </w:r>
            <w:r w:rsidR="00F761AC">
              <w:rPr>
                <w:rFonts w:hint="eastAsia"/>
              </w:rPr>
              <w:t>修补手套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622F4B7B" w14:textId="5B677F00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娃娃家：为娃娃换新年装、</w:t>
            </w:r>
            <w:r w:rsidR="00F761AC">
              <w:rPr>
                <w:rFonts w:ascii="宋体" w:hAnsi="宋体" w:cs="宋体" w:hint="eastAsia"/>
                <w:color w:val="000000" w:themeColor="text1"/>
                <w:szCs w:val="21"/>
              </w:rPr>
              <w:t>照顾宝宝睡觉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、我是小厨师等；</w:t>
            </w:r>
          </w:p>
          <w:p w14:paraId="36EC3A26" w14:textId="622C9347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建构区：</w:t>
            </w:r>
            <w:r w:rsidR="00F761AC">
              <w:rPr>
                <w:rFonts w:ascii="宋体" w:hAnsi="宋体" w:cs="宋体" w:hint="eastAsia"/>
                <w:color w:val="000000" w:themeColor="text1"/>
                <w:szCs w:val="21"/>
              </w:rPr>
              <w:t>庙会大街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F761AC">
              <w:rPr>
                <w:rFonts w:ascii="宋体" w:hAnsi="宋体" w:cs="宋体" w:hint="eastAsia"/>
                <w:color w:val="000000" w:themeColor="text1"/>
                <w:szCs w:val="21"/>
              </w:rPr>
              <w:t>滑雪场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07DF3B19" w14:textId="5A1CBD72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图书角：指偶游戏、</w:t>
            </w:r>
            <w:r w:rsidR="00F761AC">
              <w:rPr>
                <w:rFonts w:hint="eastAsia"/>
              </w:rPr>
              <w:t>绘本</w:t>
            </w:r>
            <w:r>
              <w:rPr>
                <w:rFonts w:asciiTheme="minorEastAsia" w:eastAsiaTheme="minorEastAsia" w:hAnsiTheme="minorEastAsia" w:cstheme="minorEastAsia" w:hint="eastAsia"/>
              </w:rPr>
              <w:t>《</w:t>
            </w:r>
            <w:r w:rsidR="00F761AC">
              <w:rPr>
                <w:rFonts w:asciiTheme="minorEastAsia" w:eastAsiaTheme="minorEastAsia" w:hAnsiTheme="minorEastAsia" w:cstheme="minorEastAsia" w:hint="eastAsia"/>
              </w:rPr>
              <w:t>中国年</w:t>
            </w:r>
            <w:r>
              <w:rPr>
                <w:rFonts w:asciiTheme="minorEastAsia" w:eastAsiaTheme="minorEastAsia" w:hAnsiTheme="minorEastAsia" w:cstheme="minorEastAsia" w:hint="eastAsia"/>
              </w:rPr>
              <w:t>》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78399456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自然角：乌龟过冬、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0CB3C256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重点关注：</w:t>
            </w:r>
          </w:p>
          <w:p w14:paraId="3D66D5FF" w14:textId="77777777" w:rsidR="00F761AC" w:rsidRDefault="00F761AC">
            <w:pPr>
              <w:spacing w:line="28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孙老师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关注幼儿在益智区的游戏情况，能否根据游戏支架选择合适的材料进行游戏。</w:t>
            </w:r>
          </w:p>
          <w:p w14:paraId="1BBE323A" w14:textId="27D18BA6" w:rsidR="00C63EEA" w:rsidRPr="00F761AC" w:rsidRDefault="00F761AC">
            <w:pPr>
              <w:spacing w:line="280" w:lineRule="exact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吴老师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</w:t>
            </w:r>
            <w:r w:rsidR="00000000">
              <w:rPr>
                <w:rFonts w:ascii="宋体" w:hAnsi="宋体" w:cs="宋体" w:hint="eastAsia"/>
                <w:color w:val="000000" w:themeColor="text1"/>
                <w:szCs w:val="21"/>
              </w:rPr>
              <w:t>幼儿在区域游戏结束后，能否自主收拾整理材料，有一定的整理意识。</w:t>
            </w:r>
          </w:p>
        </w:tc>
      </w:tr>
      <w:tr w:rsidR="00C63EEA" w14:paraId="5A4C32D6" w14:textId="77777777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C63EEA" w:rsidRDefault="00C63EEA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90E82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皮球区、滑滑梯、攀爬区、童趣角综合区、沙水区、生态区等。</w:t>
            </w:r>
          </w:p>
          <w:p w14:paraId="2D279FF2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室内走廊自主游戏（运球、过河、运乒乓球、保龄球、小兔跳、抢椅子、扔沙包、猜拳走步、投壶等）。</w:t>
            </w:r>
          </w:p>
          <w:p w14:paraId="11F5C2A1" w14:textId="77777777" w:rsidR="00C63EEA" w:rsidRDefault="00C63EEA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C63EEA" w14:paraId="320347E9" w14:textId="77777777" w:rsidTr="00F761AC">
        <w:trPr>
          <w:cantSplit/>
          <w:trHeight w:hRule="exact" w:val="726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C63EEA" w:rsidRDefault="00C63EE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C63EEA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3F7A6" w14:textId="4B07C1F8" w:rsidR="00C63EEA" w:rsidRDefault="00000000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综合：新年来到了     </w:t>
            </w:r>
            <w:r w:rsidR="00F761AC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社会：说说吉祥话     </w:t>
            </w:r>
            <w:r w:rsidR="00F761AC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谈话：快乐的寒假</w:t>
            </w:r>
          </w:p>
        </w:tc>
      </w:tr>
      <w:tr w:rsidR="00C63EEA" w14:paraId="4C314E22" w14:textId="77777777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C63EEA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60F1A" w14:textId="77777777" w:rsidR="00C63EEA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1.“小小探索家”活动：</w:t>
            </w:r>
          </w:p>
          <w:p w14:paraId="28CF4A50" w14:textId="77777777" w:rsidR="00C63EEA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主题建构：庙会    科学养殖：小乌龟过冬</w:t>
            </w:r>
          </w:p>
          <w:p w14:paraId="5FFD3390" w14:textId="77777777" w:rsidR="00C63EEA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2.专用活动室：美工室：制作福娃</w:t>
            </w:r>
          </w:p>
          <w:p w14:paraId="2C76CE91" w14:textId="77777777" w:rsidR="00C63EEA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3.户外大课堂：好玩的冰</w:t>
            </w:r>
          </w:p>
        </w:tc>
      </w:tr>
    </w:tbl>
    <w:p w14:paraId="0280D632" w14:textId="69902F59" w:rsidR="00C63EEA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  班级老师：</w:t>
      </w:r>
      <w:r>
        <w:rPr>
          <w:rFonts w:ascii="宋体" w:hAnsi="宋体" w:hint="eastAsia"/>
          <w:u w:val="single"/>
        </w:rPr>
        <w:t xml:space="preserve"> </w:t>
      </w:r>
      <w:r w:rsidR="00F761AC">
        <w:rPr>
          <w:rFonts w:ascii="宋体" w:hAnsi="宋体" w:hint="eastAsia"/>
          <w:u w:val="single"/>
        </w:rPr>
        <w:t>孙丹、吴金燕</w:t>
      </w:r>
      <w:r>
        <w:rPr>
          <w:rFonts w:ascii="宋体" w:hAnsi="宋体" w:hint="eastAsia"/>
        </w:rPr>
        <w:t xml:space="preserve">  执笔：</w:t>
      </w:r>
      <w:r w:rsidR="00F761AC">
        <w:rPr>
          <w:rFonts w:ascii="宋体" w:hAnsi="宋体" w:hint="eastAsia"/>
          <w:u w:val="single"/>
        </w:rPr>
        <w:t>吴金燕</w:t>
      </w:r>
      <w:r>
        <w:rPr>
          <w:rFonts w:ascii="宋体" w:hAnsi="宋体" w:hint="eastAsia"/>
          <w:u w:val="single"/>
        </w:rPr>
        <w:t xml:space="preserve"> </w:t>
      </w:r>
    </w:p>
    <w:sectPr w:rsidR="00C63EEA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93BC" w14:textId="77777777" w:rsidR="006F34E5" w:rsidRDefault="006F34E5">
      <w:r>
        <w:separator/>
      </w:r>
    </w:p>
  </w:endnote>
  <w:endnote w:type="continuationSeparator" w:id="0">
    <w:p w14:paraId="60CED714" w14:textId="77777777" w:rsidR="006F34E5" w:rsidRDefault="006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C63EEA" w:rsidRDefault="00C63EEA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115C" w14:textId="77777777" w:rsidR="006F34E5" w:rsidRDefault="006F34E5">
      <w:r>
        <w:separator/>
      </w:r>
    </w:p>
  </w:footnote>
  <w:footnote w:type="continuationSeparator" w:id="0">
    <w:p w14:paraId="0F1C31DA" w14:textId="77777777" w:rsidR="006F34E5" w:rsidRDefault="006F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441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34E5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130A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3EEA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761A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69CCC"/>
  <w15:docId w15:val="{856041BB-5AE5-423F-9990-B87A8E13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607</Characters>
  <Application>Microsoft Office Word</Application>
  <DocSecurity>0</DocSecurity>
  <Lines>37</Lines>
  <Paragraphs>44</Paragraphs>
  <ScaleCrop>false</ScaleCrop>
  <Company>WWW.YlmF.CoM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37</cp:revision>
  <cp:lastPrinted>2024-12-04T05:39:00Z</cp:lastPrinted>
  <dcterms:created xsi:type="dcterms:W3CDTF">2023-05-06T23:58:00Z</dcterms:created>
  <dcterms:modified xsi:type="dcterms:W3CDTF">2026-02-02T00:13:00Z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