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师徒结对小结</w:t>
      </w:r>
    </w:p>
    <w:p>
      <w:pPr>
        <w:ind w:firstLine="3360" w:firstLineChars="1200"/>
        <w:jc w:val="both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刘婉莹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作为一名一年级语文教师，我有幸与教学经验丰富、温柔耐心的崔颖老师结为师徒。一年级是学生语文学习的启蒙阶段，关乎学生语言素养的奠基，对教学的趣味性、基础性要求极高。尤其在《雪地里的小画家》这类充满童真童趣的课文教学中，如何让学生在快乐中掌握知识、感受语文魅力，是我初入职时的一大难题。在崔老师的悉心指导与无私帮助下，我顺利度过了入职适应期，在课堂教学、教研能力、学生引导等方面实现了稳步成长。现将本学期的学习收获与成长感悟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一、深耕课堂教学，筑牢启蒙根基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初涉一年级语文教学时，我常陷入“理想设计与课堂实际脱节”的困境。在备《雪地里的小画家》一课时，我原本只注重让学生认识“群、竹、牙”等生字，会朗读课文，却忽略了一年级学生具象思维为主的认知特点，教学设计枯燥乏味。面对一群注意力持续时间短、活泼好动的孩子，课堂上常常出现“老师讲得热闹，学生听得茫然”的情况。崔老师精准洞察我的困惑，从备课环节便给予细致指导。她告诉我，《雪地里的小画家》这类课文是培养学生观察能力和想象力的绝佳素材，备课要“蹲下来贴合孩子的认知”。她和我一起研读课文，分析每个段落的教学重点：不仅要让学生识记生字，还要引导他们了解不同动物脚印的特点，感受课文的韵律美和童趣。崔老师毫无保留地分享实用技巧：用“动物脚印卡片”帮助学生对应生字，用“模仿动物走路”的游戏激发学习兴趣，用“分句接龙朗读”让学生感受课文节奏，用“你还知道哪些小画家”的提问拓展学生思维。课堂实践中，崔老师坚持听我的常规课，课后总能一针见血地指出问题。针对我教学语言不够儿童化、对学生生成性问题回应不灵活等不足，她现场示范规范表达，还模拟课堂场景与我反复演练。比如当学生问“为什么青蛙没参加”时，我一时不知如何简洁明了地回应，崔老师示范道：“因为青蛙要冬眠呀，就像小松鼠藏在树洞里睡觉一样，等春天来了它就会出来啦！”在她的指导下，我逐渐学会用生动通俗的语言组织教学，能及时捕捉课堂上的教学契机，用趣味互动拉回学生注意力。如今，我的课堂既有序又充满活力，学生的识字准确率、朗读兴趣都有了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160" w:firstLineChars="3400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二、聚焦教研磨课，锤炼专业本领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学期，学校组织一年级语文教研展示课，我执教的正是《雪地里的小画家》。从教学设计到课堂呈现，崔老师给予了全方位的悉心指导。初稿设计中，我过于侧重生字教学和课文朗读，却忽略了情境体验和想象力培养。崔老师看完教案后，温和地提出修改建议：“这篇课文画面感极强，一年级孩子学习时，既要掌握基础知识，更要通过情境体验感受冬天的美好和课文的童趣。可以增加动画展示、动手绘画、角色扮演等活动，让学生身临其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崔老师的启发下，我重新调整教学思路。磨课过程中，崔老师陪着我逐环节打磨：她帮我筛选贴合课文内容的雪景动画和动物脚印图片，指导我如何通过动画导入激发学生兴趣；她逐字逐句修改我的教学语言，教我如何通过递进式提问引导学生观察，比如“雪地里来了哪些小画家？它们的脚印像什么？”“如果你是小画家，会在雪地里画什么？”；甚至细致到提醒我在学生绘画时如何巡视指导，如何用“你的脚印画得真像小梅花”这类鼓励性语言调动学生的积极性。正式上课那天，崔老师提前来到教室帮我检查设备，轻声安抚我紧张的情绪。课堂上，学生们通过动画感受雪景，用卡片匹配脚印与动物，动手画出自己心中的雪地里的小画家，参与度极高。最终，这堂教研课获得了听课老师的一致好评，而这份成绩的背后，满是崔老师的心血与付出。通过这次磨课，我深刻体会到“好课是磨出来的”，在教学设计、课堂调控、教研反思等方面的专业能力实现了质的飞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160" w:firstLineChars="3400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三、注重积累沉淀，拓宽教学视野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崔老师常说：“语文教学是一门不断学习的艺术，只有教师自身不断积累，才能给学生更多滋养。”她不仅在《雪地里的小画家》这堂课的教学上悉心指导我，还时刻鼓励我拓宽学习视野。她把自己珍藏的《一年级语文教学策略》《低年级课文情境教学案例》等专著借给我阅读，推荐优质的低年级语文教学案例和线上教研资源让我学习；每次学校有优质课展示、专家讲座等活动，她都会提醒我积极参与，并在活动后和我交流心得体会，帮我梳理收获、解决困惑。在崔老师的影响下，我养成了坚持写教学反思的习惯。每次上完课，我都会及时记录课堂亮点与不足，比如“今天在《雪地里的小画家》教学中，动画导入环节学生兴趣浓厚，但个别基础弱的学生在匹配脚印卡片时跟不上，下次可增加小组互助环节”；遇到教学难题，比如“如何让学生区分‘竹’和‘牙’的字形”，我会第一时间向崔老师请教，她总能用简单易懂的方法帮我答疑，比如“‘竹’字像两棵长在一起的竹子，上面有竹叶；‘牙’字像我们嘴里的牙齿，尖尖的”。此外，崔老师还鼓励我参与班级文化建设，比如设计“雪地里的小画家”主题黑板报，组织“我是识字小画家”等语文课外活动，让我在实践中不断拓宽教学视野，提升综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160" w:firstLineChars="3400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四、感恩相伴成长，砥砺前行不止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学期的师徒结对时光，崔老师不仅是我教学上的引路人，更是我职业成长路上的榜样。她严谨细致的教学态度、对学生的耐心关爱、对教育事业的热爱与坚守，都深深感染着我。尤其是在《雪地里的小画家》这堂课的打磨中，她毫无保留的指导、不厌其烦的示范，让我不仅逐步掌握了一年级语文教学的基本方法，更树立了正确的教育理念，明白了作为启蒙老师，既要传授知识，更要呵护学生的学习兴趣和心灵成长。当然，我也清醒地认识到自己的不足：教学创新意识有待加强，对教材的深度挖掘不够，处理课堂突发情况的灵活性仍需提升。在今后的工作中，我将继续以崔老师为榜样，保持虚心好学的态度，多听课、多读书、多实践。我会把在《雪地里的小画家》教学中所学的方法灵活运用到其他课文教学中，不断优化教学方法，提升专业素养，努力成为一名让学生喜爱、让家长放心的一年级语文启蒙老师。最后，再次衷心感谢学校搭建的师徒结对平台，感谢崔颖老师一学期以来的悉心指导与无私帮助。在未来的教育之路上，我将带着这份感恩与收获，砥砺前行，不负韶华，不负初心！</w:t>
      </w:r>
    </w:p>
    <w:p>
      <w:pPr>
        <w:ind w:firstLine="6090" w:firstLineChars="29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MmFmZGJjNWYxZmFjMThhNDNmODQ1YWZmODdkOWMifQ=="/>
  </w:docVars>
  <w:rsids>
    <w:rsidRoot w:val="12D35F93"/>
    <w:rsid w:val="038D56EF"/>
    <w:rsid w:val="12D35F93"/>
    <w:rsid w:val="16F76567"/>
    <w:rsid w:val="1EEF094A"/>
    <w:rsid w:val="20EC09C0"/>
    <w:rsid w:val="21C005EB"/>
    <w:rsid w:val="775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2442</Words>
  <Characters>2442</Characters>
  <Lines>0</Lines>
  <Paragraphs>0</Paragraphs>
  <TotalTime>70</TotalTime>
  <ScaleCrop>false</ScaleCrop>
  <LinksUpToDate>false</LinksUpToDate>
  <CharactersWithSpaces>2442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2026-01-30T06:15:00Z</dcterms:created>
  <dc:creator>WPS_1560420450</dc:creator>
  <cp:lastModifiedBy>郭雯萱</cp:lastModifiedBy>
  <dcterms:modified xsi:type="dcterms:W3CDTF">2026-02-02T00:55:24Z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391A6CCFB0304BF4B0745E536DD75291_13</vt:lpwstr>
  </property>
  <property fmtid="{D5CDD505-2E9C-101B-9397-08002B2CF9AE}" pid="4" name="KSOTemplateDocerSaveRecord">
    <vt:lpwstr>eyJoZGlkIjoiMDUyNGJjZWUwY2ZiMTBjNDYxZDk5Y2M5YTk1OWJhMTEiLCJ1c2VySWQiOiI1Nzg3MjkxODIifQ==</vt:lpwstr>
  </property>
</Properties>
</file>