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BAFA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0609BB5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681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44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AC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26C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94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33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60%的幼儿会主动参与综合区运动，学会钻、爬等基础技能；75%的幼儿喜欢玩皮球、跳绳，初步掌握抛、接、跳的简单方法；90%的幼儿乐于参与攀爬架、钻网组合游戏，尝试掌握平衡、钻爬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AA6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8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9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442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3189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2.喜欢参与各项运动，并能说出多种运动项目，在运动中能和伙伴友好相处。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43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E0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1.创设《“乐”运动，“悦”成长》主题氛围，布置运动照片墙、幼儿运动绘画作品，打造运动主题环境。</w:t>
            </w:r>
          </w:p>
          <w:p w14:paraId="3877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2.区域环境：美工区投放彩色纸、颜料、黏土，供幼儿制作运动小人、运动器械；建构区提供积木、易拉罐、纸盒，让幼儿搭建运动场馆（如跑道、游泳池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图书区投放运动相关绘本及球类、绳类运动图解；益智区提供运动拼图、数字跳棋、配对卡片等材料。</w:t>
            </w:r>
          </w:p>
        </w:tc>
      </w:tr>
      <w:tr w14:paraId="128E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A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49B2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0AA2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70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70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571E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94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101D1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5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eastAsia="zh-Hans"/>
              </w:rPr>
              <w:t>剪纸运动奖牌、黏土捏制运动器材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eastAsia="zh-Hans"/>
              </w:rPr>
              <w:t>磁力片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eastAsia="zh-Hans"/>
              </w:rPr>
              <w:t>拼搭运动器械、趣味迷宫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冬季拼图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给宝宝做运动、给娃娃穿运动服、叠衣服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扣扣子、拉拉链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足球场、滑滑梯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故事盒子、《运动小超人》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、照料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3A0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</w:p>
          <w:p w14:paraId="6AF3B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王老师：关注幼儿在建构区的搭建思路，鼓励幼儿大胆尝试不同材料组合，遇到问题时引导其独立思考解决。</w:t>
            </w:r>
          </w:p>
          <w:p w14:paraId="5EB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李老师：观察幼儿在美工区的创作表现，了解幼儿手部精细动作发展，指导幼儿有序收纳美工材料。</w:t>
            </w:r>
          </w:p>
        </w:tc>
      </w:tr>
      <w:tr w14:paraId="17D7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67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26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攀爬区、童趣角、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 w14:paraId="05CA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B6B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4BB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1599B5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5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 体育：南极运动会             美术：我爱运动   </w:t>
            </w:r>
          </w:p>
          <w:p w14:paraId="4F07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音乐：健康歌           儿歌：太阳公公起得早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数一数，排一排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3E8651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6730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7E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8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趣味保龄球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机器人运物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绘本馆</w:t>
            </w:r>
            <w:r>
              <w:rPr>
                <w:rFonts w:hint="eastAsia" w:ascii="宋体" w:hAnsi="宋体" w:cs="宋体"/>
                <w:kern w:val="0"/>
                <w:szCs w:val="21"/>
              </w:rPr>
              <w:t>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运动真奇妙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70EFE11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趣味山坡寻宝</w:t>
            </w:r>
          </w:p>
        </w:tc>
      </w:tr>
    </w:tbl>
    <w:p w14:paraId="0C573CF5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王茜、李想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李想</w:t>
      </w:r>
      <w:r>
        <w:rPr>
          <w:rFonts w:hint="eastAsia" w:ascii="宋体" w:hAnsi="宋体"/>
          <w:u w:val="single"/>
        </w:rPr>
        <w:t xml:space="preserve">  </w:t>
      </w:r>
    </w:p>
    <w:p w14:paraId="50762AE6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2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BBF3E8F"/>
    <w:rsid w:val="3C3F333E"/>
    <w:rsid w:val="3C4D27A6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864739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5FFDC26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EDA600"/>
    <w:rsid w:val="F6FD05B5"/>
    <w:rsid w:val="F7BB03CD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1093</Words>
  <Characters>1117</Characters>
  <Lines>8</Lines>
  <Paragraphs>2</Paragraphs>
  <TotalTime>6</TotalTime>
  <ScaleCrop>false</ScaleCrop>
  <LinksUpToDate>false</LinksUpToDate>
  <CharactersWithSpaces>1192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L. 想</cp:lastModifiedBy>
  <cp:lastPrinted>2023-12-13T08:02:00Z</cp:lastPrinted>
  <dcterms:modified xsi:type="dcterms:W3CDTF">2026-01-27T09:29:40Z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E095E58CB2862832AD9853694F7A7316_43</vt:lpwstr>
  </property>
</Properties>
</file>