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94D2E">
      <w:pPr>
        <w:rPr>
          <w:rFonts w:hint="eastAsia"/>
          <w:sz w:val="28"/>
          <w:szCs w:val="36"/>
        </w:rPr>
      </w:pPr>
      <w:r>
        <w:rPr>
          <w:rFonts w:hint="eastAsia"/>
          <w:sz w:val="28"/>
          <w:szCs w:val="36"/>
        </w:rPr>
        <w:t>第十三章 简单电路《跨学科实践：调查电池的发展并制作水果电池》</w:t>
      </w:r>
    </w:p>
    <w:p w14:paraId="39305E23">
      <w:pPr>
        <w:rPr>
          <w:rFonts w:hint="eastAsia"/>
        </w:rPr>
      </w:pPr>
      <w:r>
        <w:rPr>
          <w:rFonts w:hint="eastAsia"/>
        </w:rPr>
        <w:t>学科</w:t>
      </w:r>
      <w:r>
        <w:rPr>
          <w:rFonts w:hint="eastAsia"/>
          <w:lang w:eastAsia="zh-CN"/>
        </w:rPr>
        <w:t>：</w:t>
      </w:r>
      <w:r>
        <w:rPr>
          <w:rFonts w:hint="eastAsia"/>
        </w:rPr>
        <w:t>初中物理</w:t>
      </w:r>
      <w:r>
        <w:rPr>
          <w:rFonts w:hint="eastAsia"/>
        </w:rPr>
        <w:tab/>
      </w:r>
      <w:r>
        <w:rPr>
          <w:rFonts w:hint="eastAsia"/>
          <w:lang w:val="en-US" w:eastAsia="zh-CN"/>
        </w:rPr>
        <w:t xml:space="preserve">   </w:t>
      </w:r>
      <w:r>
        <w:rPr>
          <w:rFonts w:hint="eastAsia"/>
        </w:rPr>
        <w:t>教材</w:t>
      </w:r>
      <w:r>
        <w:rPr>
          <w:rFonts w:hint="eastAsia"/>
        </w:rPr>
        <w:tab/>
      </w:r>
      <w:r>
        <w:rPr>
          <w:rFonts w:hint="eastAsia"/>
          <w:lang w:eastAsia="zh-CN"/>
        </w:rPr>
        <w:t>：</w:t>
      </w:r>
      <w:r>
        <w:rPr>
          <w:rFonts w:hint="eastAsia"/>
        </w:rPr>
        <w:t>苏科版2024</w:t>
      </w:r>
      <w:r>
        <w:rPr>
          <w:rFonts w:hint="eastAsia"/>
        </w:rPr>
        <w:tab/>
      </w:r>
      <w:r>
        <w:rPr>
          <w:rFonts w:hint="eastAsia"/>
        </w:rPr>
        <w:t>授课类型</w:t>
      </w:r>
      <w:r>
        <w:rPr>
          <w:rFonts w:hint="eastAsia"/>
          <w:lang w:eastAsia="zh-CN"/>
        </w:rPr>
        <w:t>：</w:t>
      </w:r>
      <w:r>
        <w:rPr>
          <w:rFonts w:hint="eastAsia"/>
        </w:rPr>
        <w:t>跨学科实践课</w:t>
      </w:r>
      <w:r>
        <w:rPr>
          <w:rFonts w:hint="eastAsia"/>
          <w:lang w:val="en-US" w:eastAsia="zh-CN"/>
        </w:rPr>
        <w:t xml:space="preserve">  </w:t>
      </w:r>
      <w:r>
        <w:rPr>
          <w:rFonts w:hint="eastAsia"/>
        </w:rPr>
        <w:tab/>
      </w:r>
      <w:r>
        <w:rPr>
          <w:rFonts w:hint="eastAsia"/>
        </w:rPr>
        <w:t>共1课时</w:t>
      </w:r>
    </w:p>
    <w:p w14:paraId="3CB81BCB">
      <w:pPr>
        <w:rPr>
          <w:rFonts w:hint="eastAsia"/>
        </w:rPr>
      </w:pPr>
      <w:r>
        <w:rPr>
          <w:rFonts w:hint="eastAsia"/>
          <w:lang w:eastAsia="zh-CN"/>
        </w:rPr>
        <w:t>【</w:t>
      </w:r>
      <w:r>
        <w:rPr>
          <w:rFonts w:hint="eastAsia"/>
        </w:rPr>
        <w:t>教材分析</w:t>
      </w:r>
      <w:r>
        <w:rPr>
          <w:rFonts w:hint="eastAsia"/>
          <w:lang w:eastAsia="zh-CN"/>
        </w:rPr>
        <w:t>】</w:t>
      </w:r>
    </w:p>
    <w:p w14:paraId="5D77EF42">
      <w:pPr>
        <w:rPr>
          <w:rFonts w:hint="eastAsia"/>
        </w:rPr>
      </w:pPr>
      <w:r>
        <w:rPr>
          <w:rFonts w:hint="eastAsia"/>
        </w:rPr>
        <w:t>本课内容选自苏科版九年级上册第十三章“简单电路”中的跨学科实践活动，以“调查电池的发展并制作水果电池”为主线，将物理知识与历史、化学、工程学等多学科融合。教材通过讲述伏打电堆的发明历程，引导学生理解电池作为电源在现代生活中的广泛应用，同时设置动手实验任务，要求学生利用日常材料自制水果电池，并探究其电压变化规律。这一设计不仅深化了学生对电源、电流、电压等核心概念的理解，还培养了科学探究能力与创新意识。</w:t>
      </w:r>
    </w:p>
    <w:p w14:paraId="4A13C912">
      <w:pPr>
        <w:rPr>
          <w:rFonts w:hint="eastAsia"/>
        </w:rPr>
      </w:pPr>
      <w:r>
        <w:rPr>
          <w:rFonts w:hint="eastAsia"/>
          <w:lang w:eastAsia="zh-CN"/>
        </w:rPr>
        <w:t>【</w:t>
      </w:r>
      <w:r>
        <w:rPr>
          <w:rFonts w:hint="eastAsia"/>
        </w:rPr>
        <w:t>学情分析</w:t>
      </w:r>
      <w:r>
        <w:rPr>
          <w:rFonts w:hint="eastAsia"/>
          <w:lang w:eastAsia="zh-CN"/>
        </w:rPr>
        <w:t>】</w:t>
      </w:r>
    </w:p>
    <w:p w14:paraId="385EDF37">
      <w:pPr>
        <w:rPr>
          <w:rFonts w:hint="eastAsia"/>
        </w:rPr>
      </w:pPr>
      <w:r>
        <w:rPr>
          <w:rFonts w:hint="eastAsia"/>
        </w:rPr>
        <w:t>九年级学生已掌握电路的基本组成（电源、用电器、导线、开关）、电流与电压的测量方法，具备使用电压表和电流表的基础技能。他们对生活中常见的干电池、锂电池有直观认知，但对电池的原理和发展史缺乏系统了解。部分学生动手能力强，乐于参与实验探究；但也有学生对跨学科任务感到陌生，存在畏难情绪。因此，在教学中需通过真实情境激发兴趣，采用任务驱动法降低认知门槛，借助小组合作与教师示范突破操作难点，引导学生从“做中学”走向“思中悟”。</w:t>
      </w:r>
    </w:p>
    <w:p w14:paraId="70137F53">
      <w:pPr>
        <w:rPr>
          <w:rFonts w:hint="eastAsia"/>
        </w:rPr>
      </w:pPr>
      <w:r>
        <w:rPr>
          <w:rFonts w:hint="eastAsia"/>
          <w:lang w:eastAsia="zh-CN"/>
        </w:rPr>
        <w:t>【</w:t>
      </w:r>
      <w:r>
        <w:rPr>
          <w:rFonts w:hint="eastAsia"/>
        </w:rPr>
        <w:t>教学目标</w:t>
      </w:r>
      <w:r>
        <w:rPr>
          <w:rFonts w:hint="eastAsia"/>
          <w:lang w:eastAsia="zh-CN"/>
        </w:rPr>
        <w:t>】</w:t>
      </w:r>
    </w:p>
    <w:p w14:paraId="6FF5CDC6">
      <w:pPr>
        <w:rPr>
          <w:rFonts w:hint="eastAsia"/>
          <w:b/>
          <w:bCs/>
        </w:rPr>
      </w:pPr>
      <w:r>
        <w:rPr>
          <w:rFonts w:hint="eastAsia"/>
          <w:b/>
          <w:bCs/>
        </w:rPr>
        <w:t>物理观念</w:t>
      </w:r>
    </w:p>
    <w:p w14:paraId="5E9568ED">
      <w:pPr>
        <w:rPr>
          <w:rFonts w:hint="eastAsia"/>
        </w:rPr>
      </w:pPr>
      <w:r>
        <w:rPr>
          <w:rFonts w:hint="eastAsia"/>
        </w:rPr>
        <w:t>1. 能结合电池发展史说明电源的本质是将其他形式能转化为电能的装置，理解电池工作过程中能量转化关系。</w:t>
      </w:r>
    </w:p>
    <w:p w14:paraId="2A102E19">
      <w:pPr>
        <w:rPr>
          <w:rFonts w:hint="eastAsia"/>
        </w:rPr>
      </w:pPr>
      <w:r>
        <w:rPr>
          <w:rFonts w:hint="eastAsia"/>
        </w:rPr>
        <w:t>2. 能解释水果电池的工作原理，明确金属片插入水果后形成电势差，从而产生微弱电流。</w:t>
      </w:r>
    </w:p>
    <w:p w14:paraId="6DF7BC96">
      <w:pPr>
        <w:rPr>
          <w:rFonts w:hint="eastAsia"/>
          <w:b/>
          <w:bCs/>
        </w:rPr>
      </w:pPr>
      <w:r>
        <w:rPr>
          <w:rFonts w:hint="eastAsia"/>
          <w:b/>
          <w:bCs/>
        </w:rPr>
        <w:t>科学思维</w:t>
      </w:r>
    </w:p>
    <w:p w14:paraId="22201A20">
      <w:pPr>
        <w:rPr>
          <w:rFonts w:hint="eastAsia"/>
        </w:rPr>
      </w:pPr>
      <w:r>
        <w:rPr>
          <w:rFonts w:hint="eastAsia"/>
        </w:rPr>
        <w:t>1. 能通过对比不同水果、金属片组合的电压数据，归纳影响水果电池输出电压的因素，发展归纳推理能力。</w:t>
      </w:r>
    </w:p>
    <w:p w14:paraId="35967F0C">
      <w:pPr>
        <w:rPr>
          <w:rFonts w:hint="eastAsia"/>
        </w:rPr>
      </w:pPr>
      <w:r>
        <w:rPr>
          <w:rFonts w:hint="eastAsia"/>
        </w:rPr>
        <w:t>2. 能设计实验方案验证“金属片间距、深度是否影响电压”，提升控制变量的科学思维水平。</w:t>
      </w:r>
    </w:p>
    <w:p w14:paraId="636ED893">
      <w:pPr>
        <w:rPr>
          <w:rFonts w:hint="eastAsia"/>
          <w:b/>
          <w:bCs/>
        </w:rPr>
      </w:pPr>
      <w:r>
        <w:rPr>
          <w:rFonts w:hint="eastAsia"/>
          <w:b/>
          <w:bCs/>
        </w:rPr>
        <w:t>科学探究</w:t>
      </w:r>
    </w:p>
    <w:p w14:paraId="6FD9ACCD">
      <w:pPr>
        <w:rPr>
          <w:rFonts w:hint="eastAsia"/>
        </w:rPr>
      </w:pPr>
      <w:r>
        <w:rPr>
          <w:rFonts w:hint="eastAsia"/>
        </w:rPr>
        <w:t>1. 能根据提示自主完成水果电池的组装，并用电压表或发光二极管判断是否有电，发展实验操作能力。</w:t>
      </w:r>
    </w:p>
    <w:p w14:paraId="30A45384">
      <w:pPr>
        <w:rPr>
          <w:rFonts w:hint="eastAsia"/>
        </w:rPr>
      </w:pPr>
      <w:r>
        <w:rPr>
          <w:rFonts w:hint="eastAsia"/>
        </w:rPr>
        <w:t>2. 能记录实验数据，进行初步的数据分析与结论表达。</w:t>
      </w:r>
    </w:p>
    <w:p w14:paraId="3BB00F3C">
      <w:pPr>
        <w:rPr>
          <w:rFonts w:hint="eastAsia"/>
          <w:b/>
          <w:bCs/>
        </w:rPr>
      </w:pPr>
      <w:r>
        <w:rPr>
          <w:rFonts w:hint="eastAsia"/>
          <w:b/>
          <w:bCs/>
        </w:rPr>
        <w:t>科学态度与责任</w:t>
      </w:r>
    </w:p>
    <w:p w14:paraId="5C440340">
      <w:pPr>
        <w:rPr>
          <w:rFonts w:hint="eastAsia"/>
        </w:rPr>
      </w:pPr>
      <w:r>
        <w:rPr>
          <w:rFonts w:hint="eastAsia"/>
        </w:rPr>
        <w:t>1. 能主动查阅资料，了解我国在新型电池研发领域的成就，增强民族自豪感与科技责任感。</w:t>
      </w:r>
    </w:p>
    <w:p w14:paraId="313D08A5">
      <w:pPr>
        <w:rPr>
          <w:rFonts w:hint="eastAsia"/>
        </w:rPr>
      </w:pPr>
      <w:r>
        <w:rPr>
          <w:rFonts w:hint="eastAsia"/>
        </w:rPr>
        <w:t>2. 能在小组合作中合理分工，尊重他人意见，养成严谨求实的科学态度。</w:t>
      </w:r>
    </w:p>
    <w:p w14:paraId="62EFE662">
      <w:pPr>
        <w:rPr>
          <w:rFonts w:hint="eastAsia"/>
        </w:rPr>
      </w:pPr>
      <w:r>
        <w:rPr>
          <w:rFonts w:hint="eastAsia"/>
          <w:lang w:eastAsia="zh-CN"/>
        </w:rPr>
        <w:t>【</w:t>
      </w:r>
      <w:r>
        <w:rPr>
          <w:rFonts w:hint="eastAsia"/>
        </w:rPr>
        <w:t>重点难点</w:t>
      </w:r>
      <w:r>
        <w:rPr>
          <w:rFonts w:hint="eastAsia"/>
          <w:lang w:eastAsia="zh-CN"/>
        </w:rPr>
        <w:t>】</w:t>
      </w:r>
    </w:p>
    <w:p w14:paraId="4DAEDE31">
      <w:pPr>
        <w:rPr>
          <w:rFonts w:hint="eastAsia"/>
          <w:b/>
          <w:bCs/>
        </w:rPr>
      </w:pPr>
      <w:r>
        <w:rPr>
          <w:rFonts w:hint="eastAsia"/>
          <w:b/>
          <w:bCs/>
        </w:rPr>
        <w:t>重点</w:t>
      </w:r>
    </w:p>
    <w:p w14:paraId="144EA9C4">
      <w:pPr>
        <w:rPr>
          <w:rFonts w:hint="eastAsia"/>
        </w:rPr>
      </w:pPr>
      <w:r>
        <w:rPr>
          <w:rFonts w:hint="eastAsia"/>
        </w:rPr>
        <w:t>1. 水果电池的制作过程及基本工作原理，理解金属与电解质溶液间发生氧化还原反应产生电压。</w:t>
      </w:r>
    </w:p>
    <w:p w14:paraId="2703313F">
      <w:pPr>
        <w:rPr>
          <w:rFonts w:hint="eastAsia"/>
        </w:rPr>
      </w:pPr>
      <w:r>
        <w:rPr>
          <w:rFonts w:hint="eastAsia"/>
        </w:rPr>
        <w:t>2. 使用电压表正确测量水果电池两端电压，判断正负极。</w:t>
      </w:r>
    </w:p>
    <w:p w14:paraId="7D27F158">
      <w:pPr>
        <w:rPr>
          <w:rFonts w:hint="eastAsia"/>
          <w:b/>
          <w:bCs/>
        </w:rPr>
      </w:pPr>
      <w:r>
        <w:rPr>
          <w:rFonts w:hint="eastAsia"/>
          <w:b/>
          <w:bCs/>
        </w:rPr>
        <w:t>难点</w:t>
      </w:r>
    </w:p>
    <w:p w14:paraId="52846401">
      <w:pPr>
        <w:rPr>
          <w:rFonts w:hint="eastAsia"/>
        </w:rPr>
      </w:pPr>
      <w:r>
        <w:rPr>
          <w:rFonts w:hint="eastAsia"/>
        </w:rPr>
        <w:t>1. 如何引导学生从“现象观察”上升到“原理理解”，建立“化学能→电能”的能量转化模型。</w:t>
      </w:r>
    </w:p>
    <w:p w14:paraId="6B51B629">
      <w:pPr>
        <w:rPr>
          <w:rFonts w:hint="eastAsia"/>
        </w:rPr>
      </w:pPr>
      <w:r>
        <w:rPr>
          <w:rFonts w:hint="eastAsia"/>
        </w:rPr>
        <w:t>2. 在实验中有效控制变量（如金属片间距、插入深度），准确比较不同组合下的电压差异。</w:t>
      </w:r>
    </w:p>
    <w:p w14:paraId="3FFF8E15">
      <w:pPr>
        <w:rPr>
          <w:rFonts w:hint="eastAsia"/>
        </w:rPr>
      </w:pPr>
      <w:r>
        <w:rPr>
          <w:rFonts w:hint="eastAsia"/>
          <w:lang w:eastAsia="zh-CN"/>
        </w:rPr>
        <w:t>【</w:t>
      </w:r>
      <w:r>
        <w:rPr>
          <w:rFonts w:hint="eastAsia"/>
        </w:rPr>
        <w:t>教学方法</w:t>
      </w:r>
      <w:r>
        <w:rPr>
          <w:rFonts w:hint="eastAsia"/>
          <w:lang w:eastAsia="zh-CN"/>
        </w:rPr>
        <w:t>】</w:t>
      </w:r>
    </w:p>
    <w:p w14:paraId="3A059099">
      <w:pPr>
        <w:rPr>
          <w:rFonts w:hint="eastAsia"/>
        </w:rPr>
      </w:pPr>
      <w:r>
        <w:rPr>
          <w:rFonts w:hint="eastAsia"/>
        </w:rPr>
        <w:t>情境探究法、合作探究法、讲授法</w:t>
      </w:r>
    </w:p>
    <w:p w14:paraId="00539ED2">
      <w:pPr>
        <w:rPr>
          <w:rFonts w:hint="eastAsia"/>
        </w:rPr>
      </w:pPr>
      <w:r>
        <w:rPr>
          <w:rFonts w:hint="eastAsia"/>
          <w:lang w:eastAsia="zh-CN"/>
        </w:rPr>
        <w:t>【</w:t>
      </w:r>
      <w:r>
        <w:rPr>
          <w:rFonts w:hint="eastAsia"/>
        </w:rPr>
        <w:t>教具准备</w:t>
      </w:r>
      <w:r>
        <w:rPr>
          <w:rFonts w:hint="eastAsia"/>
          <w:lang w:eastAsia="zh-CN"/>
        </w:rPr>
        <w:t>】</w:t>
      </w:r>
    </w:p>
    <w:p w14:paraId="6CACB8DE">
      <w:pPr>
        <w:rPr>
          <w:rFonts w:hint="eastAsia"/>
        </w:rPr>
      </w:pPr>
      <w:r>
        <w:rPr>
          <w:rFonts w:hint="eastAsia"/>
        </w:rPr>
        <w:t>PPT课件、硫酸铜溶液、</w:t>
      </w:r>
      <w:r>
        <w:rPr>
          <w:rFonts w:hint="eastAsia"/>
          <w:lang w:val="en-US" w:eastAsia="zh-CN"/>
        </w:rPr>
        <w:t>化学反应盒、各</w:t>
      </w:r>
      <w:r>
        <w:rPr>
          <w:rFonts w:hint="eastAsia"/>
        </w:rPr>
        <w:t>种水果、铜片、锌片、导线、电压表、发光二极管、记录单</w:t>
      </w:r>
    </w:p>
    <w:p w14:paraId="1E58FF8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【自主预习】阅读教材，完成以下问题：</w:t>
      </w:r>
    </w:p>
    <w:p w14:paraId="0F3849B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电池的调查与研究：（1）从生物电到伏打电堆；</w:t>
      </w:r>
    </w:p>
    <w:p w14:paraId="65C8921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1890" w:firstLineChars="900"/>
        <w:jc w:val="left"/>
        <w:textAlignment w:val="auto"/>
        <w:rPr>
          <w:rFonts w:hint="eastAsia"/>
          <w:lang w:val="en-US" w:eastAsia="zh-CN"/>
        </w:rPr>
      </w:pPr>
      <w:r>
        <w:rPr>
          <w:rFonts w:hint="eastAsia"/>
          <w:lang w:val="en-US" w:eastAsia="zh-CN"/>
        </w:rPr>
        <w:t>电池的发展历程：①电池的发展历程；</w:t>
      </w:r>
    </w:p>
    <w:p w14:paraId="3557D4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900"/>
        <w:jc w:val="left"/>
        <w:textAlignment w:val="auto"/>
        <w:rPr>
          <w:rFonts w:hint="eastAsia"/>
          <w:lang w:val="en-US" w:eastAsia="zh-CN"/>
        </w:rPr>
      </w:pPr>
      <w:r>
        <w:rPr>
          <w:rFonts w:hint="eastAsia"/>
          <w:lang w:val="en-US" w:eastAsia="zh-CN"/>
        </w:rPr>
        <w:t xml:space="preserve">                    ②太阳能电池及应用；</w:t>
      </w:r>
    </w:p>
    <w:p w14:paraId="3EF30D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900" w:firstLine="420" w:firstLineChars="200"/>
        <w:jc w:val="left"/>
        <w:textAlignment w:val="auto"/>
        <w:rPr>
          <w:rFonts w:hint="eastAsia"/>
          <w:lang w:val="en-US" w:eastAsia="zh-CN"/>
        </w:rPr>
      </w:pPr>
      <w:r>
        <w:rPr>
          <w:rFonts w:hint="eastAsia"/>
          <w:lang w:val="en-US" w:eastAsia="zh-CN"/>
        </w:rPr>
        <w:t xml:space="preserve">                ③新型电池（未来研究方向）；</w:t>
      </w:r>
    </w:p>
    <w:p w14:paraId="4F26AFB8">
      <w:pPr>
        <w:keepNext w:val="0"/>
        <w:keepLines w:val="0"/>
        <w:pageBreakBefore w:val="0"/>
        <w:widowControl w:val="0"/>
        <w:kinsoku/>
        <w:wordWrap/>
        <w:overflowPunct/>
        <w:topLinePunct w:val="0"/>
        <w:autoSpaceDE/>
        <w:autoSpaceDN/>
        <w:bidi w:val="0"/>
        <w:adjustRightInd/>
        <w:snapToGrid/>
        <w:spacing w:line="360" w:lineRule="auto"/>
        <w:ind w:firstLine="1680" w:firstLineChars="800"/>
        <w:jc w:val="left"/>
        <w:textAlignment w:val="auto"/>
        <w:rPr>
          <w:rFonts w:hint="eastAsia"/>
          <w:lang w:val="en-US" w:eastAsia="zh-CN"/>
        </w:rPr>
      </w:pPr>
      <w:r>
        <w:rPr>
          <w:rFonts w:hint="eastAsia"/>
          <w:lang w:val="en-US" w:eastAsia="zh-CN"/>
        </w:rPr>
        <w:t>（3）电池在生产、生活、交通、通信领域的应用</w:t>
      </w:r>
    </w:p>
    <w:p w14:paraId="71FEAAB2">
      <w:pPr>
        <w:keepNext w:val="0"/>
        <w:keepLines w:val="0"/>
        <w:pageBreakBefore w:val="0"/>
        <w:widowControl w:val="0"/>
        <w:kinsoku/>
        <w:wordWrap/>
        <w:overflowPunct/>
        <w:topLinePunct w:val="0"/>
        <w:autoSpaceDE/>
        <w:autoSpaceDN/>
        <w:bidi w:val="0"/>
        <w:adjustRightInd/>
        <w:snapToGrid/>
        <w:spacing w:line="360" w:lineRule="auto"/>
        <w:ind w:left="0" w:leftChars="0" w:firstLine="1680" w:firstLineChars="800"/>
        <w:jc w:val="left"/>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（4）我国在电池研制领域的技术创新及社会贡献</w:t>
      </w:r>
    </w:p>
    <w:p w14:paraId="32F624F5">
      <w:pPr>
        <w:keepNext w:val="0"/>
        <w:keepLines w:val="0"/>
        <w:pageBreakBefore w:val="0"/>
        <w:widowControl w:val="0"/>
        <w:kinsoku/>
        <w:wordWrap/>
        <w:overflowPunct/>
        <w:topLinePunct w:val="0"/>
        <w:autoSpaceDE/>
        <w:autoSpaceDN/>
        <w:bidi w:val="0"/>
        <w:adjustRightInd/>
        <w:snapToGrid/>
        <w:spacing w:line="360" w:lineRule="auto"/>
        <w:ind w:left="0" w:leftChars="0" w:firstLine="1680" w:firstLineChars="800"/>
        <w:jc w:val="left"/>
        <w:textAlignment w:val="auto"/>
        <w:rPr>
          <w:rFonts w:hint="default"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（5）电池对环境的影响及对策</w:t>
      </w:r>
    </w:p>
    <w:p w14:paraId="6E105FFF">
      <w:pPr>
        <w:rPr>
          <w:rFonts w:hint="eastAsia"/>
          <w:lang w:eastAsia="zh-CN"/>
        </w:rPr>
      </w:pPr>
      <w:r>
        <w:rPr>
          <w:rFonts w:hint="eastAsia"/>
          <w:lang w:eastAsia="zh-CN"/>
        </w:rPr>
        <w:t>【</w:t>
      </w:r>
      <w:r>
        <w:rPr>
          <w:rFonts w:hint="eastAsia"/>
          <w:lang w:val="en-US" w:eastAsia="zh-CN"/>
        </w:rPr>
        <w:t>情境导入</w:t>
      </w:r>
      <w:r>
        <w:rPr>
          <w:rFonts w:hint="eastAsia"/>
          <w:lang w:eastAsia="zh-CN"/>
        </w:rPr>
        <w:t>】</w:t>
      </w:r>
    </w:p>
    <w:p w14:paraId="0ABA1B37">
      <w:pPr>
        <w:pStyle w:val="3"/>
        <w:rPr>
          <w:rFonts w:hint="eastAsia"/>
          <w:lang w:val="en-US" w:eastAsia="zh-CN"/>
        </w:rPr>
      </w:pPr>
      <w:r>
        <w:rPr>
          <w:rFonts w:hint="eastAsia"/>
          <w:lang w:val="en-US" w:eastAsia="zh-CN"/>
        </w:rPr>
        <w:t>一、播放视频：中国电动汽车2024年生产量破千万2025年出口量全球第一</w:t>
      </w:r>
    </w:p>
    <w:p w14:paraId="6594E95F">
      <w:pPr>
        <w:pStyle w:val="3"/>
        <w:rPr>
          <w:rFonts w:hint="eastAsia"/>
          <w:lang w:val="en-US" w:eastAsia="zh-CN"/>
        </w:rPr>
      </w:pPr>
      <w:r>
        <w:rPr>
          <w:rFonts w:hint="eastAsia"/>
          <w:lang w:val="en-US" w:eastAsia="zh-CN"/>
        </w:rPr>
        <w:t>提出问题：同学们有没有想过，这些电动汽车能跑遍全球、赢得世界认可，最核心的动力来源是什么？</w:t>
      </w:r>
    </w:p>
    <w:p w14:paraId="1542FF4D">
      <w:pPr>
        <w:pStyle w:val="3"/>
      </w:pPr>
      <w:r>
        <w:t>引导学生回答：“电池！”</w:t>
      </w:r>
    </w:p>
    <w:p w14:paraId="32B95F3F">
      <w:pPr>
        <w:pStyle w:val="3"/>
        <w:rPr>
          <w:rFonts w:hint="eastAsia"/>
          <w:lang w:val="en-US" w:eastAsia="zh-CN"/>
        </w:rPr>
      </w:pPr>
      <w:r>
        <w:rPr>
          <w:rFonts w:hint="eastAsia"/>
          <w:lang w:val="en-US" w:eastAsia="zh-CN"/>
        </w:rPr>
        <w:t>教师介绍：没错，就是电池！但你可能想不到，如此强大的汽车电池，最初的发明竟然跟一只青蛙有关，它最基本的原理居然就藏在我们身边的水果里。</w:t>
      </w:r>
    </w:p>
    <w:p w14:paraId="4C3EB5D5">
      <w:pPr>
        <w:pStyle w:val="3"/>
        <w:rPr>
          <w:rFonts w:hint="eastAsia"/>
          <w:lang w:val="en-US" w:eastAsia="zh-CN"/>
        </w:rPr>
      </w:pPr>
      <w:r>
        <w:rPr>
          <w:rFonts w:hint="eastAsia"/>
          <w:lang w:val="en-US" w:eastAsia="zh-CN"/>
        </w:rPr>
        <w:t>引出课题：这节课我们一起调查电池的发展，亲手解锁水果电池发电的奥秘！</w:t>
      </w:r>
    </w:p>
    <w:p w14:paraId="7FF49733">
      <w:pPr>
        <w:pStyle w:val="3"/>
        <w:rPr>
          <w:rFonts w:hint="default"/>
          <w:lang w:val="en-US" w:eastAsia="zh-CN"/>
        </w:rPr>
      </w:pPr>
      <w:r>
        <w:rPr>
          <w:rFonts w:hint="eastAsia"/>
          <w:lang w:val="en-US" w:eastAsia="zh-CN"/>
        </w:rPr>
        <w:t>让我们化身小小工程师，开启这场能源探索之旅吧！</w:t>
      </w:r>
    </w:p>
    <w:p w14:paraId="694818E1">
      <w:pPr>
        <w:pStyle w:val="3"/>
        <w:numPr>
          <w:ilvl w:val="0"/>
          <w:numId w:val="2"/>
        </w:numPr>
        <w:rPr>
          <w:rFonts w:hint="eastAsia"/>
          <w:lang w:val="en-US" w:eastAsia="zh-CN"/>
        </w:rPr>
      </w:pPr>
      <w:r>
        <w:rPr>
          <w:rFonts w:hint="eastAsia"/>
          <w:lang w:val="en-US" w:eastAsia="zh-CN"/>
        </w:rPr>
        <w:t>发布实践任务，肯定每一份付出</w:t>
      </w:r>
    </w:p>
    <w:p w14:paraId="23E4EF66">
      <w:pPr>
        <w:pStyle w:val="3"/>
        <w:numPr>
          <w:ilvl w:val="0"/>
          <w:numId w:val="0"/>
        </w:numPr>
        <w:rPr>
          <w:rFonts w:ascii="宋体" w:hAnsi="宋体" w:eastAsia="宋体" w:cs="宋体"/>
          <w:sz w:val="24"/>
          <w:szCs w:val="24"/>
        </w:rPr>
      </w:pPr>
      <w:r>
        <w:t>“现在，请全体同学加入‘未来能源侦探团’，完成</w:t>
      </w:r>
      <w:r>
        <w:rPr>
          <w:rFonts w:hint="eastAsia"/>
          <w:lang w:val="en-US" w:eastAsia="zh-CN"/>
        </w:rPr>
        <w:t>两大</w:t>
      </w:r>
      <w:r>
        <w:t>任务：</w:t>
      </w:r>
      <w:r>
        <w:br w:type="textWrapping"/>
      </w:r>
      <w:r>
        <w:rPr>
          <w:rFonts w:ascii="宋体" w:hAnsi="宋体" w:eastAsia="宋体" w:cs="宋体"/>
          <w:sz w:val="24"/>
          <w:szCs w:val="24"/>
        </w:rPr>
        <w:drawing>
          <wp:inline distT="0" distB="0" distL="114300" distR="114300">
            <wp:extent cx="4572000" cy="22860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572000" cy="2286000"/>
                    </a:xfrm>
                    <a:prstGeom prst="rect">
                      <a:avLst/>
                    </a:prstGeom>
                    <a:noFill/>
                    <a:ln w="9525">
                      <a:noFill/>
                    </a:ln>
                  </pic:spPr>
                </pic:pic>
              </a:graphicData>
            </a:graphic>
          </wp:inline>
        </w:drawing>
      </w:r>
    </w:p>
    <w:p w14:paraId="3749723A">
      <w:pPr>
        <w:pStyle w:val="3"/>
        <w:numPr>
          <w:ilvl w:val="0"/>
          <w:numId w:val="0"/>
        </w:num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展示上周同学们自由组队，对任务一开展相关调查研究，形成的16份调查报告。</w:t>
      </w:r>
    </w:p>
    <w:p w14:paraId="7BEA9E96">
      <w:pPr>
        <w:pStyle w:val="3"/>
        <w:numPr>
          <w:ilvl w:val="0"/>
          <w:numId w:val="0"/>
        </w:numPr>
        <w:rPr>
          <w:rFonts w:ascii="宋体" w:hAnsi="宋体" w:eastAsia="宋体" w:cs="宋体"/>
          <w:sz w:val="24"/>
          <w:szCs w:val="24"/>
        </w:rPr>
      </w:pPr>
      <w:r>
        <w:rPr>
          <w:rFonts w:ascii="宋体" w:hAnsi="宋体" w:eastAsia="宋体" w:cs="宋体"/>
          <w:sz w:val="24"/>
          <w:szCs w:val="24"/>
        </w:rPr>
        <w:drawing>
          <wp:inline distT="0" distB="0" distL="114300" distR="114300">
            <wp:extent cx="4940300" cy="1127125"/>
            <wp:effectExtent l="0" t="0" r="0" b="317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rcRect l="11321" t="24689" r="2588" b="40447"/>
                    <a:stretch>
                      <a:fillRect/>
                    </a:stretch>
                  </pic:blipFill>
                  <pic:spPr>
                    <a:xfrm>
                      <a:off x="0" y="0"/>
                      <a:ext cx="4940300" cy="1127125"/>
                    </a:xfrm>
                    <a:prstGeom prst="rect">
                      <a:avLst/>
                    </a:prstGeom>
                    <a:noFill/>
                    <a:ln w="9525">
                      <a:noFill/>
                    </a:ln>
                  </pic:spPr>
                </pic:pic>
              </a:graphicData>
            </a:graphic>
          </wp:inline>
        </w:drawing>
      </w:r>
    </w:p>
    <w:p w14:paraId="566C2E1F">
      <w:pPr>
        <w:pStyle w:val="3"/>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给予肯定，表扬！！！</w:t>
      </w:r>
    </w:p>
    <w:p w14:paraId="3BA49C9C">
      <w:pPr>
        <w:pStyle w:val="3"/>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同学们挖掘了电池的前世、今生和未来，从早期电池的诞生到如今新能源汽车的高性能电池，再到对未来电池技术的大胆畅想。这份主动探索、全面调研的态度特别值得肯定。你们的每一份付出都藏着成长的力量！</w:t>
      </w:r>
    </w:p>
    <w:p w14:paraId="47E69C53">
      <w:pPr>
        <w:pStyle w:val="3"/>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今天我们先聚焦“电池的前世来源”进行深入学习，“今生”和“未来”的精彩发现后续开辟课堂一一分享。</w:t>
      </w:r>
    </w:p>
    <w:p w14:paraId="098768A0">
      <w:pPr>
        <w:pStyle w:val="2"/>
        <w:jc w:val="left"/>
      </w:pPr>
      <w:r>
        <w:rPr>
          <w:rFonts w:hint="eastAsia" w:ascii="宋体" w:hAnsi="宋体" w:eastAsia="宋体" w:cs="宋体"/>
          <w:sz w:val="24"/>
          <w:szCs w:val="24"/>
          <w:lang w:val="en-US" w:eastAsia="zh-CN"/>
        </w:rPr>
        <w:t>三、</w:t>
      </w:r>
      <w:r>
        <w:rPr>
          <w:i w:val="0"/>
        </w:rPr>
        <w:t>梳理电池发展脉络，理解科学进步的累积性</w:t>
      </w:r>
    </w:p>
    <w:p w14:paraId="5872421F">
      <w:pPr>
        <w:pStyle w:val="2"/>
        <w:jc w:val="left"/>
        <w:rPr>
          <w:rFonts w:hint="eastAsia"/>
          <w:b/>
          <w:bCs/>
          <w:lang w:val="en-US" w:eastAsia="zh-CN"/>
        </w:rPr>
      </w:pPr>
      <w:r>
        <w:rPr>
          <w:rFonts w:hint="eastAsia" w:asciiTheme="minorHAnsi" w:hAnsiTheme="minorHAnsi" w:eastAsiaTheme="minorEastAsia" w:cstheme="minorBidi"/>
          <w:b/>
          <w:bCs/>
          <w:i w:val="0"/>
          <w:color w:val="auto"/>
          <w:kern w:val="2"/>
          <w:sz w:val="21"/>
          <w:szCs w:val="24"/>
          <w:lang w:val="en-US" w:eastAsia="zh-CN" w:bidi="ar-SA"/>
        </w:rPr>
        <w:t>1、</w:t>
      </w:r>
      <w:r>
        <w:rPr>
          <w:rFonts w:asciiTheme="minorHAnsi" w:hAnsiTheme="minorHAnsi" w:eastAsiaTheme="minorEastAsia" w:cstheme="minorBidi"/>
          <w:b/>
          <w:bCs/>
          <w:i w:val="0"/>
          <w:color w:val="auto"/>
          <w:kern w:val="2"/>
          <w:sz w:val="21"/>
          <w:szCs w:val="24"/>
          <w:lang w:val="en-US" w:eastAsia="zh-CN" w:bidi="ar-SA"/>
        </w:rPr>
        <w:t>揭示电池的核心功能：能量转化装置</w:t>
      </w:r>
    </w:p>
    <w:p w14:paraId="5DC756BE">
      <w:pPr>
        <w:pStyle w:val="3"/>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【视频】科学简史---从青蛙腿到伏打电池</w:t>
      </w:r>
    </w:p>
    <w:p w14:paraId="4AB960EB">
      <w:pPr>
        <w:pStyle w:val="3"/>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演示实验：锌片、铜片、硫酸铜溶液、电压表</w:t>
      </w:r>
    </w:p>
    <w:p w14:paraId="116F1056">
      <w:pPr>
        <w:pStyle w:val="3"/>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学生观察电压</w:t>
      </w:r>
      <w:bookmarkStart w:id="3" w:name="_GoBack"/>
      <w:bookmarkEnd w:id="3"/>
      <w:r>
        <w:rPr>
          <w:rFonts w:hint="eastAsia" w:ascii="宋体" w:hAnsi="宋体" w:eastAsia="宋体" w:cs="宋体"/>
          <w:sz w:val="24"/>
          <w:szCs w:val="24"/>
          <w:lang w:val="en-US" w:eastAsia="zh-CN"/>
        </w:rPr>
        <w:t>表发现指针偏转，取出金属片发现锌片被腐蚀后变得粗糙，铜片表面黄色更鲜亮。</w:t>
      </w:r>
    </w:p>
    <w:p w14:paraId="0DB18169">
      <w:pPr>
        <w:pStyle w:val="3"/>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问题1：你知道刚刚的实验中发生了什么吗？</w:t>
      </w:r>
    </w:p>
    <w:p w14:paraId="78A8AABC">
      <w:pPr>
        <w:pStyle w:val="3"/>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学生：化学反应-—氧化反应——氧化还原反应——置换反应</w:t>
      </w:r>
    </w:p>
    <w:p w14:paraId="60C0BF76">
      <w:pPr>
        <w:pStyle w:val="3"/>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问题2：为什么会产生电流？</w:t>
      </w:r>
    </w:p>
    <w:p w14:paraId="608570AF">
      <w:pPr>
        <w:pStyle w:val="3"/>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【视频】动画演示说明电流是由电子的定向移动产生的，电流方向与电子的移动方向相反。</w:t>
      </w:r>
    </w:p>
    <w:p w14:paraId="3AE69725">
      <w:pPr>
        <w:pStyle w:val="3"/>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【视频】动画说明锌原子的最外层核外电子转移，变成锌离子，溶液中的铜离子得到电子还原成铜。</w:t>
      </w:r>
    </w:p>
    <w:p w14:paraId="389A6929">
      <w:pPr>
        <w:pStyle w:val="3"/>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能量变化：电池是将化学能转化为电能。</w:t>
      </w:r>
    </w:p>
    <w:p w14:paraId="3A713880">
      <w:pPr>
        <w:pStyle w:val="3"/>
        <w:numPr>
          <w:ilvl w:val="0"/>
          <w:numId w:val="3"/>
        </w:numPr>
        <w:rPr>
          <w:rFonts w:hint="eastAsia"/>
          <w:lang w:val="en-US" w:eastAsia="zh-CN"/>
        </w:rPr>
      </w:pPr>
      <w:r>
        <w:rPr>
          <w:b/>
          <w:bCs/>
        </w:rPr>
        <w:t>展示时间轴图示：从伽伐尼到现代锂电池</w:t>
      </w:r>
      <w:r>
        <w:br w:type="textWrapping"/>
      </w:r>
      <w:r>
        <w:t xml:space="preserve">1. </w:t>
      </w:r>
      <w:r>
        <w:rPr>
          <w:rFonts w:hint="eastAsia"/>
          <w:lang w:val="en-US" w:eastAsia="zh-CN"/>
        </w:rPr>
        <w:t>学生汇报调查成果</w:t>
      </w:r>
    </w:p>
    <w:p w14:paraId="0B256523">
      <w:pPr>
        <w:pStyle w:val="3"/>
        <w:numPr>
          <w:ilvl w:val="0"/>
          <w:numId w:val="4"/>
        </w:numPr>
      </w:pPr>
      <w:r>
        <w:t>教师展示动态时间轴PPT</w:t>
      </w:r>
      <w:r>
        <w:rPr>
          <w:rFonts w:hint="eastAsia"/>
          <w:lang w:eastAsia="zh-CN"/>
        </w:rPr>
        <w:t>（</w:t>
      </w:r>
      <w:r>
        <w:t>每个节点点击后出现简要说明与图片</w:t>
      </w:r>
      <w:r>
        <w:rPr>
          <w:rFonts w:hint="eastAsia"/>
          <w:lang w:eastAsia="zh-CN"/>
        </w:rPr>
        <w:t>）</w:t>
      </w:r>
      <w:r>
        <w:br w:type="textWrapping"/>
      </w:r>
      <w:r>
        <w:t>- 1780年：伽伐尼发现“动物电”</w:t>
      </w:r>
      <w:r>
        <w:br w:type="textWrapping"/>
      </w:r>
      <w:r>
        <w:t>- 1800年：伏打发明伏打电堆（世界首个电池）</w:t>
      </w:r>
      <w:r>
        <w:br w:type="textWrapping"/>
      </w:r>
      <w:r>
        <w:t>- 1859年：普兰特发明铅酸蓄电池（可充电）</w:t>
      </w:r>
      <w:r>
        <w:br w:type="textWrapping"/>
      </w:r>
      <w:r>
        <w:t>- 1910年：碱性电池问世，寿命更长</w:t>
      </w:r>
      <w:r>
        <w:br w:type="textWrapping"/>
      </w:r>
      <w:r>
        <w:t>- 1991年：索尼推出锂离子电池，开启移动时代</w:t>
      </w:r>
      <w:r>
        <w:br w:type="textWrapping"/>
      </w:r>
      <w:r>
        <w:t>- 2020年至今：固态电池、钠离子电池等新技术涌现</w:t>
      </w:r>
    </w:p>
    <w:p w14:paraId="1031B350">
      <w:pPr>
        <w:pStyle w:val="3"/>
        <w:numPr>
          <w:numId w:val="0"/>
        </w:numPr>
        <w:rPr>
          <w:rFonts w:hint="eastAsia"/>
          <w:lang w:val="en-US" w:eastAsia="zh-CN"/>
        </w:rPr>
      </w:pPr>
      <w:r>
        <w:rPr>
          <w:rFonts w:hint="eastAsia"/>
          <w:lang w:val="en-US" w:eastAsia="zh-CN"/>
        </w:rPr>
        <w:t>学生补充：太阳能电池、燃料电池</w:t>
      </w:r>
      <w:r>
        <w:br w:type="textWrapping"/>
      </w:r>
      <w:r>
        <w:rPr>
          <w:rFonts w:hint="eastAsia"/>
          <w:b/>
          <w:bCs/>
          <w:lang w:val="en-US" w:eastAsia="zh-CN"/>
        </w:rPr>
        <w:t>3、学生汇报新型电池以及未来发展趋势</w:t>
      </w:r>
    </w:p>
    <w:p w14:paraId="29587798">
      <w:pPr>
        <w:pStyle w:val="3"/>
        <w:numPr>
          <w:numId w:val="0"/>
        </w:numPr>
        <w:rPr>
          <w:rFonts w:hint="default"/>
          <w:lang w:val="en-US" w:eastAsia="zh-CN"/>
        </w:rPr>
      </w:pPr>
      <w:r>
        <w:t xml:space="preserve"> </w:t>
      </w:r>
      <w:r>
        <w:rPr>
          <w:rFonts w:hint="eastAsia"/>
          <w:lang w:val="en-US" w:eastAsia="zh-CN"/>
        </w:rPr>
        <w:t>教师</w:t>
      </w:r>
      <w:r>
        <w:t>提问：“从伏打电堆到锂电池，有哪些共同点？又有哪些进步？”</w:t>
      </w:r>
      <w:r>
        <w:br w:type="textWrapping"/>
      </w:r>
      <w:r>
        <w:t>引导学生发现：所有电池都是将某种能量转化为电能，且效率越来越高，体积越来越小。</w:t>
      </w:r>
      <w:r>
        <w:br w:type="textWrapping"/>
      </w:r>
      <w:r>
        <w:t>小结：“电池的发展，本质上是人类对能量转换效率追求的结果。”</w:t>
      </w:r>
      <w:r>
        <w:br w:type="textWrapping"/>
      </w:r>
    </w:p>
    <w:p w14:paraId="18432251">
      <w:pPr>
        <w:pStyle w:val="3"/>
        <w:numPr>
          <w:ilvl w:val="0"/>
          <w:numId w:val="0"/>
        </w:numP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四、</w:t>
      </w:r>
      <w:r>
        <w:rPr>
          <w:b w:val="0"/>
          <w:bCs w:val="0"/>
          <w:sz w:val="24"/>
          <w:szCs w:val="24"/>
        </w:rPr>
        <w:t>动手实践，探究水果电池奥秘</w:t>
      </w:r>
    </w:p>
    <w:p w14:paraId="6D7D9763">
      <w:pPr>
        <w:pStyle w:val="2"/>
        <w:jc w:val="left"/>
      </w:pPr>
      <w:r>
        <w:rPr>
          <w:rFonts w:hint="eastAsia"/>
          <w:i w:val="0"/>
          <w:lang w:eastAsia="zh-CN"/>
        </w:rPr>
        <w:t>（</w:t>
      </w:r>
      <w:r>
        <w:rPr>
          <w:rFonts w:hint="eastAsia"/>
          <w:i w:val="0"/>
          <w:lang w:val="en-US" w:eastAsia="zh-CN"/>
        </w:rPr>
        <w:t>一</w:t>
      </w:r>
      <w:r>
        <w:rPr>
          <w:rFonts w:hint="eastAsia"/>
          <w:i w:val="0"/>
          <w:lang w:eastAsia="zh-CN"/>
        </w:rPr>
        <w:t>）</w:t>
      </w:r>
      <w:r>
        <w:rPr>
          <w:i w:val="0"/>
        </w:rPr>
        <w:t>分组实验：制作并检测水果电池</w:t>
      </w:r>
    </w:p>
    <w:p w14:paraId="2A94DDE4">
      <w:pPr>
        <w:pStyle w:val="7"/>
        <w:jc w:val="left"/>
      </w:pPr>
      <w:r>
        <w:rPr>
          <w:b/>
          <w:bCs/>
        </w:rPr>
        <w:t>分发实验材料包，明确步骤与安全事项</w:t>
      </w:r>
      <w:r>
        <w:br w:type="textWrapping"/>
      </w:r>
      <w:r>
        <w:t>1. 教师展示材料包：苹果1个、铜片2片、铁片2片、导线4根、电压表1台、发光二极管1个、记录表1张。</w:t>
      </w:r>
      <w:r>
        <w:br w:type="textWrapping"/>
      </w:r>
      <w:r>
        <w:t>2. 强调操作规范：</w:t>
      </w:r>
      <w:r>
        <w:br w:type="textWrapping"/>
      </w:r>
      <w:r>
        <w:t>- 金属片不能接触，否则短路；</w:t>
      </w:r>
      <w:r>
        <w:br w:type="textWrapping"/>
      </w:r>
      <w:r>
        <w:t>- 插入深度保持一致（约1.5cm）；</w:t>
      </w:r>
      <w:r>
        <w:br w:type="textWrapping"/>
      </w:r>
      <w:r>
        <w:t>- 电压表红表笔接铜片，黑表笔接铁片。</w:t>
      </w:r>
      <w:r>
        <w:br w:type="textWrapping"/>
      </w:r>
      <w:r>
        <w:t>3. 指导学生阅读“制作指南”卡片：</w:t>
      </w:r>
      <w:r>
        <w:br w:type="textWrapping"/>
      </w:r>
      <w:r>
        <w:t>- 步骤1：将铜片和铁片插入苹果两侧，距离约3cm。</w:t>
      </w:r>
      <w:r>
        <w:br w:type="textWrapping"/>
      </w:r>
      <w:r>
        <w:t>- 步骤2：用导线连接铜片与电压表正极，铁片与负极。</w:t>
      </w:r>
      <w:r>
        <w:br w:type="textWrapping"/>
      </w:r>
      <w:r>
        <w:t>- 步骤3：观察电压表读数，记录数值。</w:t>
      </w:r>
      <w:r>
        <w:br w:type="textWrapping"/>
      </w:r>
      <w:r>
        <w:t>- 步骤4：尝试更换为橙子、柠檬，重复实验。</w:t>
      </w:r>
      <w:r>
        <w:br w:type="textWrapping"/>
      </w:r>
      <w:r>
        <w:t>4. 提醒：“如果电压太低（小于0.5V），可用多个水果电池串联提高电压。”</w:t>
      </w:r>
      <w:r>
        <w:br w:type="textWrapping"/>
      </w:r>
    </w:p>
    <w:p w14:paraId="0685063B">
      <w:pPr>
        <w:pStyle w:val="2"/>
        <w:jc w:val="left"/>
      </w:pPr>
      <w:bookmarkStart w:id="0" w:name="二探究影响电压的因素"/>
      <w:r>
        <w:rPr>
          <w:rFonts w:hint="eastAsia"/>
          <w:i w:val="0"/>
          <w:lang w:eastAsia="zh-CN"/>
        </w:rPr>
        <w:t>（</w:t>
      </w:r>
      <w:r>
        <w:rPr>
          <w:rFonts w:hint="eastAsia"/>
          <w:i w:val="0"/>
          <w:lang w:val="en-US" w:eastAsia="zh-CN"/>
        </w:rPr>
        <w:t>二</w:t>
      </w:r>
      <w:r>
        <w:rPr>
          <w:rFonts w:hint="eastAsia"/>
          <w:i w:val="0"/>
          <w:lang w:eastAsia="zh-CN"/>
        </w:rPr>
        <w:t>）</w:t>
      </w:r>
      <w:r>
        <w:rPr>
          <w:i w:val="0"/>
        </w:rPr>
        <w:t>探究影响电压的因素</w:t>
      </w:r>
      <w:bookmarkEnd w:id="0"/>
    </w:p>
    <w:p w14:paraId="4A089591">
      <w:pPr>
        <w:pStyle w:val="2"/>
        <w:jc w:val="left"/>
      </w:pPr>
      <w:r>
        <w:rPr>
          <w:b/>
          <w:bCs/>
        </w:rPr>
        <w:t>设计对比实验，控制变量</w:t>
      </w:r>
      <w:r>
        <w:br w:type="textWrapping"/>
      </w:r>
      <w:r>
        <w:rPr>
          <w:rFonts w:asciiTheme="minorHAnsi" w:hAnsiTheme="minorHAnsi" w:eastAsiaTheme="minorEastAsia" w:cstheme="minorBidi"/>
          <w:bCs w:val="0"/>
          <w:i w:val="0"/>
          <w:color w:val="auto"/>
          <w:kern w:val="2"/>
          <w:sz w:val="21"/>
          <w:szCs w:val="24"/>
          <w:lang w:val="en-US" w:eastAsia="zh-CN" w:bidi="ar-SA"/>
        </w:rPr>
        <w:t>1. 教师提问：“如果我把两个金属片插得更近一点，电压会变大吗？”</w:t>
      </w:r>
      <w:r>
        <w:rPr>
          <w:rFonts w:asciiTheme="minorHAnsi" w:hAnsiTheme="minorHAnsi" w:eastAsiaTheme="minorEastAsia" w:cstheme="minorBidi"/>
          <w:bCs w:val="0"/>
          <w:i w:val="0"/>
          <w:color w:val="auto"/>
          <w:kern w:val="2"/>
          <w:sz w:val="21"/>
          <w:szCs w:val="24"/>
          <w:lang w:val="en-US" w:eastAsia="zh-CN" w:bidi="ar-SA"/>
        </w:rPr>
        <w:br w:type="textWrapping"/>
      </w:r>
      <w:r>
        <w:rPr>
          <w:rFonts w:asciiTheme="minorHAnsi" w:hAnsiTheme="minorHAnsi" w:eastAsiaTheme="minorEastAsia" w:cstheme="minorBidi"/>
          <w:bCs w:val="0"/>
          <w:i w:val="0"/>
          <w:color w:val="auto"/>
          <w:kern w:val="2"/>
          <w:sz w:val="21"/>
          <w:szCs w:val="24"/>
          <w:lang w:val="en-US" w:eastAsia="zh-CN" w:bidi="ar-SA"/>
        </w:rPr>
        <w:t>2. 引导学生设计实验方案：</w:t>
      </w:r>
      <w:r>
        <w:rPr>
          <w:rFonts w:asciiTheme="minorHAnsi" w:hAnsiTheme="minorHAnsi" w:eastAsiaTheme="minorEastAsia" w:cstheme="minorBidi"/>
          <w:bCs w:val="0"/>
          <w:i w:val="0"/>
          <w:color w:val="auto"/>
          <w:kern w:val="2"/>
          <w:sz w:val="21"/>
          <w:szCs w:val="24"/>
          <w:lang w:val="en-US" w:eastAsia="zh-CN" w:bidi="ar-SA"/>
        </w:rPr>
        <w:br w:type="textWrapping"/>
      </w:r>
      <w:r>
        <w:rPr>
          <w:rFonts w:asciiTheme="minorHAnsi" w:hAnsiTheme="minorHAnsi" w:eastAsiaTheme="minorEastAsia" w:cstheme="minorBidi"/>
          <w:bCs w:val="0"/>
          <w:i w:val="0"/>
          <w:color w:val="auto"/>
          <w:kern w:val="2"/>
          <w:sz w:val="21"/>
          <w:szCs w:val="24"/>
          <w:lang w:val="en-US" w:eastAsia="zh-CN" w:bidi="ar-SA"/>
        </w:rPr>
        <w:t>- 保持水果种类、金属片材质不变；</w:t>
      </w:r>
      <w:r>
        <w:rPr>
          <w:rFonts w:asciiTheme="minorHAnsi" w:hAnsiTheme="minorHAnsi" w:eastAsiaTheme="minorEastAsia" w:cstheme="minorBidi"/>
          <w:bCs w:val="0"/>
          <w:i w:val="0"/>
          <w:color w:val="auto"/>
          <w:kern w:val="2"/>
          <w:sz w:val="21"/>
          <w:szCs w:val="24"/>
          <w:lang w:val="en-US" w:eastAsia="zh-CN" w:bidi="ar-SA"/>
        </w:rPr>
        <w:br w:type="textWrapping"/>
      </w:r>
      <w:r>
        <w:rPr>
          <w:rFonts w:asciiTheme="minorHAnsi" w:hAnsiTheme="minorHAnsi" w:eastAsiaTheme="minorEastAsia" w:cstheme="minorBidi"/>
          <w:bCs w:val="0"/>
          <w:i w:val="0"/>
          <w:color w:val="auto"/>
          <w:kern w:val="2"/>
          <w:sz w:val="21"/>
          <w:szCs w:val="24"/>
          <w:lang w:val="en-US" w:eastAsia="zh-CN" w:bidi="ar-SA"/>
        </w:rPr>
        <w:t>- 改变金属片间距（3cm、2cm、1cm）；</w:t>
      </w:r>
      <w:r>
        <w:rPr>
          <w:rFonts w:asciiTheme="minorHAnsi" w:hAnsiTheme="minorHAnsi" w:eastAsiaTheme="minorEastAsia" w:cstheme="minorBidi"/>
          <w:bCs w:val="0"/>
          <w:i w:val="0"/>
          <w:color w:val="auto"/>
          <w:kern w:val="2"/>
          <w:sz w:val="21"/>
          <w:szCs w:val="24"/>
          <w:lang w:val="en-US" w:eastAsia="zh-CN" w:bidi="ar-SA"/>
        </w:rPr>
        <w:br w:type="textWrapping"/>
      </w:r>
      <w:r>
        <w:rPr>
          <w:rFonts w:asciiTheme="minorHAnsi" w:hAnsiTheme="minorHAnsi" w:eastAsiaTheme="minorEastAsia" w:cstheme="minorBidi"/>
          <w:bCs w:val="0"/>
          <w:i w:val="0"/>
          <w:color w:val="auto"/>
          <w:kern w:val="2"/>
          <w:sz w:val="21"/>
          <w:szCs w:val="24"/>
          <w:lang w:val="en-US" w:eastAsia="zh-CN" w:bidi="ar-SA"/>
        </w:rPr>
        <w:t>- 每次测量电压并记录。</w:t>
      </w:r>
      <w:r>
        <w:rPr>
          <w:rFonts w:asciiTheme="minorHAnsi" w:hAnsiTheme="minorHAnsi" w:eastAsiaTheme="minorEastAsia" w:cstheme="minorBidi"/>
          <w:bCs w:val="0"/>
          <w:i w:val="0"/>
          <w:color w:val="auto"/>
          <w:kern w:val="2"/>
          <w:sz w:val="21"/>
          <w:szCs w:val="24"/>
          <w:lang w:val="en-US" w:eastAsia="zh-CN" w:bidi="ar-SA"/>
        </w:rPr>
        <w:br w:type="textWrapping"/>
      </w:r>
      <w:r>
        <w:rPr>
          <w:rFonts w:asciiTheme="minorHAnsi" w:hAnsiTheme="minorHAnsi" w:eastAsiaTheme="minorEastAsia" w:cstheme="minorBidi"/>
          <w:bCs w:val="0"/>
          <w:i w:val="0"/>
          <w:color w:val="auto"/>
          <w:kern w:val="2"/>
          <w:sz w:val="21"/>
          <w:szCs w:val="24"/>
          <w:lang w:val="en-US" w:eastAsia="zh-CN" w:bidi="ar-SA"/>
        </w:rPr>
        <w:t>3. 教师巡视指导，纠正错误连接方式，提醒注意读数精度。</w:t>
      </w:r>
      <w:r>
        <w:rPr>
          <w:rFonts w:asciiTheme="minorHAnsi" w:hAnsiTheme="minorHAnsi" w:eastAsiaTheme="minorEastAsia" w:cstheme="minorBidi"/>
          <w:bCs w:val="0"/>
          <w:i w:val="0"/>
          <w:color w:val="auto"/>
          <w:kern w:val="2"/>
          <w:sz w:val="21"/>
          <w:szCs w:val="24"/>
          <w:lang w:val="en-US" w:eastAsia="zh-CN" w:bidi="ar-SA"/>
        </w:rPr>
        <w:br w:type="textWrapping"/>
      </w:r>
      <w:r>
        <w:rPr>
          <w:rFonts w:asciiTheme="minorHAnsi" w:hAnsiTheme="minorHAnsi" w:eastAsiaTheme="minorEastAsia" w:cstheme="minorBidi"/>
          <w:bCs w:val="0"/>
          <w:i w:val="0"/>
          <w:color w:val="auto"/>
          <w:kern w:val="2"/>
          <w:sz w:val="21"/>
          <w:szCs w:val="24"/>
          <w:lang w:val="en-US" w:eastAsia="zh-CN" w:bidi="ar-SA"/>
        </w:rPr>
        <w:t>4. 鼓励学生提出新问题：</w:t>
      </w:r>
      <w:r>
        <w:rPr>
          <w:rFonts w:asciiTheme="minorHAnsi" w:hAnsiTheme="minorHAnsi" w:eastAsiaTheme="minorEastAsia" w:cstheme="minorBidi"/>
          <w:bCs w:val="0"/>
          <w:i w:val="0"/>
          <w:color w:val="auto"/>
          <w:kern w:val="2"/>
          <w:sz w:val="21"/>
          <w:szCs w:val="24"/>
          <w:lang w:val="en-US" w:eastAsia="zh-CN" w:bidi="ar-SA"/>
        </w:rPr>
        <w:br w:type="textWrapping"/>
      </w:r>
      <w:r>
        <w:rPr>
          <w:rFonts w:asciiTheme="minorHAnsi" w:hAnsiTheme="minorHAnsi" w:eastAsiaTheme="minorEastAsia" w:cstheme="minorBidi"/>
          <w:bCs w:val="0"/>
          <w:i w:val="0"/>
          <w:color w:val="auto"/>
          <w:kern w:val="2"/>
          <w:sz w:val="21"/>
          <w:szCs w:val="24"/>
          <w:lang w:val="en-US" w:eastAsia="zh-CN" w:bidi="ar-SA"/>
        </w:rPr>
        <w:t>- “如果只换金属片呢？”</w:t>
      </w:r>
      <w:r>
        <w:rPr>
          <w:rFonts w:asciiTheme="minorHAnsi" w:hAnsiTheme="minorHAnsi" w:eastAsiaTheme="minorEastAsia" w:cstheme="minorBidi"/>
          <w:bCs w:val="0"/>
          <w:i w:val="0"/>
          <w:color w:val="auto"/>
          <w:kern w:val="2"/>
          <w:sz w:val="21"/>
          <w:szCs w:val="24"/>
          <w:lang w:val="en-US" w:eastAsia="zh-CN" w:bidi="ar-SA"/>
        </w:rPr>
        <w:br w:type="textWrapping"/>
      </w:r>
      <w:r>
        <w:rPr>
          <w:rFonts w:asciiTheme="minorHAnsi" w:hAnsiTheme="minorHAnsi" w:eastAsiaTheme="minorEastAsia" w:cstheme="minorBidi"/>
          <w:bCs w:val="0"/>
          <w:i w:val="0"/>
          <w:color w:val="auto"/>
          <w:kern w:val="2"/>
          <w:sz w:val="21"/>
          <w:szCs w:val="24"/>
          <w:lang w:val="en-US" w:eastAsia="zh-CN" w:bidi="ar-SA"/>
        </w:rPr>
        <w:t>- “插得深一点会不会更好？”</w:t>
      </w:r>
      <w:r>
        <w:rPr>
          <w:rFonts w:asciiTheme="minorHAnsi" w:hAnsiTheme="minorHAnsi" w:eastAsiaTheme="minorEastAsia" w:cstheme="minorBidi"/>
          <w:bCs w:val="0"/>
          <w:i w:val="0"/>
          <w:color w:val="auto"/>
          <w:kern w:val="2"/>
          <w:sz w:val="21"/>
          <w:szCs w:val="24"/>
          <w:lang w:val="en-US" w:eastAsia="zh-CN" w:bidi="ar-SA"/>
        </w:rPr>
        <w:br w:type="textWrapping"/>
      </w:r>
      <w:r>
        <w:rPr>
          <w:rFonts w:asciiTheme="minorHAnsi" w:hAnsiTheme="minorHAnsi" w:eastAsiaTheme="minorEastAsia" w:cstheme="minorBidi"/>
          <w:bCs w:val="0"/>
          <w:i w:val="0"/>
          <w:color w:val="auto"/>
          <w:kern w:val="2"/>
          <w:sz w:val="21"/>
          <w:szCs w:val="24"/>
          <w:lang w:val="en-US" w:eastAsia="zh-CN" w:bidi="ar-SA"/>
        </w:rPr>
        <w:t>5. 教师总结：“科学研究的关键在于控制变量，才能得出可靠结论。”</w:t>
      </w:r>
      <w:r>
        <w:rPr>
          <w:rFonts w:asciiTheme="minorHAnsi" w:hAnsiTheme="minorHAnsi" w:eastAsiaTheme="minorEastAsia" w:cstheme="minorBidi"/>
          <w:bCs w:val="0"/>
          <w:i w:val="0"/>
          <w:color w:val="auto"/>
          <w:kern w:val="2"/>
          <w:sz w:val="21"/>
          <w:szCs w:val="24"/>
          <w:lang w:val="en-US" w:eastAsia="zh-CN" w:bidi="ar-SA"/>
        </w:rPr>
        <w:br w:type="textWrapping"/>
      </w:r>
      <w:r>
        <w:br w:type="textWrapping"/>
      </w:r>
      <w:bookmarkStart w:id="1" w:name="三验证电流路径用led灯检验发电效果"/>
      <w:r>
        <w:rPr>
          <w:rFonts w:hint="eastAsia"/>
          <w:i w:val="0"/>
          <w:iCs/>
          <w:lang w:eastAsia="zh-CN"/>
        </w:rPr>
        <w:t>（</w:t>
      </w:r>
      <w:r>
        <w:rPr>
          <w:rFonts w:hint="eastAsia"/>
          <w:i w:val="0"/>
          <w:iCs/>
          <w:lang w:val="en-US" w:eastAsia="zh-CN"/>
        </w:rPr>
        <w:t>三</w:t>
      </w:r>
      <w:r>
        <w:rPr>
          <w:rFonts w:hint="eastAsia"/>
          <w:i w:val="0"/>
          <w:iCs/>
          <w:lang w:eastAsia="zh-CN"/>
        </w:rPr>
        <w:t>）</w:t>
      </w:r>
      <w:r>
        <w:rPr>
          <w:i w:val="0"/>
        </w:rPr>
        <w:t>验证电流路径：用LED灯检验发电效果</w:t>
      </w:r>
      <w:bookmarkEnd w:id="1"/>
    </w:p>
    <w:p w14:paraId="45C5A5B5">
      <w:pPr>
        <w:pStyle w:val="3"/>
        <w:numPr>
          <w:ilvl w:val="0"/>
          <w:numId w:val="0"/>
        </w:numPr>
        <w:rPr>
          <w:rFonts w:hint="eastAsia" w:ascii="宋体" w:hAnsi="宋体" w:eastAsia="宋体" w:cs="宋体"/>
          <w:sz w:val="24"/>
          <w:szCs w:val="24"/>
          <w:lang w:val="en-US" w:eastAsia="zh-CN"/>
        </w:rPr>
      </w:pPr>
      <w:r>
        <w:rPr>
          <w:b/>
          <w:bCs/>
        </w:rPr>
        <w:t>尝试点亮发光二极管</w:t>
      </w:r>
      <w:r>
        <w:br w:type="textWrapping"/>
      </w:r>
      <w:r>
        <w:t>1. 教师演示：将水果电池与LED灯连接，观察是否发光。</w:t>
      </w:r>
      <w:r>
        <w:br w:type="textWrapping"/>
      </w:r>
      <w:r>
        <w:t>2. 提问：“为什么有的组没亮？可能是什么原因？”</w:t>
      </w:r>
      <w:r>
        <w:br w:type="textWrapping"/>
      </w:r>
      <w:r>
        <w:t>3. 学生讨论后回答：</w:t>
      </w:r>
      <w:r>
        <w:br w:type="textWrapping"/>
      </w:r>
      <w:r>
        <w:t>- 电压太低；</w:t>
      </w:r>
      <w:r>
        <w:br w:type="textWrapping"/>
      </w:r>
      <w:r>
        <w:t>- 接线错误；</w:t>
      </w:r>
      <w:r>
        <w:br w:type="textWrapping"/>
      </w:r>
      <w:r>
        <w:t>- 金属片氧化导致接触不良。</w:t>
      </w:r>
      <w:r>
        <w:br w:type="textWrapping"/>
      </w:r>
      <w:r>
        <w:t>4. 教师补充：“LED灯需要一定电压才能点亮，通常需0.8V以上，所以单个水果电池很难成功，建议串联多个电池。”</w:t>
      </w:r>
      <w:r>
        <w:br w:type="textWrapping"/>
      </w:r>
      <w:r>
        <w:t>5. 指导学生将两个水果电池串联：第一个的铜片连第二个的铁片，其余端口接电压表或LED。</w:t>
      </w:r>
    </w:p>
    <w:p w14:paraId="5562E087">
      <w:pPr>
        <w:pStyle w:val="3"/>
        <w:numPr>
          <w:ilvl w:val="0"/>
          <w:numId w:val="0"/>
        </w:numPr>
        <w:rPr>
          <w:rFonts w:hint="eastAsia" w:ascii="宋体" w:hAnsi="宋体" w:eastAsia="宋体" w:cs="宋体"/>
          <w:sz w:val="24"/>
          <w:szCs w:val="24"/>
          <w:lang w:val="en-US" w:eastAsia="zh-CN"/>
        </w:rPr>
      </w:pPr>
    </w:p>
    <w:p w14:paraId="3A3E6828">
      <w:pPr>
        <w:pStyle w:val="2"/>
        <w:numPr>
          <w:ilvl w:val="0"/>
          <w:numId w:val="5"/>
        </w:numPr>
        <w:jc w:val="left"/>
        <w:rPr>
          <w:b/>
          <w:bCs/>
          <w:i w:val="0"/>
          <w:iCs/>
        </w:rPr>
      </w:pPr>
      <w:r>
        <w:rPr>
          <w:b/>
          <w:bCs/>
          <w:i w:val="0"/>
          <w:iCs/>
        </w:rPr>
        <w:t>总结升华，展望未来能源</w:t>
      </w:r>
    </w:p>
    <w:p w14:paraId="6DC9CEFD">
      <w:pPr>
        <w:pStyle w:val="2"/>
        <w:numPr>
          <w:numId w:val="0"/>
        </w:numPr>
        <w:jc w:val="left"/>
      </w:pPr>
      <w:r>
        <w:rPr>
          <w:rFonts w:hint="eastAsia"/>
          <w:i w:val="0"/>
          <w:lang w:eastAsia="zh-CN"/>
        </w:rPr>
        <w:t>（</w:t>
      </w:r>
      <w:r>
        <w:rPr>
          <w:rFonts w:hint="eastAsia"/>
          <w:i w:val="0"/>
          <w:lang w:val="en-US" w:eastAsia="zh-CN"/>
        </w:rPr>
        <w:t>一</w:t>
      </w:r>
      <w:r>
        <w:rPr>
          <w:rFonts w:hint="eastAsia"/>
          <w:i w:val="0"/>
          <w:lang w:eastAsia="zh-CN"/>
        </w:rPr>
        <w:t>）</w:t>
      </w:r>
      <w:r>
        <w:rPr>
          <w:i w:val="0"/>
        </w:rPr>
        <w:t>回归主题，拓展社会责任</w:t>
      </w:r>
    </w:p>
    <w:p w14:paraId="3FFA846B">
      <w:pPr>
        <w:pStyle w:val="3"/>
        <w:numPr>
          <w:ilvl w:val="0"/>
          <w:numId w:val="0"/>
        </w:numPr>
      </w:pPr>
      <w:r>
        <w:rPr>
          <w:b/>
          <w:bCs/>
        </w:rPr>
        <w:t>播放中国新能源电池产业宣传片片段</w:t>
      </w:r>
      <w:r>
        <w:br w:type="textWrapping"/>
      </w:r>
      <w:r>
        <w:t>1. 教师播放30秒短视频：</w:t>
      </w:r>
      <w:r>
        <w:br w:type="textWrapping"/>
      </w:r>
      <w:r>
        <w:t>- 宁德时代工厂自动化生产锂电池</w:t>
      </w:r>
      <w:r>
        <w:br w:type="textWrapping"/>
      </w:r>
      <w:r>
        <w:t>- 中国电动车出口量全球第一</w:t>
      </w:r>
      <w:r>
        <w:br w:type="textWrapping"/>
      </w:r>
      <w:r>
        <w:t>- 太阳能+储能电站项目落地西部</w:t>
      </w:r>
      <w:r>
        <w:br w:type="textWrapping"/>
      </w:r>
      <w:r>
        <w:t>2. 提问：“我国在电池领域取得了哪些领先成就？”</w:t>
      </w:r>
      <w:r>
        <w:br w:type="textWrapping"/>
      </w:r>
      <w:r>
        <w:t>3. 学生回答：“锂电池产量世界第一”“比亚迪、宁德时代引领全球”“推动绿色出行”</w:t>
      </w:r>
      <w:r>
        <w:br w:type="textWrapping"/>
      </w:r>
      <w:r>
        <w:t>4. 教师总结：“从伏打电堆到中国智造，我们见证了科技进步的力量。而你们今天做的水果电池，正是未来新能源探索的起点！”</w:t>
      </w:r>
      <w:r>
        <w:br w:type="textWrapping"/>
      </w:r>
      <w:bookmarkStart w:id="2" w:name="二布置课后延伸任务"/>
    </w:p>
    <w:p w14:paraId="4EA6082E">
      <w:pPr>
        <w:pStyle w:val="3"/>
        <w:numPr>
          <w:ilvl w:val="0"/>
          <w:numId w:val="0"/>
        </w:numPr>
      </w:pPr>
      <w:r>
        <w:rPr>
          <w:rFonts w:hint="eastAsia"/>
          <w:i w:val="0"/>
          <w:lang w:eastAsia="zh-CN"/>
        </w:rPr>
        <w:t>（</w:t>
      </w:r>
      <w:r>
        <w:rPr>
          <w:rFonts w:hint="eastAsia"/>
          <w:i w:val="0"/>
          <w:lang w:val="en-US" w:eastAsia="zh-CN"/>
        </w:rPr>
        <w:t>二</w:t>
      </w:r>
      <w:r>
        <w:rPr>
          <w:rFonts w:hint="eastAsia"/>
          <w:i w:val="0"/>
          <w:lang w:eastAsia="zh-CN"/>
        </w:rPr>
        <w:t>）</w:t>
      </w:r>
      <w:r>
        <w:rPr>
          <w:i w:val="0"/>
        </w:rPr>
        <w:t>布置课后延伸任务</w:t>
      </w:r>
      <w:bookmarkEnd w:id="2"/>
    </w:p>
    <w:p w14:paraId="785BCCFB">
      <w:pPr>
        <w:pStyle w:val="3"/>
        <w:numPr>
          <w:ilvl w:val="0"/>
          <w:numId w:val="0"/>
        </w:numPr>
        <w:rPr>
          <w:rFonts w:hint="default" w:ascii="宋体" w:hAnsi="宋体" w:eastAsia="宋体" w:cs="宋体"/>
          <w:sz w:val="24"/>
          <w:szCs w:val="24"/>
          <w:lang w:val="en-US" w:eastAsia="zh-CN"/>
        </w:rPr>
      </w:pPr>
      <w:r>
        <w:rPr>
          <w:b/>
          <w:bCs/>
        </w:rPr>
        <w:t>发布“未来能源计划书”作业</w:t>
      </w:r>
      <w:r>
        <w:br w:type="textWrapping"/>
      </w:r>
      <w:r>
        <w:t>1. 要求学生以“我眼中的未来电池”为主题，写一篇不少于300字的小短文：</w:t>
      </w:r>
      <w:r>
        <w:br w:type="textWrapping"/>
      </w:r>
      <w:r>
        <w:t>- 描述你想象的一种新型电池（如：氢燃料电池、核聚变电池、植物电池）</w:t>
      </w:r>
      <w:r>
        <w:br w:type="textWrapping"/>
      </w:r>
      <w:r>
        <w:t>- 说明它的优点与应用场景</w:t>
      </w:r>
      <w:r>
        <w:br w:type="textWrapping"/>
      </w:r>
      <w:r>
        <w:t>- 表达你希望为环保事业做出怎样的贡献</w:t>
      </w:r>
      <w:r>
        <w:br w:type="textWrapping"/>
      </w:r>
      <w:r>
        <w:t>2. 鼓励学生图文并茂，可附草图或思维导图。</w:t>
      </w:r>
      <w:r>
        <w:br w:type="textWrapping"/>
      </w:r>
      <w:r>
        <w:t>3. 明确下节课将进行“最佳创意奖”评选。</w:t>
      </w:r>
    </w:p>
    <w:p w14:paraId="2D2DA02B">
      <w:pPr>
        <w:pStyle w:val="3"/>
        <w:rPr>
          <w:b/>
          <w:bCs/>
        </w:rPr>
      </w:pPr>
    </w:p>
    <w:p w14:paraId="49DD05A7">
      <w:pPr>
        <w:pStyle w:val="3"/>
        <w:rPr>
          <w:b/>
          <w:bCs/>
        </w:rPr>
      </w:pPr>
    </w:p>
    <w:p w14:paraId="3B7B3641">
      <w:pPr>
        <w:pStyle w:val="3"/>
        <w:rPr>
          <w:rFonts w:hint="eastAsia" w:eastAsiaTheme="minorEastAsia"/>
          <w:b/>
          <w:bCs/>
          <w:lang w:eastAsia="zh-CN"/>
        </w:rPr>
      </w:pPr>
      <w:r>
        <w:rPr>
          <w:rFonts w:hint="eastAsia"/>
          <w:b/>
          <w:bCs/>
          <w:lang w:eastAsia="zh-CN"/>
        </w:rPr>
        <w:t>【</w:t>
      </w:r>
      <w:r>
        <w:rPr>
          <w:rFonts w:hint="eastAsia"/>
          <w:b/>
          <w:bCs/>
          <w:lang w:val="en-US" w:eastAsia="zh-CN"/>
        </w:rPr>
        <w:t>教学反思</w:t>
      </w:r>
      <w:r>
        <w:rPr>
          <w:rFonts w:hint="eastAsia"/>
          <w:b/>
          <w:bCs/>
          <w:lang w:eastAsia="zh-CN"/>
        </w:rPr>
        <w:t>】</w:t>
      </w:r>
    </w:p>
    <w:p w14:paraId="4DEC2673">
      <w:pPr>
        <w:pStyle w:val="3"/>
        <w:rPr>
          <w:rFonts w:hint="default"/>
          <w:lang w:val="en-US" w:eastAsia="zh-CN"/>
        </w:rPr>
      </w:pPr>
      <w:r>
        <w:rPr>
          <w:b/>
          <w:bCs/>
        </w:rPr>
        <w:t>成功之处</w:t>
      </w:r>
      <w:r>
        <w:br w:type="textWrapping"/>
      </w:r>
      <w:r>
        <w:t>1. 以“未来能源侦探”角色贯穿全程，极大提升了学生参与度与学习主动性。</w:t>
      </w:r>
      <w:r>
        <w:br w:type="textWrapping"/>
      </w:r>
      <w:r>
        <w:t>2. 实验设计贴近生活，材料易得，学生动手体验充分，真正实现了“做中学”。</w:t>
      </w:r>
      <w:r>
        <w:br w:type="textWrapping"/>
      </w:r>
      <w:r>
        <w:t>3. 注重跨学科融合，将物理、化学、历史知识有机整合，拓宽了学生视野。</w:t>
      </w:r>
      <w:r>
        <w:br w:type="textWrapping"/>
      </w:r>
      <w:r>
        <w:br w:type="textWrapping"/>
      </w:r>
      <w:r>
        <w:rPr>
          <w:b/>
          <w:bCs/>
        </w:rPr>
        <w:t>不足之处</w:t>
      </w:r>
      <w:r>
        <w:br w:type="textWrapping"/>
      </w:r>
      <w:r>
        <w:t>1. 部分小组因金属片氧化严重导致实验失败，需提前准备备用材料。</w:t>
      </w:r>
      <w:r>
        <w:br w:type="textWrapping"/>
      </w:r>
      <w:r>
        <w:t>2. 个别学生在控制变量方面仍显混乱，需加强实验设计训练。</w:t>
      </w:r>
      <w:r>
        <w:br w:type="textWrapping"/>
      </w:r>
      <w:r>
        <w:t>3. 时间分配略紧，部分小组未能完成所有对比实验，下次可适当延长实践时间。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864A2"/>
    <w:multiLevelType w:val="singleLevel"/>
    <w:tmpl w:val="80B864A2"/>
    <w:lvl w:ilvl="0" w:tentative="0">
      <w:start w:val="2"/>
      <w:numFmt w:val="decimal"/>
      <w:suff w:val="nothing"/>
      <w:lvlText w:val="（%1）"/>
      <w:lvlJc w:val="left"/>
    </w:lvl>
  </w:abstractNum>
  <w:abstractNum w:abstractNumId="1">
    <w:nsid w:val="A7C9C78D"/>
    <w:multiLevelType w:val="singleLevel"/>
    <w:tmpl w:val="A7C9C78D"/>
    <w:lvl w:ilvl="0" w:tentative="0">
      <w:start w:val="2"/>
      <w:numFmt w:val="chineseCounting"/>
      <w:suff w:val="nothing"/>
      <w:lvlText w:val="%1、"/>
      <w:lvlJc w:val="left"/>
      <w:rPr>
        <w:rFonts w:hint="eastAsia"/>
      </w:rPr>
    </w:lvl>
  </w:abstractNum>
  <w:abstractNum w:abstractNumId="2">
    <w:nsid w:val="F3A39CFA"/>
    <w:multiLevelType w:val="singleLevel"/>
    <w:tmpl w:val="F3A39CFA"/>
    <w:lvl w:ilvl="0" w:tentative="0">
      <w:start w:val="2"/>
      <w:numFmt w:val="decimal"/>
      <w:suff w:val="nothing"/>
      <w:lvlText w:val="%1、"/>
      <w:lvlJc w:val="left"/>
    </w:lvl>
  </w:abstractNum>
  <w:abstractNum w:abstractNumId="3">
    <w:nsid w:val="F94EDDAB"/>
    <w:multiLevelType w:val="singleLevel"/>
    <w:tmpl w:val="F94EDDAB"/>
    <w:lvl w:ilvl="0" w:tentative="0">
      <w:start w:val="2"/>
      <w:numFmt w:val="decimal"/>
      <w:lvlText w:val="%1."/>
      <w:lvlJc w:val="left"/>
      <w:pPr>
        <w:tabs>
          <w:tab w:val="left" w:pos="312"/>
        </w:tabs>
      </w:pPr>
    </w:lvl>
  </w:abstractNum>
  <w:abstractNum w:abstractNumId="4">
    <w:nsid w:val="0DB1D95B"/>
    <w:multiLevelType w:val="singleLevel"/>
    <w:tmpl w:val="0DB1D95B"/>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2E2D48"/>
    <w:rsid w:val="032E2D48"/>
    <w:rsid w:val="05E818F5"/>
    <w:rsid w:val="34626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3"/>
    <w:unhideWhenUsed/>
    <w:qFormat/>
    <w:uiPriority w:val="9"/>
    <w:pPr>
      <w:keepNext/>
      <w:keepLines/>
      <w:spacing w:before="200" w:after="0"/>
      <w:outlineLvl w:val="3"/>
    </w:pPr>
    <w:rPr>
      <w:rFonts w:asciiTheme="majorHAnsi" w:hAnsiTheme="majorHAnsi" w:eastAsiaTheme="majorEastAsia" w:cstheme="majorBidi"/>
      <w:bCs/>
      <w:i/>
      <w:color w:val="000000"/>
      <w:sz w:val="24"/>
      <w:szCs w:val="2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after="120"/>
    </w:pPr>
  </w:style>
  <w:style w:type="table" w:customStyle="1" w:styleId="6">
    <w:name w:val="Table"/>
    <w:semiHidden/>
    <w:unhideWhenUsed/>
    <w:qFormat/>
    <w:uiPriority w:val="0"/>
    <w:tblPr>
      <w:tblCellMar>
        <w:top w:w="0" w:type="dxa"/>
        <w:left w:w="108" w:type="dxa"/>
        <w:bottom w:w="0" w:type="dxa"/>
        <w:right w:w="108" w:type="dxa"/>
      </w:tblCellMar>
    </w:tblPr>
    <w:tblStylePr w:type="firstRow">
      <w:tcPr>
        <w:tcBorders>
          <w:bottom w:val="single" w:color="auto" w:sz="0" w:space="0"/>
        </w:tcBorders>
        <w:vAlign w:val="bottom"/>
      </w:tcPr>
    </w:tblStylePr>
  </w:style>
  <w:style w:type="paragraph" w:customStyle="1" w:styleId="7">
    <w:name w:val="Compact"/>
    <w:basedOn w:val="3"/>
    <w:qFormat/>
    <w:uiPriority w:val="0"/>
    <w:pPr>
      <w:spacing w:before="36" w:after="36"/>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1680</Words>
  <Characters>1706</Characters>
  <Lines>0</Lines>
  <Paragraphs>0</Paragraphs>
  <TotalTime>0</TotalTime>
  <ScaleCrop>false</ScaleCrop>
  <LinksUpToDate>false</LinksUpToDate>
  <CharactersWithSpaces>1764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2025-12-09T11:11:00Z</dcterms:created>
  <dc:creator>嘟嘟妈</dc:creator>
  <cp:lastModifiedBy>嘟嘟妈</cp:lastModifiedBy>
  <dcterms:modified xsi:type="dcterms:W3CDTF">2026-01-14T04:33:51Z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2E47BCE97AFF48478894DFA1763FC36F_11</vt:lpwstr>
  </property>
  <property fmtid="{D5CDD505-2E9C-101B-9397-08002B2CF9AE}" pid="4" name="KSOTemplateDocerSaveRecord">
    <vt:lpwstr>eyJoZGlkIjoiZjVhNzU4OWQ0MzQxMjlkYzZjZjYzNzY5MGZhMmIxOGIiLCJ1c2VySWQiOiIyODAxODM2NjQifQ==</vt:lpwstr>
  </property>
</Properties>
</file>