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8A4E1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数智赋能，点亮智慧阅读</w:t>
      </w:r>
    </w:p>
    <w:p w14:paraId="44D1576F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1尊敬的徐老师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各位小伙伴，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下午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好！今天，我将结合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我所在的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腾龙园区的实践经验，与大家共同探讨数智化技术在幼儿阅读区的应用探索。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我分享的主题是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《数智赋能，点亮智慧阅读》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7CD147B2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关于人工智能，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中共中央、国务院、教育部先后出台了很多文件。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在数智化的浪潮中，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我们深刻意识到，数智化已不是幼儿教育的“可选项”，而是推动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幼儿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教育高质量发展的“必答题”。</w:t>
      </w:r>
    </w:p>
    <w:p w14:paraId="11C595C8">
      <w:pPr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接下来，我将从政策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导向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、问题剖析、实践应用、感悟思考四个维度，分享我们在阅读区数智化实践中的探索与收获。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实践中可能有做得不到位的地方，欢迎大家及时提出批评与指正！</w:t>
      </w:r>
    </w:p>
    <w:p w14:paraId="0277586E"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0" w:name="heading_0"/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一、政策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导向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：数智阅读的时代坐标与教育使命</w:t>
      </w:r>
      <w:bookmarkEnd w:id="0"/>
    </w:p>
    <w:p w14:paraId="4EAE0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教育数字化转型背景下，国家政策为幼儿数智阅读锚定方向，形成“国家导向—专业遵循”的清晰框架，让实践有章可循。</w:t>
      </w:r>
    </w:p>
    <w:p w14:paraId="2E32F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1" w:name="heading_1"/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（一）国家战略：人工智能+教育的实践导向</w:t>
      </w:r>
      <w:bookmarkEnd w:id="1"/>
    </w:p>
    <w:p w14:paraId="695E8F97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5年8月26日，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国务院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发布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《关于深入实施“人工智能+”行动的意见》将教育列为重点领域，明确提出“推动人工智能与教育教学全要素、全过程深度融合”，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还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提出“构建智能化情景交互学习模式，推动开展方式更灵活、资源更丰富的自主学习”。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其核心是让技术成为教育提质的工具而非目标。对幼教而言，无需追求复杂技术，只需让数智工具贴合幼儿认知，成为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孩子们学习与游戏的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“温暖伙伴”。</w:t>
      </w:r>
    </w:p>
    <w:p w14:paraId="7857A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2025年5月27日，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教育部与中宣部联合印发《关于深入实施全国青少年学生读书行动的通知》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把“实施科技赋能阅读创新工程”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列为重点任务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提出“强化数智赋能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推动数字阅读和传统阅读相结合”，强调“智能化情景交互”，这与《3-6岁儿童学习与发展指南》中“鼓励幼儿自主阅读并交流发现”的要求高度契合，为引入数智工具提供了明确的“幼儿中心”原则。</w:t>
      </w:r>
    </w:p>
    <w:p w14:paraId="14518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2" w:name="heading_2"/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（二）专业遵循：锚定幼儿发展核心</w:t>
      </w:r>
      <w:bookmarkEnd w:id="2"/>
    </w:p>
    <w:p w14:paraId="51C06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《指南》明确成人需“陪伴幼儿阅读，引导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幼儿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结合经验理解内容”，这为实践划定底线：技术不可替代亲子与师幼情感联结，确保技术服务于教育而非取代教育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我们就把这个底线放在心中。</w:t>
      </w:r>
    </w:p>
    <w:p w14:paraId="33705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因为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幼儿学习特点为直接感知、实际操作、亲身体验，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所以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数智工具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的选择以及运用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需贴合这一特点，操作简单、反馈即时，以激发兴趣、培养习惯为目标，而非单纯追求技术炫技。</w:t>
      </w:r>
    </w:p>
    <w:p w14:paraId="10831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3" w:name="heading_3"/>
      <w:r>
        <w:rPr>
          <w:rFonts w:hint="eastAsia" w:asciiTheme="minorEastAsia" w:hAnsiTheme="minorEastAsia" w:eastAsiaTheme="minorEastAsia" w:cstheme="minorEastAsia"/>
          <w:sz w:val="24"/>
          <w:szCs w:val="24"/>
        </w:rPr>
        <w:t>华东师范大学周兢教授指出，幼儿阅读核心是“画面观察与情感体验”，而非青少年的“一屏万卷”。因此数智工具需围绕这一核心展开，助力幼儿阅读发展。</w:t>
      </w:r>
    </w:p>
    <w:p w14:paraId="4869C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二、问题剖析：传统阅读区的痛点与破局</w:t>
      </w:r>
      <w:bookmarkEnd w:id="3"/>
    </w:p>
    <w:p w14:paraId="356A7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引入数智工具前，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园所进行的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调研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显示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传统阅读区存在“参与不均、指导乏力、效果难评”三大痛点，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影响着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幼儿阅读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发展。</w:t>
      </w:r>
    </w:p>
    <w:p w14:paraId="00126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4" w:name="heading_4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（一）幼儿：需求分化与兴趣难维</w:t>
      </w:r>
      <w:bookmarkEnd w:id="4"/>
    </w:p>
    <w:p w14:paraId="71EFB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5" w:name="heading_5"/>
      <w:r>
        <w:rPr>
          <w:rFonts w:hint="eastAsia" w:asciiTheme="minorEastAsia" w:hAnsiTheme="minorEastAsia" w:eastAsiaTheme="minorEastAsia" w:cstheme="minorEastAsia"/>
          <w:sz w:val="24"/>
          <w:szCs w:val="24"/>
        </w:rPr>
        <w:t>小班幼儿依赖陪伴，无人陪伴则失去兴趣；中班幼儿喜欢提问，若无人回应则探索欲消退；大班幼儿渴望自主阅读，却因文字障碍或静态绘本缺乏互动而放弃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深入阅读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6CD8A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（二）教师：精力有限与指导失准</w:t>
      </w:r>
      <w:bookmarkEnd w:id="5"/>
    </w:p>
    <w:p w14:paraId="5E91C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6" w:name="heading_6"/>
      <w:r>
        <w:rPr>
          <w:rFonts w:hint="eastAsia" w:asciiTheme="minorEastAsia" w:hAnsiTheme="minorEastAsia" w:eastAsiaTheme="minorEastAsia" w:cstheme="minorEastAsia"/>
          <w:sz w:val="24"/>
          <w:szCs w:val="24"/>
        </w:rPr>
        <w:t>每班30名幼儿，教师无法实现一对一指导，内向幼儿的阅读困惑常被忽视。阅读效果依赖“读了几本书”这类主观记录，缺乏系统数据支撑，教师难以掌握幼儿偏好与能力变化，指导针对性不足。</w:t>
      </w:r>
    </w:p>
    <w:p w14:paraId="7649D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（三）环境：管理混乱与互动缺失</w:t>
      </w:r>
      <w:bookmarkEnd w:id="6"/>
    </w:p>
    <w:p w14:paraId="22BBA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7" w:name="heading_7"/>
      <w:r>
        <w:rPr>
          <w:rFonts w:hint="eastAsia" w:asciiTheme="minorEastAsia" w:hAnsiTheme="minorEastAsia" w:eastAsiaTheme="minorEastAsia" w:cstheme="minorEastAsia"/>
          <w:sz w:val="24"/>
          <w:szCs w:val="24"/>
        </w:rPr>
        <w:t>绘本增多导致分类混乱，热门书供不应求。纸质绘本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他是能够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翻页，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但也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缺乏声画刺激，观察中发现部分幼儿在阅读区停留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时间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不足10分钟。</w:t>
      </w:r>
    </w:p>
    <w:p w14:paraId="44FF2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（四）破局：数智工具的精准补位</w:t>
      </w:r>
      <w:bookmarkEnd w:id="7"/>
    </w:p>
    <w:p w14:paraId="5DE84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如何破局呢？就可以由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数智工具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来进行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补位：弥补教师精力、适配幼儿需求、丰富互动形式。实现数字与传统阅读的合力，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从而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构建“教师主导、技术辅助、幼儿主体”的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阅读的一种状态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5FD35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8" w:name="heading_8"/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三、实践应用：分龄施策的数智化阅读探索</w:t>
      </w:r>
      <w:bookmarkEnd w:id="8"/>
    </w:p>
    <w:p w14:paraId="4D5EE618"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结合小班、中班、大班幼儿发展特点，我们</w:t>
      </w:r>
      <w:r>
        <w:rPr>
          <w:rFonts w:hint="eastAsia"/>
          <w:sz w:val="24"/>
          <w:szCs w:val="24"/>
          <w:lang w:val="en-US" w:eastAsia="zh-CN"/>
        </w:rPr>
        <w:t>通过教研的方式来</w:t>
      </w:r>
      <w:r>
        <w:rPr>
          <w:rFonts w:hint="eastAsia"/>
          <w:sz w:val="24"/>
          <w:szCs w:val="24"/>
        </w:rPr>
        <w:t>设计差异化</w:t>
      </w:r>
      <w:r>
        <w:rPr>
          <w:rFonts w:hint="eastAsia"/>
          <w:sz w:val="24"/>
          <w:szCs w:val="24"/>
          <w:lang w:val="en-US" w:eastAsia="zh-CN"/>
        </w:rPr>
        <w:t>数智阅读</w:t>
      </w:r>
      <w:r>
        <w:rPr>
          <w:rFonts w:hint="eastAsia"/>
          <w:sz w:val="24"/>
          <w:szCs w:val="24"/>
        </w:rPr>
        <w:t>方案，引入NFC</w:t>
      </w:r>
      <w:r>
        <w:rPr>
          <w:rFonts w:hint="eastAsia"/>
          <w:sz w:val="24"/>
          <w:szCs w:val="24"/>
          <w:lang w:val="en-US" w:eastAsia="zh-CN"/>
        </w:rPr>
        <w:t>芯片</w:t>
      </w:r>
      <w:r>
        <w:rPr>
          <w:rFonts w:hint="eastAsia"/>
          <w:sz w:val="24"/>
          <w:szCs w:val="24"/>
        </w:rPr>
        <w:t>贴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智能AI台灯、慧读伴侣、</w:t>
      </w:r>
      <w:r>
        <w:rPr>
          <w:rFonts w:hint="eastAsia"/>
          <w:sz w:val="24"/>
          <w:szCs w:val="24"/>
          <w:lang w:val="en-US" w:eastAsia="zh-CN"/>
        </w:rPr>
        <w:t>小米智能音箱、</w:t>
      </w:r>
      <w:r>
        <w:rPr>
          <w:rFonts w:hint="eastAsia"/>
          <w:sz w:val="24"/>
          <w:szCs w:val="24"/>
        </w:rPr>
        <w:t>扫描笔、豆包APP等工具，</w:t>
      </w:r>
      <w:r>
        <w:rPr>
          <w:rFonts w:hint="eastAsia"/>
          <w:sz w:val="24"/>
          <w:szCs w:val="24"/>
          <w:lang w:val="en-US" w:eastAsia="zh-CN"/>
        </w:rPr>
        <w:t>为孩子们打造</w:t>
      </w:r>
      <w:r>
        <w:rPr>
          <w:rFonts w:hint="eastAsia"/>
          <w:sz w:val="24"/>
          <w:szCs w:val="24"/>
        </w:rPr>
        <w:t>“沉浸式阅读小世界”，让数智技术真正服务于幼儿阅读发展。</w:t>
      </w:r>
    </w:p>
    <w:p w14:paraId="7CACE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9" w:name="heading_9"/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（一）小班：陪伴式工具筑牢阅读启蒙根基</w:t>
      </w:r>
      <w:bookmarkEnd w:id="9"/>
    </w:p>
    <w:p w14:paraId="30A11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0" w:name="heading_10"/>
      <w:r>
        <w:rPr>
          <w:rFonts w:hint="eastAsia" w:ascii="宋体" w:hAnsi="宋体" w:eastAsia="宋体" w:cs="宋体"/>
          <w:sz w:val="24"/>
          <w:szCs w:val="32"/>
        </w:rPr>
        <w:t>小班是幼儿阅读习惯养成的启蒙阶段，离不开教师的耐心陪伴。为了让这份“陪伴”更灵活、更持久，我们首先引入了两款适配小班幼儿的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数智</w:t>
      </w:r>
      <w:r>
        <w:rPr>
          <w:rFonts w:hint="eastAsia" w:ascii="宋体" w:hAnsi="宋体" w:eastAsia="宋体" w:cs="宋体"/>
          <w:sz w:val="24"/>
          <w:szCs w:val="32"/>
        </w:rPr>
        <w:t>工具。</w:t>
      </w:r>
    </w:p>
    <w:p w14:paraId="6C760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智能AI台灯：随叫随到的“绘本小老师”</w:t>
      </w:r>
      <w:bookmarkEnd w:id="10"/>
    </w:p>
    <w:p w14:paraId="00CDB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 w:eastAsia="宋体" w:cs="宋体"/>
          <w:color w:val="0000FF"/>
          <w:sz w:val="24"/>
          <w:szCs w:val="32"/>
        </w:rPr>
        <w:t>第一款是智能AI台灯</w:t>
      </w:r>
      <w:r>
        <w:rPr>
          <w:rFonts w:hint="eastAsia" w:ascii="宋体" w:hAnsi="宋体" w:eastAsia="宋体" w:cs="宋体"/>
          <w:color w:val="0000FF"/>
          <w:sz w:val="24"/>
          <w:szCs w:val="32"/>
          <w:lang w:eastAsia="zh-CN"/>
        </w:rPr>
        <w:t>——</w:t>
      </w:r>
      <w:r>
        <w:rPr>
          <w:rFonts w:hint="eastAsia" w:ascii="宋体" w:hAnsi="宋体" w:eastAsia="宋体" w:cs="宋体"/>
          <w:color w:val="0000FF"/>
          <w:sz w:val="24"/>
          <w:szCs w:val="32"/>
        </w:rPr>
        <w:t>它就像一位随叫随到的“绘本小老师”，联网后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只需将绘本放在灯光覆盖区域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就</w:t>
      </w:r>
      <w:r>
        <w:rPr>
          <w:rFonts w:hint="eastAsia" w:ascii="宋体" w:hAnsi="宋体" w:eastAsia="宋体" w:cs="宋体"/>
          <w:color w:val="0000FF"/>
          <w:sz w:val="24"/>
          <w:szCs w:val="32"/>
        </w:rPr>
        <w:t>能轻松读取绘本内容，幼儿想反复翻看喜欢的画面、跳过不感兴趣的</w:t>
      </w:r>
      <w:r>
        <w:rPr>
          <w:rFonts w:hint="eastAsia" w:ascii="宋体" w:hAnsi="宋体" w:eastAsia="宋体" w:cs="宋体"/>
          <w:color w:val="0000FF"/>
          <w:sz w:val="24"/>
          <w:szCs w:val="32"/>
          <w:lang w:val="en-US" w:eastAsia="zh-CN"/>
        </w:rPr>
        <w:t>画面</w:t>
      </w:r>
      <w:r>
        <w:rPr>
          <w:rFonts w:hint="eastAsia" w:ascii="宋体" w:hAnsi="宋体" w:eastAsia="宋体" w:cs="宋体"/>
          <w:color w:val="0000FF"/>
          <w:sz w:val="24"/>
          <w:szCs w:val="32"/>
        </w:rPr>
        <w:t>都能自主实现，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这种“我的阅读我做主”的体验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以及</w:t>
      </w:r>
      <w:r>
        <w:rPr>
          <w:rFonts w:hint="eastAsia" w:ascii="宋体" w:hAnsi="宋体" w:eastAsia="宋体" w:cs="宋体"/>
          <w:color w:val="0000FF"/>
          <w:sz w:val="24"/>
          <w:szCs w:val="32"/>
        </w:rPr>
        <w:t>简单的操作逻辑完全契合小班幼儿的认知水平</w:t>
      </w:r>
      <w:r>
        <w:rPr>
          <w:rFonts w:hint="eastAsia" w:ascii="宋体" w:hAnsi="宋体" w:eastAsia="宋体" w:cs="宋体"/>
          <w:color w:val="0000FF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color w:val="0000FF"/>
          <w:sz w:val="24"/>
          <w:szCs w:val="32"/>
          <w:lang w:val="en-US" w:eastAsia="zh-CN"/>
        </w:rPr>
        <w:t>它</w:t>
      </w:r>
      <w:r>
        <w:rPr>
          <w:rFonts w:hint="eastAsia" w:ascii="宋体" w:hAnsi="宋体" w:eastAsia="宋体" w:cs="宋体"/>
          <w:color w:val="0000FF"/>
          <w:sz w:val="24"/>
          <w:szCs w:val="32"/>
        </w:rPr>
        <w:t>还能覆盖绝大多数经典绘本</w:t>
      </w:r>
      <w:r>
        <w:rPr>
          <w:rFonts w:hint="eastAsia" w:ascii="宋体" w:hAnsi="宋体" w:eastAsia="宋体" w:cs="宋体"/>
          <w:color w:val="0000FF"/>
          <w:sz w:val="24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满足小班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幼儿的阅读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需求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0000FF"/>
          <w:sz w:val="24"/>
          <w:szCs w:val="32"/>
        </w:rPr>
        <w:t>不过它也有小遗憾：暂时无法识别科普类、说明类绘本，且价格相对较高。</w:t>
      </w:r>
    </w:p>
    <w:p w14:paraId="6CA66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11" w:name="heading_11"/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NFC贴：经济灵活的“阅读延伸器”</w:t>
      </w:r>
      <w:bookmarkEnd w:id="11"/>
    </w:p>
    <w:p w14:paraId="462A3D45"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为此，我们引入NFC贴作为</w:t>
      </w:r>
      <w:r>
        <w:rPr>
          <w:rFonts w:hint="eastAsia"/>
          <w:color w:val="0000FF"/>
          <w:sz w:val="24"/>
          <w:szCs w:val="24"/>
        </w:rPr>
        <w:t>它的“好搭档”——只需一台带NFC功能的手机，</w:t>
      </w:r>
      <w:r>
        <w:rPr>
          <w:rFonts w:hint="eastAsia"/>
          <w:color w:val="0000FF"/>
          <w:sz w:val="24"/>
          <w:szCs w:val="24"/>
          <w:lang w:val="en-US" w:eastAsia="zh-CN"/>
        </w:rPr>
        <w:t>以及NFCwriter软件，</w:t>
      </w:r>
      <w:r>
        <w:rPr>
          <w:rFonts w:hint="eastAsia"/>
          <w:color w:val="0000FF"/>
          <w:sz w:val="24"/>
          <w:szCs w:val="24"/>
        </w:rPr>
        <w:t>轻轻一碰就能开启阅读，还能在APP上随时更换绘本内容，反复利用又经济实惠。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单张几元的成本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可大规模投放，且音频可随时更新，特别适合科普类绘本——教师可录制“小松鼠有毛茸茸的尾巴，冬天会储存松果”这类幼儿易懂的讲解，弥补台灯短板。</w:t>
      </w:r>
      <w:r>
        <w:rPr>
          <w:rFonts w:hint="eastAsia"/>
          <w:color w:val="0000FF"/>
          <w:sz w:val="24"/>
          <w:szCs w:val="24"/>
        </w:rPr>
        <w:t>唯一的小挑战是，它需要幼儿按顺序阅读，对初期阅读能力的要求比智能台灯稍高一些。</w:t>
      </w:r>
    </w:p>
    <w:p w14:paraId="72D52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15教师思考：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小班核心目标是培养阅读兴趣与基础习惯，因此聚焦“操作简单、陪伴感强”的工具，解决“依赖陪伴、动手能力弱”的核心问题，让幼儿在自主操作中感受阅读乐趣，建立“阅读可控”的积极认知。</w:t>
      </w:r>
    </w:p>
    <w:p w14:paraId="78C55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2" w:name="heading_12"/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后期实践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让阅读习惯融入日常</w:t>
      </w:r>
      <w:bookmarkEnd w:id="12"/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为强化阅读效果，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可以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设计“阅读小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挑战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”激励机制：幼儿每日使用工具阅读后，可获得“阅读之星”贴纸，积累10张可兑换“亲子阅读券”，邀请家长来园共同体验数智阅读。同时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依据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“场景融合”理念，将阅读与游戏联动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比如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读完《三只小猪》后，在建构区提供积木让幼儿搭建“安全的房子”，再借助台灯复述故事，让阅读从听觉体验延伸到动手实践，深化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理解。</w:t>
      </w:r>
    </w:p>
    <w:p w14:paraId="05515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13" w:name="heading_13"/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（二）中班：互动式工具深化阅读理解体验</w:t>
      </w:r>
      <w:bookmarkEnd w:id="13"/>
    </w:p>
    <w:p w14:paraId="5D1DB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14" w:name="heading_14"/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慧读伴侣：听读结合的“阅读引导者”</w:t>
      </w:r>
      <w:bookmarkEnd w:id="14"/>
    </w:p>
    <w:p w14:paraId="2A489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sz w:val="24"/>
          <w:szCs w:val="32"/>
        </w:rPr>
      </w:pPr>
      <w:r>
        <w:rPr>
          <w:rFonts w:hint="eastAsia" w:ascii="宋体" w:hAnsi="宋体" w:eastAsia="宋体" w:cs="宋体"/>
          <w:color w:val="0000FF"/>
          <w:sz w:val="24"/>
          <w:szCs w:val="32"/>
        </w:rPr>
        <w:t>接着要和大家分享的是慧读伴侣，它通过“支架+APP”的组合，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APP通过摄像头实时识别内容并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清晰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朗读，支持暂停、重复、语速调节等功能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FF"/>
          <w:sz w:val="24"/>
          <w:szCs w:val="32"/>
        </w:rPr>
        <w:t>为幼儿打开了听读绘本的新方式。</w:t>
      </w:r>
    </w:p>
    <w:p w14:paraId="1F22A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sz w:val="24"/>
          <w:szCs w:val="32"/>
        </w:rPr>
      </w:pPr>
      <w:r>
        <w:rPr>
          <w:rFonts w:hint="eastAsia" w:ascii="宋体" w:hAnsi="宋体" w:eastAsia="宋体" w:cs="宋体"/>
          <w:color w:val="0000FF"/>
          <w:sz w:val="24"/>
          <w:szCs w:val="32"/>
          <w:lang w:val="en-US" w:eastAsia="zh-CN"/>
        </w:rPr>
        <w:t>18</w:t>
      </w:r>
      <w:r>
        <w:rPr>
          <w:rFonts w:hint="eastAsia" w:ascii="宋体" w:hAnsi="宋体" w:eastAsia="宋体" w:cs="宋体"/>
          <w:color w:val="0000FF"/>
          <w:sz w:val="24"/>
          <w:szCs w:val="32"/>
        </w:rPr>
        <w:t>但在实践中，我们也发现了它的两处“小不足”：一是仅支持正版绘本识别，盗版绘本无法适配；二是功能更偏向单向的“听读”，与幼儿的互动感稍弱。为了让阅读从“被动倾听”变成“主动探索”，我们为它搭配了</w:t>
      </w:r>
      <w:r>
        <w:rPr>
          <w:rFonts w:hint="eastAsia" w:ascii="宋体" w:hAnsi="宋体" w:eastAsia="宋体" w:cs="宋体"/>
          <w:color w:val="0000FF"/>
          <w:sz w:val="24"/>
          <w:szCs w:val="32"/>
          <w:lang w:val="en-US" w:eastAsia="zh-CN"/>
        </w:rPr>
        <w:t>星级</w:t>
      </w:r>
      <w:r>
        <w:rPr>
          <w:rFonts w:hint="eastAsia" w:ascii="宋体" w:hAnsi="宋体" w:eastAsia="宋体" w:cs="宋体"/>
          <w:color w:val="0000FF"/>
          <w:sz w:val="24"/>
          <w:szCs w:val="32"/>
        </w:rPr>
        <w:t>阅读任务卡：</w:t>
      </w:r>
      <w:r>
        <w:rPr>
          <w:rFonts w:hint="eastAsia" w:ascii="宋体" w:hAnsi="宋体" w:eastAsia="宋体" w:cs="宋体"/>
          <w:color w:val="0000FF"/>
          <w:sz w:val="24"/>
          <w:szCs w:val="32"/>
          <w:lang w:val="en-US" w:eastAsia="zh-CN"/>
        </w:rPr>
        <w:t>比如阅读《小鸿雁的秋天》，</w:t>
      </w:r>
      <w:r>
        <w:rPr>
          <w:rFonts w:hint="eastAsia" w:ascii="宋体" w:hAnsi="宋体" w:eastAsia="宋体" w:cs="宋体"/>
          <w:color w:val="0000FF"/>
          <w:sz w:val="24"/>
          <w:szCs w:val="32"/>
        </w:rPr>
        <w:t>第一遍粗读时，任务卡上会有“故事里出现了谁”这样简单的小问题，帮幼儿梳理基本情节；第二遍精读时，再抛出“</w:t>
      </w:r>
      <w:r>
        <w:rPr>
          <w:rFonts w:hint="eastAsia" w:ascii="宋体" w:hAnsi="宋体" w:cs="宋体"/>
          <w:color w:val="0000FF"/>
          <w:sz w:val="24"/>
          <w:szCs w:val="32"/>
          <w:lang w:val="en-US" w:eastAsia="zh-CN"/>
        </w:rPr>
        <w:t>动物怎样冬眠</w:t>
      </w:r>
      <w:r>
        <w:rPr>
          <w:rFonts w:hint="eastAsia" w:ascii="宋体" w:hAnsi="宋体" w:eastAsia="宋体" w:cs="宋体"/>
          <w:color w:val="0000FF"/>
          <w:sz w:val="24"/>
          <w:szCs w:val="32"/>
        </w:rPr>
        <w:t>”的深层问题，一步步引导幼儿深入思考，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让阅读更具挑战性与趣味性。</w:t>
      </w:r>
    </w:p>
    <w:p w14:paraId="00097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15" w:name="heading_15"/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19小爱同学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：随叫随到的“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绘本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解答员”</w:t>
      </w:r>
      <w:bookmarkEnd w:id="15"/>
    </w:p>
    <w:p w14:paraId="24C2A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中班幼儿好奇心爆发，阅读时频繁提出“这是什么”“为什么这样”等问题，教师难以实时回应。为此我们在阅读区投放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小米智能音箱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，预设“绘本问答模式”，幼儿用自然语言提问即可获得解答，如“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小爱同学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萤火虫为什么会发光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”，设备会结合预设的绘本内容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进行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回应。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但如果超出它的预设，小爱同学就无法解决孩子的问题。</w:t>
      </w:r>
    </w:p>
    <w:p w14:paraId="1753F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20教师思考：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班幼儿进入阅读探索期，核心需求从“兴趣培养”转向“深度理解与主动提问”。为此我们引入“互动性强、引导性好”的工具，重点解决“疑问难解答、思考不深入”问题，推动阅读从“被动倾听”向“主动探索”转型，培养幼儿的观察与思考能力。</w:t>
      </w:r>
    </w:p>
    <w:p w14:paraId="2F82F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后期实践：</w:t>
      </w:r>
      <w:bookmarkStart w:id="16" w:name="heading_16"/>
      <w:r>
        <w:rPr>
          <w:rFonts w:hint="eastAsia" w:asciiTheme="minorEastAsia" w:hAnsiTheme="minorEastAsia" w:eastAsiaTheme="minorEastAsia" w:cstheme="minorEastAsia"/>
          <w:sz w:val="24"/>
          <w:szCs w:val="24"/>
        </w:rPr>
        <w:t>让阅读体验更立体</w:t>
      </w:r>
      <w:bookmarkEnd w:id="16"/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为增强阅读的参与感与沉浸感，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可以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将经典绘本场景转化为简易电子游戏，存放在阅读区平板中。游戏紧扣绘本核心内容，难度适配中班幼儿能力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比如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阅读《小海螺和大鲸鱼》后，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设计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“海港拼图”游戏让幼儿拼接画面元素；读完《海底总动员》，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配置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“海底闯关”游戏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幼儿需根据绘本细节寻找不同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海洋生物。</w:t>
      </w:r>
    </w:p>
    <w:p w14:paraId="19008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17" w:name="heading_17"/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（三）大班：自主式工具培养阅读创造能力</w:t>
      </w:r>
      <w:bookmarkEnd w:id="17"/>
    </w:p>
    <w:p w14:paraId="287DC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18" w:name="heading_18"/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扫描笔：打破局限的“自主阅读神器”</w:t>
      </w:r>
      <w:bookmarkEnd w:id="18"/>
    </w:p>
    <w:p w14:paraId="61A49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color w:val="0000FF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32"/>
        </w:rPr>
        <w:t>对于认知能力和动手能力更强的中大班幼儿，我们则推荐使用扫描笔——它打破了传统点读笔“必须配套专属绘本”的局限，任意一本绘本都能轻松扫读</w:t>
      </w:r>
      <w:r>
        <w:rPr>
          <w:rFonts w:hint="eastAsia" w:ascii="宋体" w:hAnsi="宋体" w:cs="宋体"/>
          <w:color w:val="0000FF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color w:val="0000FF"/>
          <w:sz w:val="24"/>
          <w:szCs w:val="32"/>
        </w:rPr>
        <w:t>不过，用好这只“神奇的笔”也需要小技巧：扫描时的力道、角度要恰到好处，字体太大（比如绘本封面标题）或太小都可能影响识别效果；行数多的时候容易扫歪、错行，多行连扫考验反应速度，断句扫描则需要幼儿认识逗号、句号。</w:t>
      </w:r>
      <w:r>
        <w:rPr>
          <w:rFonts w:hint="eastAsia" w:ascii="宋体" w:hAnsi="宋体" w:eastAsia="宋体" w:cs="宋体"/>
          <w:color w:val="0000FF"/>
          <w:sz w:val="24"/>
          <w:szCs w:val="32"/>
          <w:lang w:val="en-US" w:eastAsia="zh-CN"/>
        </w:rPr>
        <w:t>我们来看一下孩子怎么使用的。</w:t>
      </w:r>
    </w:p>
    <w:p w14:paraId="6EB51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 w:eastAsia="宋体" w:cs="宋体"/>
          <w:color w:val="0000FF"/>
          <w:sz w:val="24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color w:val="0000FF"/>
          <w:sz w:val="24"/>
          <w:szCs w:val="32"/>
        </w:rPr>
        <w:t>为此，我们和孩子们一起总结出了一套“扫描笔使用小贴士”：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①保持60度角，按开关待笔尖发光再扫描；②竖线对准文字中间，匀速移动；③长句扫到逗号停，短句扫到句号停；④多行扫描时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断句后快速衔接。</w:t>
      </w:r>
    </w:p>
    <w:p w14:paraId="07B0E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cs="宋体"/>
          <w:color w:val="0000FF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color w:val="0000FF"/>
          <w:sz w:val="24"/>
          <w:szCs w:val="32"/>
        </w:rPr>
        <w:t>更需要注意的是，新工具刚投入时，幼儿会好奇地专注于“扫描”动作，反而忽略了绘本画面里的细节——而学前儿童前阅读阶段，“观察画面”比“认读文字”更重要。</w:t>
      </w:r>
      <w:r>
        <w:rPr>
          <w:rFonts w:hint="eastAsia" w:ascii="宋体" w:hAnsi="宋体" w:cs="宋体"/>
          <w:color w:val="0000FF"/>
          <w:sz w:val="24"/>
          <w:szCs w:val="32"/>
          <w:lang w:val="en-US" w:eastAsia="zh-CN"/>
        </w:rPr>
        <w:t>我们发现它</w:t>
      </w:r>
      <w:r>
        <w:rPr>
          <w:rFonts w:hint="eastAsia" w:ascii="宋体" w:hAnsi="宋体" w:eastAsia="宋体" w:cs="宋体"/>
          <w:color w:val="0000FF"/>
          <w:sz w:val="24"/>
          <w:szCs w:val="32"/>
        </w:rPr>
        <w:t>尤其适合文字量较多的介绍说明类、科普类读物，比如《去旅行看中国名胜古迹》</w:t>
      </w:r>
      <w:r>
        <w:rPr>
          <w:rFonts w:hint="eastAsia" w:ascii="宋体" w:hAnsi="宋体" w:cs="宋体"/>
          <w:color w:val="0000FF"/>
          <w:sz w:val="24"/>
          <w:szCs w:val="32"/>
          <w:lang w:val="en-US" w:eastAsia="zh-CN"/>
        </w:rPr>
        <w:t>这种说明介绍的。</w:t>
      </w:r>
    </w:p>
    <w:p w14:paraId="468AC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cs="宋体"/>
          <w:color w:val="0000FF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32"/>
          <w:lang w:val="en-US" w:eastAsia="zh-CN"/>
        </w:rPr>
        <w:t>25还有类似</w:t>
      </w:r>
      <w:r>
        <w:rPr>
          <w:rFonts w:hint="eastAsia" w:ascii="宋体" w:hAnsi="宋体" w:eastAsia="宋体" w:cs="宋体"/>
          <w:color w:val="0000FF"/>
          <w:sz w:val="24"/>
          <w:szCs w:val="32"/>
        </w:rPr>
        <w:t>《如果你走在丛林里》</w:t>
      </w:r>
      <w:r>
        <w:rPr>
          <w:rFonts w:hint="eastAsia" w:ascii="宋体" w:hAnsi="宋体" w:eastAsia="宋体" w:cs="宋体"/>
          <w:color w:val="0000FF"/>
          <w:sz w:val="24"/>
          <w:szCs w:val="32"/>
          <w:lang w:val="en-US" w:eastAsia="zh-CN"/>
        </w:rPr>
        <w:t>这种</w:t>
      </w:r>
      <w:r>
        <w:rPr>
          <w:rFonts w:hint="eastAsia" w:ascii="宋体" w:hAnsi="宋体" w:cs="宋体"/>
          <w:color w:val="0000FF"/>
          <w:sz w:val="24"/>
          <w:szCs w:val="32"/>
          <w:lang w:val="en-US" w:eastAsia="zh-CN"/>
        </w:rPr>
        <w:t>需要画面观察并完成任务的，也比较适合。</w:t>
      </w:r>
    </w:p>
    <w:p w14:paraId="7FC1F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 w:cs="宋体"/>
          <w:color w:val="0000FF"/>
          <w:sz w:val="24"/>
          <w:szCs w:val="32"/>
          <w:lang w:val="en-US" w:eastAsia="zh-CN"/>
        </w:rPr>
        <w:t>26因此需要</w:t>
      </w:r>
      <w:r>
        <w:rPr>
          <w:rFonts w:hint="eastAsia" w:ascii="宋体" w:hAnsi="宋体" w:eastAsia="宋体" w:cs="宋体"/>
          <w:color w:val="0000FF"/>
          <w:sz w:val="24"/>
          <w:szCs w:val="32"/>
        </w:rPr>
        <w:t>提前筛选适配的绘本，贴上专属标识，方便幼儿快速找到</w:t>
      </w:r>
      <w:r>
        <w:rPr>
          <w:rFonts w:hint="eastAsia" w:ascii="宋体" w:hAnsi="宋体" w:cs="宋体"/>
          <w:color w:val="0000FF"/>
          <w:sz w:val="24"/>
          <w:szCs w:val="32"/>
          <w:lang w:val="en-US" w:eastAsia="zh-CN"/>
        </w:rPr>
        <w:t>使用</w:t>
      </w:r>
      <w:r>
        <w:rPr>
          <w:rFonts w:hint="eastAsia" w:ascii="宋体" w:hAnsi="宋体" w:eastAsia="宋体" w:cs="宋体"/>
          <w:color w:val="0000FF"/>
          <w:sz w:val="24"/>
          <w:szCs w:val="32"/>
        </w:rPr>
        <w:t>。如今，扫描笔已经成为中大班阅读区的“得力助手”，</w:t>
      </w:r>
      <w:r>
        <w:rPr>
          <w:rFonts w:hint="eastAsia" w:ascii="宋体" w:hAnsi="宋体" w:eastAsia="宋体" w:cs="宋体"/>
          <w:color w:val="0000FF"/>
          <w:sz w:val="24"/>
          <w:szCs w:val="32"/>
          <w:lang w:val="en-US" w:eastAsia="zh-CN"/>
        </w:rPr>
        <w:t>给幼儿</w:t>
      </w:r>
      <w:r>
        <w:rPr>
          <w:rFonts w:hint="eastAsia" w:ascii="宋体" w:hAnsi="宋体" w:eastAsia="宋体" w:cs="宋体"/>
          <w:color w:val="0000FF"/>
          <w:sz w:val="24"/>
          <w:szCs w:val="32"/>
        </w:rPr>
        <w:t>传递精准的文字信息，让幼儿的自主阅读更顺畅。</w:t>
      </w:r>
    </w:p>
    <w:p w14:paraId="1DC78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19" w:name="heading_19"/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豆包APP：激发创造的“互动思考导师”</w:t>
      </w:r>
      <w:bookmarkEnd w:id="19"/>
    </w:p>
    <w:p w14:paraId="2F81E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32"/>
        </w:rPr>
        <w:t>最后，</w:t>
      </w:r>
      <w:r>
        <w:rPr>
          <w:rFonts w:hint="eastAsia" w:ascii="宋体" w:hAnsi="宋体" w:eastAsia="宋体" w:cs="宋体"/>
          <w:color w:val="auto"/>
          <w:sz w:val="24"/>
          <w:szCs w:val="32"/>
          <w:lang w:val="en-US" w:eastAsia="zh-CN"/>
        </w:rPr>
        <w:t>是</w:t>
      </w:r>
      <w:r>
        <w:rPr>
          <w:rFonts w:hint="eastAsia" w:ascii="宋体" w:hAnsi="宋体" w:eastAsia="宋体" w:cs="宋体"/>
          <w:color w:val="auto"/>
          <w:sz w:val="24"/>
          <w:szCs w:val="32"/>
        </w:rPr>
        <w:t>我们当前高频使用的“阅读好伙伴”——豆包APP。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我们将豆包APP定位为“阅读思考工具”而非“故事机”，核心功能是引导幼儿主动提问、解决疑惑、表达创意。其“绘本画面分析”与“幼儿友好互动”的双重能力，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能够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弥补教师无法全程陪伴的短板，成为大班阅读区的“智能助教”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因为要和豆包对话，所以在使用中也非常考验幼儿的语言表达能力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6ADC5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“解答画面疑惑”上，豆包表现突出。阅读《光影立体绘本》时，有幼儿好奇画面中的鱼“是不是魔鬼鱼”，豆包立刻结合“身体扁平、长尾巴、形似扇子”的特征给出肯定答案，并补充“生活在热带海域，以小鱼为食”的小知识；遇到陌生鱼类，幼儿直接提问即可获得精准讲解，这种“即时回应”让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幼儿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探索欲得到满足，阅读深度显著提升。</w:t>
      </w:r>
    </w:p>
    <w:p w14:paraId="4BB53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情感互动与价值引导是豆包的另一优势。当幼儿问“小兔子为什么做神气的梦”，豆包结合故事逻辑分析“因为它白天帮助了朋友，内心自豪”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有孩子分享“想当军医”的梦想时，豆包及时点赞，还整理“军医小百科”，告诉孩子“认真吃饭、努力学习”，让梦想转化为具体行动。</w:t>
      </w:r>
    </w:p>
    <w:p w14:paraId="15F33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最具价值的是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辅助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故事讲述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”功能。阅读《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一园青菜成了精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》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后，幼儿提出“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豆包，请让这幅画动起来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”，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豆包就把画面变得动态，幼儿继续提要求，豆包也会根据要求继续完善，孩子看到自己的作品动了起来，就像故事里出来的一样，讲述时</w:t>
      </w:r>
      <w:bookmarkStart w:id="23" w:name="_GoBack"/>
      <w:bookmarkEnd w:id="23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就更有兴趣了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6EAF2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31其实，在分享中孩子们提到最大的问题就是“豆包说的不是我问的”，当孩子清楚表达提问，豆包就能给出对应的答案；当孩子表述不清，豆包也无能为力。所以，我们就和孩子讨论了怎么提问能让豆包听明白，并总结了一些科学提问的路径，幼儿与豆包的互动逐渐流畅起来。</w:t>
      </w:r>
    </w:p>
    <w:p w14:paraId="36460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32教师思考：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大班幼儿具备基础自主阅读能力，核心目标是“突破文字障碍、发展创造思维”。我们聚焦“功能全面、支持表达”的数智工具，解决“文字理解困难、创意表达局限”的问题，让幼儿在自主阅读中学会思考、勇于创造，为幼小衔接做好能力准备。</w:t>
      </w:r>
    </w:p>
    <w:p w14:paraId="744F1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33</w:t>
      </w:r>
      <w:r>
        <w:rPr>
          <w:rFonts w:hint="eastAsia" w:ascii="宋体" w:hAnsi="宋体" w:eastAsia="宋体" w:cs="宋体"/>
          <w:sz w:val="24"/>
          <w:szCs w:val="32"/>
        </w:rPr>
        <w:t>在数智化工具的使用中，我们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发现</w:t>
      </w:r>
      <w:r>
        <w:rPr>
          <w:rFonts w:hint="eastAsia" w:ascii="宋体" w:hAnsi="宋体" w:eastAsia="宋体" w:cs="宋体"/>
          <w:sz w:val="24"/>
          <w:szCs w:val="32"/>
        </w:rPr>
        <w:t>只有根据幼儿的年龄特点、阅读需求，把不同工具灵活搭配起来，才能让科技的辅助效果最大化。当然，像二维码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录音工具、配套故事情境</w:t>
      </w:r>
      <w:r>
        <w:rPr>
          <w:rFonts w:hint="eastAsia" w:ascii="宋体" w:hAnsi="宋体" w:eastAsia="宋体" w:cs="宋体"/>
          <w:sz w:val="24"/>
          <w:szCs w:val="32"/>
        </w:rPr>
        <w:t>这样之前实践过、效果很好的方法，我们也会继续保留，让“新工具”和“好经验”一起为幼儿阅读赋能。</w:t>
      </w:r>
    </w:p>
    <w:p w14:paraId="343B3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bookmarkStart w:id="20" w:name="heading_20"/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四、感悟思考：数智化阅读的核心坚守与</w:t>
      </w:r>
      <w:bookmarkEnd w:id="20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问题反思</w:t>
      </w:r>
    </w:p>
    <w:p w14:paraId="2C71F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在一阶段的实践中，我们发现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幼儿阅读区日均参与率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有所提升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，家长反馈“孩子回家主动分享绘本，阅读兴趣明显增强”。但我们深刻认识到，数智工具只是“助手”，真正决定阅读质量的，是“以幼儿发展为本”的教育初心。</w:t>
      </w:r>
    </w:p>
    <w:p w14:paraId="1B5E9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21" w:name="heading_21"/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（一）核心坚守：技术永远服务于教育本质</w:t>
      </w:r>
      <w:bookmarkEnd w:id="21"/>
    </w:p>
    <w:p w14:paraId="5630B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实践中我们始终坚守三个“不能替代”，确保技术不偏离教育核心：</w:t>
      </w:r>
    </w:p>
    <w:p w14:paraId="65069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一是工具不能替代教师的情感陪伴。豆包再智能，也无法替代教师拥抱的温度；扫描笔再精准，也不及教师提问的眼神交流。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所以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工具使用时教师必须在场，及时回应情感需求——幼儿被故事感动时给予安慰，分享发现时给予肯定。</w:t>
      </w:r>
    </w:p>
    <w:p w14:paraId="11322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二是屏幕不能替代纸质阅读触感。中国青年报调查显示，61.2%受访者认为AI知识碎片化，45%担心过度依赖导致思考退化。我们坚持“纸数共融”，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请幼儿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“先读纸质绘本，再用工具拓展”，让幼儿感受纸张质感、画面细节，在翻页中形成完整阅读逻辑。</w:t>
      </w:r>
    </w:p>
    <w:p w14:paraId="4A2B9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三是数据不能替代个性化关怀。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如果没有AI阅读器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的数据分析，但教师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也能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通过日常观察记录幼儿阅读表现，同样能把握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幼儿的与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需求。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如发现幼儿偏爱童话，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可以为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孩子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推荐《勇敢的小裁缝》培养勇气，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动手强的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孩子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推荐《科学小实验》激发探索，实现“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阅读中的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因材施教”。</w:t>
      </w:r>
    </w:p>
    <w:p w14:paraId="3CB9D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22" w:name="heading_22"/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36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（二）问题反思：实践中的挑战与应对</w:t>
      </w:r>
      <w:bookmarkEnd w:id="22"/>
    </w:p>
    <w:p w14:paraId="097FF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实践中我们直面挑战，不断优化方案：</w:t>
      </w:r>
    </w:p>
    <w:p w14:paraId="65327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工具适配性问题：部分APP操作复杂、绘本库更新慢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一些新绘本识别困难。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可以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组织教师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或者邀请家长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录制音频、制作电子资源，补充工具短板，确保资源覆盖全面。</w:t>
      </w:r>
    </w:p>
    <w:p w14:paraId="68EB5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教师数字素养不足：教师对智能设备操作生疏。我们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学校是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实施“分层培训”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年轻教师任“技术导师”，定期开展实操培训；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通过案例交流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分享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经验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积极参与线上专家讲座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进一步激发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挖掘智能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的兴趣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4797D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家园协同障碍：部分家长担心“伤视力、懒思考”。我们通过家长开放日让家长亲身体验；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依据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《指南》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和家长明确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“大班每日使用不超20分钟”及护眼要点；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班级群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分享幼儿阅读成果与成长故事，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减少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家长顾虑，形成家园合力。</w:t>
      </w:r>
    </w:p>
    <w:p w14:paraId="488AD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结语：</w:t>
      </w:r>
    </w:p>
    <w:p w14:paraId="58BED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数智化浪潮为幼教阅读带来机遇与挑战。实践证明，只要坚守“幼儿为本”的初心，合理运用工具，就能让科技成为“温暖伙伴”，让每个孩子在书香与科技中爱上阅读、学会阅读、享受阅读。期待与大家共同探索，让数智之光照亮每个孩子的阅读之路。</w:t>
      </w:r>
    </w:p>
    <w:p w14:paraId="29770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以上就是我的分享，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如有不当之处，敬请批评指正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！</w:t>
      </w:r>
    </w:p>
    <w:sectPr>
      <w:headerReference r:id="rId3" w:type="default"/>
      <w:footerReference r:id="rId4" w:type="default"/>
      <w:pgSz w:w="11905" w:h="16840"/>
      <w:pgMar w:top="1440" w:right="1080" w:bottom="14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49BC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012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023575E5"/>
    <w:rsid w:val="0A130436"/>
    <w:rsid w:val="0B236787"/>
    <w:rsid w:val="0C1464BD"/>
    <w:rsid w:val="10915901"/>
    <w:rsid w:val="1B6F54BE"/>
    <w:rsid w:val="1B81525E"/>
    <w:rsid w:val="25526E4B"/>
    <w:rsid w:val="2CE61358"/>
    <w:rsid w:val="35873B51"/>
    <w:rsid w:val="3C683B38"/>
    <w:rsid w:val="3F8213B4"/>
    <w:rsid w:val="518F170F"/>
    <w:rsid w:val="51EE698F"/>
    <w:rsid w:val="553D1BAE"/>
    <w:rsid w:val="5A5534F6"/>
    <w:rsid w:val="5BB4249E"/>
    <w:rsid w:val="5CDD3C76"/>
    <w:rsid w:val="5F075285"/>
    <w:rsid w:val="648A387D"/>
    <w:rsid w:val="64FD6C64"/>
    <w:rsid w:val="67DD4B2A"/>
    <w:rsid w:val="69246DB3"/>
    <w:rsid w:val="6B68554D"/>
    <w:rsid w:val="795409C4"/>
    <w:rsid w:val="7E097F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5518</Words>
  <Characters>5607</Characters>
  <TotalTime>324</TotalTime>
  <ScaleCrop>false</ScaleCrop>
  <LinksUpToDate>false</LinksUpToDate>
  <CharactersWithSpaces>5607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2025-11-16T05:52:00Z</dcterms:created>
  <dc:creator>Apache POI</dc:creator>
  <cp:lastModifiedBy>欢欢</cp:lastModifiedBy>
  <dcterms:modified xsi:type="dcterms:W3CDTF">2025-11-18T06:02:38Z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eyJoZGlkIjoiMGI3NTFhY2I5ZDQwODJkNDY4YmRlNzE4ZGNlYjI0YjgiLCJ1c2VySWQiOiI0MTk0NDgzOTAifQ==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A0281E265AD8416A8DE7F4A1CA9B92FB_12</vt:lpwstr>
  </property>
</Properties>
</file>