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4196B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三年级上册语文期末教学工作总结</w:t>
      </w:r>
    </w:p>
    <w:p w14:paraId="1FBA3C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年级是小学阶段承上启下的关键学年，学生由低年级的字词学习为主，逐渐向段落、篇章的深入理解与规范表达过渡。在学校教导处的指导下，我紧紧围绕《义务教育语文课程标准（2022年版）》及部编版教材要求，以培养学生的语文核心素养为目标，扎实开展教学工作。现将本学期教学情况总结如下：</w:t>
      </w:r>
    </w:p>
    <w:p w14:paraId="75EF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一、 教学任务完成情况与总体回顾</w:t>
      </w:r>
    </w:p>
    <w:p w14:paraId="7B67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本学期按计划完成了部编版三年级上册全部教学内容，共八个单元，涵盖自然之趣、童话世界、观察发现、家国情怀、思维方法、壮丽河山、美好品质及“我与自然”等人文主题。教学重点聚焦于：</w:t>
      </w:r>
    </w:p>
    <w:p w14:paraId="13D7FC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识字写字： 累计认识常用汉字约250个，会写约250个。指导学生掌握钢笔书写，强调书写规范与整洁。</w:t>
      </w:r>
    </w:p>
    <w:p w14:paraId="33E5D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阅读教学： 深入学习了记叙文、童话、古诗、小古文等多种文体，重点训练了“预测”、“提问”、“带着问题默读”、“借助关键句理解一段话的意思”等阅读策略，引导学生初步把握文章主要内容，体会文章表达的思想感情。</w:t>
      </w:r>
    </w:p>
    <w:p w14:paraId="1D802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习作教学： 顺利完成了八次单元习作训练，涉及写人、记事、写景、写日记、续写故事、创编童话等，学生初步掌握了习作的基本框架，能将所见所闻、所思所想较具体地写下来，书面表达兴趣和能力得到提升。</w:t>
      </w:r>
    </w:p>
    <w:p w14:paraId="73B303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口语交际与综合性学习： 开展了“名字里的故事”“请教”“商量”等口语交际活动，以及“中华传统节日”综合性学习，提升了学生的口头表达与交际合作能力。</w:t>
      </w:r>
    </w:p>
    <w:p w14:paraId="2D6F2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“双减”落实： 优化作业设计，注重分层与弹性，严格控制作业总量，利用课后服务时间进行针对性辅导，切实减轻学生过重课业负担。</w:t>
      </w:r>
    </w:p>
    <w:p w14:paraId="7C8C0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二、 主要工作与具体措施</w:t>
      </w:r>
    </w:p>
    <w:p w14:paraId="10A91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夯实“双基”，筑牢语言根基。</w:t>
      </w:r>
    </w:p>
    <w:p w14:paraId="2B92F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趣味识字： 运用字理识字、语境识字、游戏识字（如“汉字英雄”擂台）等多种方法，激发识字兴趣。</w:t>
      </w:r>
    </w:p>
    <w:p w14:paraId="06581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规范书写： 每日坚持“午间练字”10分钟，利用“书法展示栏”评选“书写之星”，强调笔顺、结构。</w:t>
      </w:r>
    </w:p>
    <w:p w14:paraId="25CBE9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词语积累： 建立“采蜜本”，鼓励学生积累课文和课外阅读中的优美词句，并尝试在口语和习作中运用。</w:t>
      </w:r>
    </w:p>
    <w:p w14:paraId="47067F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聚焦“要素”，提升阅读能力。</w:t>
      </w:r>
    </w:p>
    <w:p w14:paraId="6E31F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单元整体教学： 紧扣每个单元的“人文主题”和“语文要素”设计教学，确保训练目标清晰、集中。</w:t>
      </w:r>
    </w:p>
    <w:p w14:paraId="1546D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阅读策略渗透： 在课文教学中，有意识地训练预测、提问、批注等阅读方法，并引导学生迁移到课外阅读中。</w:t>
      </w:r>
    </w:p>
    <w:p w14:paraId="5E9DD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课内外联动： 结合“快乐读书吧”推荐书目（如《安徒生童话》、《稻草人》等），开展班级共读、读书分享会，本学期班级人均课外阅读量达XX万字以上。</w:t>
      </w:r>
    </w:p>
    <w:p w14:paraId="5C07FB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突破难点，激发习作兴趣。</w:t>
      </w:r>
    </w:p>
    <w:p w14:paraId="0381A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读写结合： 从课文中学表达，模仿典型段式、描写方法进行小练笔。</w:t>
      </w:r>
    </w:p>
    <w:p w14:paraId="687C3C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过程指导： 重视习作前的指导（开阔思路、指导选材）和习作后的讲评（典型共性问题分析、优秀范文赏析、同伴互评）。</w:t>
      </w:r>
    </w:p>
    <w:p w14:paraId="7DAD53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创设发表平台： 利用班级墙报、校园广播、公众号等平台展示优秀习作，增强学生写作成就感。</w:t>
      </w:r>
    </w:p>
    <w:p w14:paraId="319FBE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关注差异，实施分层教学。</w:t>
      </w:r>
    </w:p>
    <w:p w14:paraId="73537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在课堂提问、作业布置、辅导环节关注不同层次学生需求。为学有余力学生推荐拓展阅读材料、挑战性任务；为学习暂时困难的学生制定基础巩固计划，建立“结对帮扶”小组。</w:t>
      </w:r>
    </w:p>
    <w:p w14:paraId="6EDD5A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 优化评价，促进全面发展。</w:t>
      </w:r>
    </w:p>
    <w:p w14:paraId="3D59A6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采用形成性评价与终结性评价相结合的方式。日常关注课堂表现、作业质量、单元练习情况。</w:t>
      </w:r>
    </w:p>
    <w:p w14:paraId="212EFC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  · 期末复习阶段，依据学期初制定的复习研讨计划，系统梳理知识体系，进行专项与综合训练，查漏补缺。</w:t>
      </w:r>
    </w:p>
    <w:p w14:paraId="1ECD1C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三、 取得的成效与亮点</w:t>
      </w:r>
    </w:p>
    <w:p w14:paraId="6B2FC5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学生学业水平： 绝大多数学生达到了课程标准规定的本学期基本要求。期末检测显示，学生在基础积累、阅读理解能力方面进步明显，优秀率、合格率保持在良好水平。部分学生在习作中能灵活运用积累的语言，表达富有童趣。</w:t>
      </w:r>
    </w:p>
    <w:p w14:paraId="21142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学习习惯与兴趣： 学生课前预习、课堂专注倾听、积极思考发言、认真书写的习惯逐步养成。班级阅读氛围浓厚，学生对语文学习的兴趣较为高涨。</w:t>
      </w:r>
    </w:p>
    <w:p w14:paraId="5E9D1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教学研究成果： 本人积极参与教研活动，所执教的校级公开课《XXX》获得好评，撰写的教学反思《XXX》在校内交流。对“如何有效指导中年级学生进行段落仿写”进行了初步实践探索。</w:t>
      </w:r>
    </w:p>
    <w:p w14:paraId="5B5EE3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0A9A3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四、 存在的问题与反思</w:t>
      </w:r>
    </w:p>
    <w:p w14:paraId="246CA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学生两极分化趋势初显： 部分学生阅读面窄，理解能力较弱，导致在阅读分析和习作表达上与其他同学差距拉大。如何更有效地进行个别化辅导，缩小差距，是下阶段需要重点攻克的难题。</w:t>
      </w:r>
    </w:p>
    <w:p w14:paraId="2FDE64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习作教学有待深化： 部分学生习作仍存在内容空泛、细节描写不足、语言不够生动的问题。在“如何指导学生在观察生活的基础上进行具体、生动的表达”方面，指导方法还需进一步创新和细化。</w:t>
      </w:r>
    </w:p>
    <w:p w14:paraId="609AD7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“综合性学习”活动深度不足： 受课时和资源限制，部分实践活动开展得较为仓促，学生深度探究和合作学习的成效有待提高。</w:t>
      </w:r>
    </w:p>
    <w:p w14:paraId="1C2EDC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五、 改进方向与下学期展望</w:t>
      </w:r>
    </w:p>
    <w:p w14:paraId="55A3B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 深化分层教学研究： 制定更精细的个别辅导方案，特别是加强对学困生的学习策略指导和信心激励。</w:t>
      </w:r>
    </w:p>
    <w:p w14:paraId="03F049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 构建“读写练”一体化模式： 进一步加强阅读与习作的深度融合，设计更多高质量的随文练笔和专题写作任务，强化修改环节的指导与落实。</w:t>
      </w:r>
    </w:p>
    <w:p w14:paraId="52A76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 拓展语文学习空间： 尝试利用社会资源、网络资源，设计更具开放性、实践性的语文学习活动，让语文学习更贴近生活。</w:t>
      </w:r>
    </w:p>
    <w:p w14:paraId="6C7700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 加强自身专业学习： 深入研究新课标理念，学习前沿教学理论，提升文本解读能力和课堂驾驭能力，追求更高效、更具活力的语文课堂。</w:t>
      </w:r>
    </w:p>
    <w:p w14:paraId="44944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展望新学期，我</w:t>
      </w:r>
      <w:r>
        <w:rPr>
          <w:rFonts w:hint="eastAsia"/>
          <w:sz w:val="24"/>
          <w:szCs w:val="24"/>
          <w:lang w:val="en-US" w:eastAsia="zh-CN"/>
        </w:rPr>
        <w:t>们</w:t>
      </w:r>
      <w:bookmarkStart w:id="0" w:name="_GoBack"/>
      <w:bookmarkEnd w:id="0"/>
      <w:r>
        <w:rPr>
          <w:rFonts w:hint="eastAsia"/>
          <w:sz w:val="24"/>
          <w:szCs w:val="24"/>
        </w:rPr>
        <w:t>将继续秉持严谨务实的态度，关注每一位学生的成长，致力于让语文课堂成为启迪智慧、陶冶情操、提升素养的沃土。</w:t>
      </w:r>
    </w:p>
    <w:p w14:paraId="12725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sz w:val="24"/>
          <w:szCs w:val="24"/>
        </w:rPr>
      </w:pPr>
    </w:p>
    <w:p w14:paraId="2E2571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03F4B"/>
    <w:rsid w:val="06862FB4"/>
    <w:rsid w:val="0A6E1409"/>
    <w:rsid w:val="0BAC30CE"/>
    <w:rsid w:val="0BB80667"/>
    <w:rsid w:val="0E5C414B"/>
    <w:rsid w:val="1A67270E"/>
    <w:rsid w:val="1A8C743C"/>
    <w:rsid w:val="24F10A7B"/>
    <w:rsid w:val="26F533DD"/>
    <w:rsid w:val="29E24C07"/>
    <w:rsid w:val="2A1B08E9"/>
    <w:rsid w:val="35062072"/>
    <w:rsid w:val="36B35A41"/>
    <w:rsid w:val="423E0B06"/>
    <w:rsid w:val="47E40D60"/>
    <w:rsid w:val="4B895879"/>
    <w:rsid w:val="4C394604"/>
    <w:rsid w:val="4E0D7C42"/>
    <w:rsid w:val="51774F50"/>
    <w:rsid w:val="55FB3DBE"/>
    <w:rsid w:val="5BE044CE"/>
    <w:rsid w:val="5EA3610E"/>
    <w:rsid w:val="64A53B56"/>
    <w:rsid w:val="66506631"/>
    <w:rsid w:val="6F6410A3"/>
    <w:rsid w:val="71A52C1A"/>
    <w:rsid w:val="73037B20"/>
    <w:rsid w:val="772E419F"/>
    <w:rsid w:val="7B643625"/>
    <w:rsid w:val="7E6B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1398</Words>
  <Characters>1416</Characters>
  <Lines>0</Lines>
  <Paragraphs>0</Paragraphs>
  <TotalTime>8</TotalTime>
  <ScaleCrop>false</ScaleCrop>
  <LinksUpToDate>false</LinksUpToDate>
  <CharactersWithSpaces>1559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2025-02-25T02:39:00Z</dcterms:created>
  <dc:creator>www39</dc:creator>
  <cp:lastModifiedBy>WPS_1172282752</cp:lastModifiedBy>
  <dcterms:modified xsi:type="dcterms:W3CDTF">2026-01-30T00:39:46Z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eyJoZGlkIjoiNGYwYmJhNTgwMDkxMjdiZjhhMjg0NWZjZmViYzJkOWYiLCJ1c2VySWQiOiIxMTcyMjgyNzUyIn0=</vt:lpwstr>
  </property>
  <property fmtid="{D5CDD505-2E9C-101B-9397-08002B2CF9AE}" pid="4" name="ICV">
    <vt:lpwstr>38CFDB8E81454349922E73BC30023239_12</vt:lpwstr>
  </property>
</Properties>
</file>