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AE38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jc w:val="center"/>
        <w:textAlignment w:val="auto"/>
        <w:rPr>
          <w:rFonts w:hint="eastAsia" w:ascii="宋体" w:hAnsi="宋体" w:eastAsia="宋体" w:cs="宋体"/>
          <w:b/>
          <w:bCs/>
          <w:i w:val="0"/>
          <w:iCs w:val="0"/>
          <w:caps w:val="0"/>
          <w:spacing w:val="5"/>
          <w:sz w:val="32"/>
          <w:szCs w:val="32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spacing w:val="5"/>
          <w:sz w:val="32"/>
          <w:szCs w:val="32"/>
          <w:shd w:val="clear" w:fill="FFFFFF"/>
          <w:lang w:val="en-US" w:eastAsia="zh-CN"/>
        </w:rPr>
        <w:t>深耕阅读沃土，静待语言繁花</w:t>
      </w:r>
    </w:p>
    <w:p w14:paraId="5BB812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jc w:val="center"/>
        <w:textAlignment w:val="auto"/>
        <w:rPr>
          <w:rFonts w:hint="eastAsia" w:ascii="宋体" w:hAnsi="宋体" w:eastAsia="宋体" w:cs="宋体"/>
          <w:b/>
          <w:bCs/>
          <w:i w:val="0"/>
          <w:iCs w:val="0"/>
          <w:caps w:val="0"/>
          <w:spacing w:val="5"/>
          <w:sz w:val="32"/>
          <w:szCs w:val="32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spacing w:val="5"/>
          <w:sz w:val="32"/>
          <w:szCs w:val="32"/>
          <w:shd w:val="clear" w:fill="FFFFFF"/>
          <w:lang w:val="en-US" w:eastAsia="zh-CN"/>
        </w:rPr>
        <w:t>——春幼语言区创设的思与行</w:t>
      </w:r>
    </w:p>
    <w:p w14:paraId="1F59A3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jc w:val="center"/>
        <w:textAlignment w:val="auto"/>
        <w:rPr>
          <w:rFonts w:hint="default" w:ascii="宋体" w:hAnsi="宋体" w:eastAsia="宋体" w:cs="宋体"/>
          <w:b w:val="0"/>
          <w:bCs w:val="0"/>
          <w:i w:val="0"/>
          <w:iCs w:val="0"/>
          <w:caps w:val="0"/>
          <w:spacing w:val="5"/>
          <w:sz w:val="24"/>
          <w:szCs w:val="24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spacing w:val="5"/>
          <w:sz w:val="24"/>
          <w:szCs w:val="24"/>
          <w:shd w:val="clear" w:fill="FFFFFF"/>
          <w:lang w:val="en-US" w:eastAsia="zh-CN"/>
        </w:rPr>
        <w:t>常州市新北区春江幼儿园  徐惠芬</w:t>
      </w:r>
    </w:p>
    <w:p w14:paraId="2100F4F2">
      <w:pPr>
        <w:pStyle w:val="4"/>
        <w:ind w:left="0" w:leftChars="0" w:firstLine="500" w:firstLineChars="200"/>
        <w:rPr>
          <w:rFonts w:hint="default" w:ascii="宋体" w:hAnsi="宋体" w:eastAsia="宋体" w:cs="宋体"/>
          <w:b/>
          <w:bCs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spacing w:val="5"/>
          <w:sz w:val="24"/>
          <w:szCs w:val="24"/>
          <w:shd w:val="clear" w:fill="FFFFFF"/>
          <w:lang w:val="en-US" w:eastAsia="zh-CN"/>
        </w:rPr>
        <w:t>尊敬的徐老师，各位成长营的小伙伴们，大家上午好！</w:t>
      </w:r>
    </w:p>
    <w:p w14:paraId="5BFC3E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《0-8岁儿童学习环境创设》中指出“精心创设的读写区，为儿童提供了成为有效的说话者、倾听者、阅读者和写作者所需技能的学习机会”。可见，仅仅指向图画书阅读的语言区，功能单一，不利于幼儿全语言的发展，而应创设涵盖“听、说、读、写”四大功能区的语言区，充分调动幼儿在语言区中“想说、爱说、会说、敢说”的兴趣。</w:t>
      </w:r>
    </w:p>
    <w:p w14:paraId="1CAC87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我们采用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一场学习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——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三场对话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——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N场教研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的形式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，对班级语言区的环境创设、材料投放、游戏设置等方面进行了诊断与优化，让语言区成为一个动态、整合、互动、系统的阅读场域。</w:t>
      </w:r>
    </w:p>
    <w:p w14:paraId="1BA324F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/>
        <w:textAlignment w:val="auto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32"/>
          <w:lang w:val="en-US" w:eastAsia="zh-CN"/>
        </w:rPr>
        <w:t>一、</w:t>
      </w:r>
      <w:r>
        <w:rPr>
          <w:rFonts w:hint="eastAsia" w:ascii="宋体" w:hAnsi="宋体" w:eastAsia="宋体" w:cs="宋体"/>
          <w:b/>
          <w:bCs/>
          <w:sz w:val="24"/>
          <w:szCs w:val="32"/>
        </w:rPr>
        <w:t>一场学习——深化认识，明确方向</w:t>
      </w:r>
    </w:p>
    <w:p w14:paraId="6B92EAE2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="0" w:right="0" w:firstLine="450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进一步学习《学前儿童语言学习与发展核心经验》和《幼儿园领域关键经验与教育建议》，梳理各年龄段幼儿在阅读、讲述、前书写、倾听四大板块中的关键经验；对标《幼儿园保育教育质量评估指南》“环境创设”里的B10、B11关键指标，在共读、共研中攫取关键词，通过对关键词的提炼，把握语言区创设的隐形支持，形成各年段语言区环境创设的要点：</w:t>
      </w:r>
    </w:p>
    <w:p w14:paraId="254C79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jc w:val="both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vertAlign w:val="baseline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vertAlign w:val="baseline"/>
          <w:lang w:val="en-US" w:eastAsia="zh-CN"/>
        </w:rPr>
        <w:t>小班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vertAlign w:val="baseline"/>
          <w:lang w:val="en-US" w:eastAsia="zh-CN"/>
        </w:rPr>
        <w:t>侧重</w:t>
      </w:r>
      <w:r>
        <w:rPr>
          <w:rFonts w:hint="eastAsia" w:ascii="宋体" w:hAnsi="宋体" w:eastAsia="宋体" w:cs="宋体"/>
          <w:b/>
          <w:bCs/>
          <w:color w:val="FF0000"/>
          <w:sz w:val="24"/>
          <w:szCs w:val="24"/>
          <w:vertAlign w:val="baseline"/>
          <w:lang w:val="en-US" w:eastAsia="zh-CN"/>
        </w:rPr>
        <w:t>听和说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vertAlign w:val="baseline"/>
          <w:lang w:val="en-US" w:eastAsia="zh-CN"/>
        </w:rPr>
        <w:t>，大量的输入，培养阅读习惯与兴趣。</w:t>
      </w:r>
    </w:p>
    <w:p w14:paraId="0B49BC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jc w:val="both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vertAlign w:val="baseline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vertAlign w:val="baseline"/>
          <w:lang w:val="en-US" w:eastAsia="zh-CN"/>
        </w:rPr>
        <w:t>中班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vertAlign w:val="baseline"/>
          <w:lang w:val="en-US" w:eastAsia="zh-CN"/>
        </w:rPr>
        <w:t>侧重</w:t>
      </w:r>
      <w:r>
        <w:rPr>
          <w:rFonts w:hint="eastAsia" w:ascii="宋体" w:hAnsi="宋体" w:eastAsia="宋体" w:cs="宋体"/>
          <w:b/>
          <w:bCs/>
          <w:color w:val="FF0000"/>
          <w:sz w:val="24"/>
          <w:szCs w:val="24"/>
          <w:vertAlign w:val="baseline"/>
          <w:lang w:val="en-US" w:eastAsia="zh-CN"/>
        </w:rPr>
        <w:t>说和多元的方式创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vertAlign w:val="baseline"/>
          <w:lang w:val="en-US" w:eastAsia="zh-CN"/>
        </w:rPr>
        <w:t>，培养阅读中的观察能力及想象能力。</w:t>
      </w:r>
    </w:p>
    <w:p w14:paraId="113E7253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50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vertAlign w:val="baseline"/>
          <w:lang w:val="en-US" w:eastAsia="zh-CN"/>
        </w:rPr>
        <w:t>大班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侧重</w:t>
      </w:r>
      <w:r>
        <w:rPr>
          <w:rFonts w:hint="eastAsia" w:ascii="宋体" w:hAnsi="宋体" w:eastAsia="宋体" w:cs="宋体"/>
          <w:b/>
          <w:bCs/>
          <w:color w:val="FF0000"/>
          <w:sz w:val="24"/>
          <w:szCs w:val="24"/>
          <w:lang w:val="en-US" w:eastAsia="zh-CN"/>
        </w:rPr>
        <w:t>讲述和多元的方式“写”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，拓展多种阅读样式，进行理解性阅读，提升思维能力。</w:t>
      </w:r>
    </w:p>
    <w:p w14:paraId="645EDC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textAlignment w:val="auto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二、三场对话——盘点现状，剖析问题</w:t>
      </w:r>
    </w:p>
    <w:p w14:paraId="581D8A1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1.对话幼儿，了解他们对语言区的期待。</w:t>
      </w:r>
    </w:p>
    <w:p w14:paraId="162A571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2.对话教师，梳理语言区创设中的困惑。</w:t>
      </w:r>
    </w:p>
    <w:p w14:paraId="782BA44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3.对话现场，寻找游戏中的真问题。</w:t>
      </w:r>
    </w:p>
    <w:p w14:paraId="3049FF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textAlignment w:val="auto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在这个过程中，我发现我们的老师已经做到了：</w:t>
      </w:r>
    </w:p>
    <w:p w14:paraId="5E67332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环境温馨舒适。</w:t>
      </w:r>
    </w:p>
    <w:p w14:paraId="2FDCC3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绘本丰富多样，保证绘本的量与类。</w:t>
      </w:r>
    </w:p>
    <w:p w14:paraId="552A04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结合主题，定期更换阅读内容。</w:t>
      </w:r>
    </w:p>
    <w:p w14:paraId="5240BC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围绕“听、说、读、写”打造区中区。</w:t>
      </w:r>
    </w:p>
    <w:p w14:paraId="172EC4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创设“1+N”墙面环境：1指向共性化的好书推荐，N指向个性化支架墙面，如小班情景操作墙、激励墙；中大班计划墙、问题墙、策略支架墙、展示墙。</w:t>
      </w:r>
    </w:p>
    <w:p w14:paraId="4687F9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textAlignment w:val="auto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同时，我们也发现了一些共性问题：</w:t>
      </w:r>
    </w:p>
    <w:p w14:paraId="1F1FFC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问题一：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如何支持、激发幼儿讲述？</w:t>
      </w:r>
    </w:p>
    <w:p w14:paraId="19F0CA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问题二：如何挖掘绘本资源，对接核心经验开发适宜的游戏？</w:t>
      </w:r>
    </w:p>
    <w:p w14:paraId="156C62BB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textAlignment w:val="auto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N场教研——聚焦问题，理清策略</w:t>
      </w:r>
    </w:p>
    <w:p w14:paraId="43800C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围绕以上问题，我们通过班本——级组——园级层级式教研，梳理出了以下几条策略。</w:t>
      </w:r>
    </w:p>
    <w:p w14:paraId="1C8745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textAlignment w:val="auto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聚焦问题一，我们借助“创·建·拓”，提升幼儿讲述能力</w:t>
      </w:r>
    </w:p>
    <w:p w14:paraId="6E4395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textAlignment w:val="auto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1.创设引趣的讲述环境</w:t>
      </w:r>
    </w:p>
    <w:p w14:paraId="210645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b/>
          <w:bCs/>
          <w:color w:val="FF000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（1）投放多元化的材料，激发讲述热情</w:t>
      </w:r>
    </w:p>
    <w:p w14:paraId="2694FD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（2）创设趣味化的情境，营造讲述氛围 </w:t>
      </w:r>
    </w:p>
    <w:p w14:paraId="5BB40CE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textAlignment w:val="auto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2.搭建多元的“图示”支架</w:t>
      </w:r>
    </w:p>
    <w:p w14:paraId="797EAD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（1）巧用思维导图，触发深度阅读</w:t>
      </w:r>
    </w:p>
    <w:p w14:paraId="3F2D89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根据幼儿的年龄特征及绘本故事内容投放多种思维导图，幼儿在梳理线索图——述说线索图——创编线索图中习得讲述经验。</w:t>
      </w:r>
    </w:p>
    <w:p w14:paraId="21EDDB4A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80" w:leftChars="0" w:firstLine="0" w:firstLineChars="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搭建语言支架，丰富讲述内容</w:t>
      </w:r>
    </w:p>
    <w:p w14:paraId="002962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textAlignment w:val="auto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3.拓展乐玩的讲述游戏</w:t>
      </w:r>
    </w:p>
    <w:p w14:paraId="1A0424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教师在语言区中可以赋权给幼儿，让幼儿做“游戏的主人”，让游戏全面升级，根据幼儿年段特点，与幼儿共同讨论设计讲述类游戏。围绕具体事件展开叙事性讲述游戏，如故事列车、故事拼图、故事骰子、手偶剧场、沙盘故事等；聚焦事物外形特征的说明性讲述游戏，如天气播报、我是小主播、开心直播间等；互动形式的讲述游戏，如你说我猜、谁是卧底、辩论赛等，借助不同类型讲述的游戏，激发幼儿的讲述欲望，提升幼儿的讲述能力。</w:t>
      </w:r>
    </w:p>
    <w:p w14:paraId="0DA521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这里和大家分享三个案例。</w:t>
      </w:r>
    </w:p>
    <w:p w14:paraId="45B746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textAlignment w:val="auto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案例1：开心直播间</w:t>
      </w:r>
    </w:p>
    <w:p w14:paraId="41E3CE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textAlignment w:val="auto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案例2：辩论赛</w:t>
      </w:r>
    </w:p>
    <w:p w14:paraId="3E1D580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jc w:val="both"/>
        <w:textAlignment w:val="auto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案例3：“你说我猜”</w:t>
      </w:r>
    </w:p>
    <w:p w14:paraId="38CF97D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jc w:val="both"/>
        <w:textAlignment w:val="auto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分享两段日常游戏视频（播放直播与辩论赛视频）</w:t>
      </w:r>
    </w:p>
    <w:p w14:paraId="05F9A9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从视频中，我们可以看到幼儿的讲述兴趣从“索然无味””到“兴趣盎然”；讲述内容从“单一直白”到“丰富多元”；讲述能力从“茫然无知”到“了然于胸”。</w:t>
      </w:r>
    </w:p>
    <w:p w14:paraId="6F0A1D9C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bookmarkStart w:id="0" w:name="_GoBack"/>
      <w:bookmarkEnd w:id="0"/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我的汇报到此结束，谢谢大家！</w:t>
      </w:r>
    </w:p>
    <w:p w14:paraId="4A676002"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MS PGothic">
    <w:panose1 w:val="020B0600070205080204"/>
    <w:charset w:val="80"/>
    <w:family w:val="auto"/>
    <w:pitch w:val="default"/>
    <w:sig w:usb0="E00002FF" w:usb1="6AC7FDFB" w:usb2="08000012" w:usb3="00000000" w:csb0="400200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62009E1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D404FEF"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D404FEF"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025EA7E"/>
    <w:multiLevelType w:val="singleLevel"/>
    <w:tmpl w:val="8025EA7E"/>
    <w:lvl w:ilvl="0" w:tentative="0">
      <w:start w:val="2"/>
      <w:numFmt w:val="decimal"/>
      <w:suff w:val="nothing"/>
      <w:lvlText w:val="（%1）"/>
      <w:lvlJc w:val="left"/>
      <w:pPr>
        <w:ind w:left="480" w:leftChars="0" w:firstLine="0" w:firstLineChars="0"/>
      </w:pPr>
    </w:lvl>
  </w:abstractNum>
  <w:abstractNum w:abstractNumId="1">
    <w:nsid w:val="8DA1CC8B"/>
    <w:multiLevelType w:val="singleLevel"/>
    <w:tmpl w:val="8DA1CC8B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5C96395"/>
    <w:rsid w:val="0250093A"/>
    <w:rsid w:val="04DA2B69"/>
    <w:rsid w:val="055365E8"/>
    <w:rsid w:val="05B42F17"/>
    <w:rsid w:val="074F7360"/>
    <w:rsid w:val="0B325009"/>
    <w:rsid w:val="0C1E0964"/>
    <w:rsid w:val="10945DD0"/>
    <w:rsid w:val="11140D0D"/>
    <w:rsid w:val="216A0CFE"/>
    <w:rsid w:val="229E48DB"/>
    <w:rsid w:val="231A0405"/>
    <w:rsid w:val="23580F2E"/>
    <w:rsid w:val="267C7C97"/>
    <w:rsid w:val="2838132E"/>
    <w:rsid w:val="28E27C84"/>
    <w:rsid w:val="2AD74E2E"/>
    <w:rsid w:val="2B1A4D1A"/>
    <w:rsid w:val="2C897D08"/>
    <w:rsid w:val="37981214"/>
    <w:rsid w:val="38C955A6"/>
    <w:rsid w:val="3A1A6AE5"/>
    <w:rsid w:val="3EE33C07"/>
    <w:rsid w:val="41977538"/>
    <w:rsid w:val="41C537DA"/>
    <w:rsid w:val="43827BD5"/>
    <w:rsid w:val="438E4684"/>
    <w:rsid w:val="467A2DE5"/>
    <w:rsid w:val="479C6D8B"/>
    <w:rsid w:val="48027536"/>
    <w:rsid w:val="49AE7F75"/>
    <w:rsid w:val="4A8A55C1"/>
    <w:rsid w:val="4E0878F1"/>
    <w:rsid w:val="4FF915AB"/>
    <w:rsid w:val="5056009E"/>
    <w:rsid w:val="57943673"/>
    <w:rsid w:val="5A7D2A4C"/>
    <w:rsid w:val="622F2830"/>
    <w:rsid w:val="63402869"/>
    <w:rsid w:val="64535988"/>
    <w:rsid w:val="67A254F4"/>
    <w:rsid w:val="6FA642C4"/>
    <w:rsid w:val="7221540F"/>
    <w:rsid w:val="73DA4D9E"/>
    <w:rsid w:val="75C96395"/>
    <w:rsid w:val="7CEC50C5"/>
    <w:rsid w:val="7FF86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qFormat="1"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index 4"/>
    <w:basedOn w:val="1"/>
    <w:next w:val="1"/>
    <w:qFormat/>
    <w:uiPriority w:val="0"/>
    <w:pPr>
      <w:ind w:left="600" w:leftChars="600"/>
    </w:pPr>
    <w:rPr>
      <w:rFonts w:ascii="Verdana" w:hAnsi="Verdana" w:eastAsia="宋体" w:cs="Times New Roman"/>
      <w:szCs w:val="20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basedOn w:val="10"/>
    <w:qFormat/>
    <w:uiPriority w:val="0"/>
    <w:rPr>
      <w:b/>
    </w:rPr>
  </w:style>
  <w:style w:type="character" w:customStyle="1" w:styleId="12">
    <w:name w:val="textcontent_paragraph__uo5hc"/>
    <w:basedOn w:val="10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2338</Words>
  <Characters>2356</Characters>
  <Lines>0</Lines>
  <Paragraphs>0</Paragraphs>
  <TotalTime>14</TotalTime>
  <ScaleCrop>false</ScaleCrop>
  <LinksUpToDate>false</LinksUpToDate>
  <CharactersWithSpaces>2361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2024-12-26T06:12:00Z</dcterms:created>
  <dc:creator>周一堆</dc:creator>
  <cp:lastModifiedBy>洛 洛</cp:lastModifiedBy>
  <cp:lastPrinted>2024-12-30T05:47:00Z</cp:lastPrinted>
  <dcterms:modified xsi:type="dcterms:W3CDTF">2025-10-22T06:17:59Z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EA2CEF161BCA46CFBD99D6ECF6E39883_11</vt:lpwstr>
  </property>
  <property fmtid="{D5CDD505-2E9C-101B-9397-08002B2CF9AE}" pid="4" name="KSOTemplateDocerSaveRecord">
    <vt:lpwstr>eyJoZGlkIjoiZGZiOGVhMjk4NjBlMWE4YTIxMjM4ZDY4N2E0ZTlmMWIiLCJ1c2VySWQiOiIyMDczODcxMDUifQ==</vt:lpwstr>
  </property>
</Properties>
</file>