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838A153">
      <w:pPr>
        <w:spacing w:line="360" w:lineRule="auto"/>
        <w:jc w:val="center"/>
        <w:rPr>
          <w:rFonts w:hint="eastAsia"/>
        </w:rPr>
      </w:pPr>
      <w:r>
        <w:rPr>
          <w:rFonts w:hint="eastAsia"/>
          <w:b/>
          <w:bCs/>
          <w:sz w:val="28"/>
          <w:szCs w:val="36"/>
          <w:lang w:eastAsia="zh-CN"/>
        </w:rPr>
        <w:t>“</w:t>
      </w:r>
      <w:bookmarkStart w:id="0" w:name="_GoBack"/>
      <w:bookmarkEnd w:id="0"/>
      <w:r>
        <w:rPr>
          <w:rFonts w:hint="eastAsia"/>
          <w:b/>
          <w:bCs/>
          <w:sz w:val="28"/>
          <w:szCs w:val="36"/>
        </w:rPr>
        <w:t>立体图形”实验课课例研究：在触摸与创造中建立空间观念</w:t>
      </w:r>
    </w:p>
    <w:p w14:paraId="3132AA29">
      <w:pPr>
        <w:spacing w:line="360" w:lineRule="auto"/>
        <w:jc w:val="center"/>
        <w:rPr>
          <w:rFonts w:hint="eastAsia" w:eastAsiaTheme="minorEastAsia"/>
          <w:b/>
          <w:bCs/>
          <w:sz w:val="24"/>
          <w:szCs w:val="32"/>
          <w:lang w:val="en-US" w:eastAsia="zh-CN"/>
        </w:rPr>
      </w:pPr>
      <w:r>
        <w:rPr>
          <w:rFonts w:hint="eastAsia"/>
          <w:b/>
          <w:bCs/>
          <w:sz w:val="24"/>
          <w:szCs w:val="32"/>
          <w:lang w:val="en-US" w:eastAsia="zh-CN"/>
        </w:rPr>
        <w:t>史心怡</w:t>
      </w:r>
    </w:p>
    <w:p w14:paraId="5753FB3E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课例背景与核心问题</w:t>
      </w:r>
    </w:p>
    <w:p w14:paraId="032D8677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在“数的认识”单元之外，“认识图形”是培养学生空间观念的起点。对于一年级学生，长方体、正方体、圆柱、球这些立体图形是脱离于平面、更富挑战性的抽象概念。</w:t>
      </w:r>
    </w:p>
    <w:p w14:paraId="54BF59E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传统教学中，教师多通过展示图片或模型让学生辨认，但学生常出现“将长方体说成长方形”的混淆，对图形特征的认知停留在标签化层面。</w:t>
      </w:r>
    </w:p>
    <w:p w14:paraId="54E23D5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本课例核心问题：如何设计以学生为主体的探索实验，让他们通过多感官的、富有层次的活动，亲身“发现”立体图形的特征，从而完成对图形概念的自主建构？</w:t>
      </w:r>
    </w:p>
    <w:p w14:paraId="45FD4ED5"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2" w:firstLineChars="200"/>
        <w:textAlignment w:val="auto"/>
        <w:rPr>
          <w:rFonts w:hint="eastAsia" w:ascii="宋体" w:hAnsi="宋体" w:eastAsia="宋体" w:cs="宋体"/>
          <w:b/>
          <w:bCs/>
          <w:sz w:val="24"/>
          <w:szCs w:val="32"/>
        </w:rPr>
      </w:pPr>
      <w:r>
        <w:rPr>
          <w:rFonts w:hint="eastAsia" w:ascii="宋体" w:hAnsi="宋体" w:eastAsia="宋体" w:cs="宋体"/>
          <w:b/>
          <w:bCs/>
          <w:sz w:val="24"/>
          <w:szCs w:val="32"/>
        </w:rPr>
        <w:t>实验设计：“立体图形探秘之旅”</w:t>
      </w:r>
    </w:p>
    <w:p w14:paraId="6046367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实验总目标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</w:p>
    <w:p w14:paraId="42818C95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学生像小小研究员一样，通过“感官初探”、“特性实验”和“创意应用”三轮任务，主动归纳出四种立体图形的核心特征。</w:t>
      </w:r>
    </w:p>
    <w:p w14:paraId="73787B74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  <w:lang w:eastAsia="zh-CN"/>
        </w:rPr>
      </w:pPr>
      <w:r>
        <w:rPr>
          <w:rFonts w:hint="eastAsia" w:ascii="宋体" w:hAnsi="宋体" w:eastAsia="宋体" w:cs="宋体"/>
          <w:sz w:val="24"/>
          <w:szCs w:val="32"/>
        </w:rPr>
        <w:t>实验材料准备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</w:p>
    <w:p w14:paraId="1327F6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1、</w:t>
      </w:r>
      <w:r>
        <w:rPr>
          <w:rFonts w:hint="eastAsia" w:ascii="宋体" w:hAnsi="宋体" w:eastAsia="宋体" w:cs="宋体"/>
          <w:sz w:val="24"/>
          <w:szCs w:val="32"/>
        </w:rPr>
        <w:t>神秘摸袋：装有长方体、正方体、圆柱、球若干，每组一份。</w:t>
      </w:r>
    </w:p>
    <w:p w14:paraId="1A5E14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2、</w:t>
      </w:r>
      <w:r>
        <w:rPr>
          <w:rFonts w:hint="eastAsia" w:ascii="宋体" w:hAnsi="宋体" w:eastAsia="宋体" w:cs="宋体"/>
          <w:sz w:val="24"/>
          <w:szCs w:val="32"/>
        </w:rPr>
        <w:t>实验跑道：一块有轻微坡度的木板。</w:t>
      </w:r>
    </w:p>
    <w:p w14:paraId="163EDFA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3、</w:t>
      </w:r>
      <w:r>
        <w:rPr>
          <w:rFonts w:hint="eastAsia" w:ascii="宋体" w:hAnsi="宋体" w:eastAsia="宋体" w:cs="宋体"/>
          <w:sz w:val="24"/>
          <w:szCs w:val="32"/>
        </w:rPr>
        <w:t>挑战积木：各种形状的积木块，用于搭建。</w:t>
      </w:r>
    </w:p>
    <w:p w14:paraId="682CA89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  <w:lang w:val="en-US" w:eastAsia="zh-CN"/>
        </w:rPr>
        <w:t>4、</w:t>
      </w:r>
      <w:r>
        <w:rPr>
          <w:rFonts w:hint="eastAsia" w:ascii="宋体" w:hAnsi="宋体" w:eastAsia="宋体" w:cs="宋体"/>
          <w:sz w:val="24"/>
          <w:szCs w:val="32"/>
        </w:rPr>
        <w:t>实验记录卡</w:t>
      </w:r>
      <w:r>
        <w:rPr>
          <w:rFonts w:hint="eastAsia" w:ascii="宋体" w:hAnsi="宋体" w:eastAsia="宋体" w:cs="宋体"/>
          <w:sz w:val="24"/>
          <w:szCs w:val="32"/>
          <w:lang w:eastAsia="zh-CN"/>
        </w:rPr>
        <w:t>：</w:t>
      </w:r>
      <w:r>
        <w:rPr>
          <w:rFonts w:hint="eastAsia" w:ascii="宋体" w:hAnsi="宋体" w:eastAsia="宋体" w:cs="宋体"/>
          <w:sz w:val="24"/>
          <w:szCs w:val="32"/>
        </w:rPr>
        <w:t>（贴图式，无需文字）。</w:t>
      </w:r>
    </w:p>
    <w:p w14:paraId="6C634F7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实验过程与关键片段</w:t>
      </w:r>
    </w:p>
    <w:p w14:paraId="2654DFC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第一站：触觉实验室——“盲猜”图形</w:t>
      </w:r>
    </w:p>
    <w:p w14:paraId="341531F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学生将手伸入“神秘摸袋”，不能看，只能摸。任务是根据触摸的感觉，找出老师指定的图形。</w:t>
      </w:r>
    </w:p>
    <w:p w14:paraId="23BC4E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关键片段：当要求摸出“圆柱”时，一个学生很快拿出一个薯片罐。老师问：“你怎么确定是它？”学生答：“它摸上去弯弯的（曲面），但两头是平平的、圆圆的（平面）。”触觉的专注，迫使学生剥离视觉依赖，从“形状”和“面”的几何属性去思考，完成了对图形特征的第一次抽象。</w:t>
      </w:r>
    </w:p>
    <w:p w14:paraId="000F260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第二站：运动实验室——“奔跑”的图形</w:t>
      </w:r>
    </w:p>
    <w:p w14:paraId="0E23FB8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学生将四种图形分别放在“实验跑道”顶端，观察它们滚动的样子。</w:t>
      </w:r>
    </w:p>
    <w:p w14:paraId="4E5A5DBD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关键发现：球和圆柱滚得又快又直；长方体、正方体则“卡住”不动或滑动。教师引导学生将图形放在桌上“推一推”，学生惊喜地发现：能“滚动”的图形都有弯弯的面（曲面），只能“滑动”的图形所有面都是平平的（平面）。实验将静态特征转化为动态现象，直观揭示了“曲面”与“平面”的根本区别。</w:t>
      </w:r>
    </w:p>
    <w:p w14:paraId="55BC67D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第三站：建筑实验室——“稳固”的塔</w:t>
      </w:r>
    </w:p>
    <w:p w14:paraId="4C92F3C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挑战任务：用积木搭一座又高又稳的塔。</w:t>
      </w:r>
    </w:p>
    <w:p w14:paraId="67B6F83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思维碰撞：学生很快发现，球“到处乱跑”，最难搭建；圆柱要躺着放才稳；长方体和平放的正方体是最好的“基石”。在解决真实问题的过程中，图形特性（稳定性、可叠放性）从知识转化为有用的“工具”和“经验”。</w:t>
      </w:r>
    </w:p>
    <w:p w14:paraId="04CFF3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三、 教学反思与策略提炼</w:t>
      </w:r>
    </w:p>
    <w:p w14:paraId="3F3AF89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1. 实验教学实现了“概念具身化”</w:t>
      </w:r>
    </w:p>
    <w:p w14:paraId="5708045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本课成功的关键在于，将“长方体有6个平平的面”这类陈述性知识，转化为“摸一摸”（感知面）、“滚一滚”（区分曲面平面）、“搭一搭”（应用特性）等一系列身体参与的活动。知识通过全身感官被“体验”和“经历”，从而牢固地嵌入学生的认知框架。课后测评中，学生描述图形时，使用的语言是“我摸到的…”、“我玩的时候发现…”，而非机械背诵。</w:t>
      </w:r>
    </w:p>
    <w:p w14:paraId="0969987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“对比实验”是凸显概念本质的利器</w:t>
      </w:r>
    </w:p>
    <w:p w14:paraId="3C691F7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单一的观察往往不够深刻。本课设计的精髓在于处处蕴含对比：</w:t>
      </w:r>
    </w:p>
    <w:p w14:paraId="5C849E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曲面（球、圆柱）与平面（长方体、正方体）的触感对比。</w:t>
      </w:r>
    </w:p>
    <w:p w14:paraId="0F56AB7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滚动与滑动的运动方式对比。</w:t>
      </w:r>
    </w:p>
    <w:p w14:paraId="73E7622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稳定与不稳定的结构功能对比。</w:t>
      </w:r>
    </w:p>
    <w:p w14:paraId="4E9794D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正是在强烈的对比冲突中，每种图形的本质特征被最大限度地凸显出来，学生获得的不是孤立的知识点，而是一个相互关联的特征网络。</w:t>
      </w:r>
    </w:p>
    <w:p w14:paraId="0892142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="0"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从“辨认者”到“发现者”的身份转变</w:t>
      </w:r>
    </w:p>
    <w:p w14:paraId="7A9B0983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整堂课，教师没有给出任何一个定义。学生的角色不是被动接受信息的“辨认者”（“这是长方体”），而是主动操作的“发现者”（“我发现这东西不会滚，原来它叫长方体”）。这种身份的转变，带来了学习动机和思维深度的根本性变化。课题研究的价值，正是要系统性地设计出让这种转变成为可能的教学策略。</w:t>
      </w:r>
    </w:p>
    <w:p w14:paraId="54349462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希望这个侧重于“图形与几何”领域的课例，能与之前“数与代数”领域的课例互为补充，共同勾勒出一年级实验教学的丰富样态。这两个课例都贯穿着同一条核心策略：将抽象的数学知识转化为学生可以亲身参与的、有层次的探究任务，让思维在手指尖上生长。</w:t>
      </w:r>
    </w:p>
    <w:p w14:paraId="165C67D1">
      <w:pPr>
        <w:keepNext w:val="0"/>
        <w:keepLines w:val="0"/>
        <w:pageBreakBefore w:val="0"/>
        <w:widowControl w:val="0"/>
        <w:numPr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ind w:leftChars="0" w:firstLine="480" w:firstLineChars="200"/>
        <w:textAlignment w:val="auto"/>
        <w:rPr>
          <w:rFonts w:hint="eastAsia" w:ascii="宋体" w:hAnsi="宋体" w:eastAsia="宋体" w:cs="宋体"/>
          <w:sz w:val="24"/>
          <w:szCs w:val="32"/>
        </w:rPr>
      </w:pPr>
      <w:r>
        <w:rPr>
          <w:rFonts w:hint="eastAsia" w:ascii="宋体" w:hAnsi="宋体" w:eastAsia="宋体" w:cs="宋体"/>
          <w:sz w:val="24"/>
          <w:szCs w:val="32"/>
        </w:rPr>
        <w:t>如果您在课题报告中需要将不同课例进行对比分析，或提炼更上位的教学模式，我可以继续协助您。期待我们的研究能真正落地，让每一节数学课都充满探索的乐趣。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7588A98"/>
    <w:multiLevelType w:val="singleLevel"/>
    <w:tmpl w:val="47588A98"/>
    <w:lvl w:ilvl="0" w:tentative="0">
      <w:start w:val="1"/>
      <w:numFmt w:val="chineseCounting"/>
      <w:suff w:val="space"/>
      <w:lvlText w:val="%1、"/>
      <w:lvlJc w:val="left"/>
      <w:rPr>
        <w:rFonts w:hint="eastAsia"/>
      </w:rPr>
    </w:lvl>
  </w:abstractNum>
  <w:abstractNum w:abstractNumId="1">
    <w:nsid w:val="719F5C0A"/>
    <w:multiLevelType w:val="singleLevel"/>
    <w:tmpl w:val="719F5C0A"/>
    <w:lvl w:ilvl="0" w:tentative="0">
      <w:start w:val="2"/>
      <w:numFmt w:val="decimal"/>
      <w:suff w:val="space"/>
      <w:lvlText w:val="%1.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doNotDisplayPageBoundaries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DC3EE1"/>
    <w:rsid w:val="0A261F09"/>
    <w:rsid w:val="12C02EFB"/>
    <w:rsid w:val="1B1A33C4"/>
    <w:rsid w:val="22877591"/>
    <w:rsid w:val="263317DE"/>
    <w:rsid w:val="27930786"/>
    <w:rsid w:val="2D932CD3"/>
    <w:rsid w:val="34684D49"/>
    <w:rsid w:val="355D23D3"/>
    <w:rsid w:val="35702107"/>
    <w:rsid w:val="391D4354"/>
    <w:rsid w:val="4450382F"/>
    <w:rsid w:val="45DC3EE1"/>
    <w:rsid w:val="4FC60E49"/>
    <w:rsid w:val="6DC81D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7</TotalTime>
  <ScaleCrop>false</ScaleCrop>
  <LinksUpToDate>false</LinksUpToDate>
  <CharactersWithSpaces>0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2026-01-22T09:37:00Z</dcterms:created>
  <dc:creator>森海北屿°</dc:creator>
  <cp:lastModifiedBy>森海北屿°</cp:lastModifiedBy>
  <dcterms:modified xsi:type="dcterms:W3CDTF">2026-01-22T09:45:48Z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52501AFDACC8477E905227508D862D82_11</vt:lpwstr>
  </property>
  <property fmtid="{D5CDD505-2E9C-101B-9397-08002B2CF9AE}" pid="4" name="KSOTemplateDocerSaveRecord">
    <vt:lpwstr>eyJoZGlkIjoiMTk5NWEyMzg1Y2I3Y2RiMTJlNzJjZTQ4M2IyY2ZjM2QiLCJ1c2VySWQiOiIzNTcyODA1MjIifQ==</vt:lpwstr>
  </property>
</Properties>
</file>