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F8B20">
      <w:pPr>
        <w:jc w:val="center"/>
        <w:rPr>
          <w:rFonts w:ascii="黑体" w:hAnsi="黑体" w:eastAsia="黑体" w:cs="黑体"/>
          <w:sz w:val="22"/>
          <w:szCs w:val="28"/>
        </w:rPr>
      </w:pPr>
      <w:r>
        <w:rPr>
          <w:rFonts w:hint="eastAsia" w:ascii="黑体" w:hAnsi="黑体" w:eastAsia="黑体" w:cs="黑体"/>
          <w:b/>
          <w:bCs/>
          <w:sz w:val="32"/>
          <w:szCs w:val="40"/>
          <w:lang w:val="en-US" w:eastAsia="zh-CN"/>
        </w:rPr>
        <w:t>12</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王暑雅</w:t>
      </w:r>
      <w:r>
        <w:rPr>
          <w:rFonts w:hint="eastAsia" w:ascii="黑体" w:hAnsi="黑体" w:eastAsia="黑体" w:cs="黑体"/>
          <w:b/>
          <w:bCs/>
          <w:sz w:val="32"/>
          <w:szCs w:val="40"/>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133B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53B39F37">
            <w:pPr>
              <w:widowControl w:val="0"/>
              <w:spacing w:line="360" w:lineRule="auto"/>
              <w:jc w:val="both"/>
            </w:pPr>
            <w:r>
              <w:rPr>
                <w:rFonts w:hint="eastAsia" w:ascii="黑体" w:hAnsi="黑体" w:eastAsia="黑体" w:cs="黑体"/>
                <w:b/>
                <w:bCs/>
                <w:sz w:val="28"/>
                <w:szCs w:val="36"/>
              </w:rPr>
              <w:t>【论文题目】</w:t>
            </w:r>
          </w:p>
        </w:tc>
        <w:tc>
          <w:tcPr>
            <w:tcW w:w="6623" w:type="dxa"/>
            <w:vAlign w:val="center"/>
          </w:tcPr>
          <w:p w14:paraId="291B1771">
            <w:pPr>
              <w:widowControl w:val="0"/>
              <w:spacing w:line="360" w:lineRule="auto"/>
              <w:jc w:val="center"/>
            </w:pPr>
            <w:r>
              <w:rPr>
                <w:rFonts w:hint="eastAsia"/>
              </w:rPr>
              <w:t>《基于数学实验的小学数学教学有效性提升策略》</w:t>
            </w:r>
          </w:p>
        </w:tc>
      </w:tr>
      <w:tr w14:paraId="547B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A850D42">
            <w:pPr>
              <w:widowControl w:val="0"/>
              <w:spacing w:line="360" w:lineRule="auto"/>
              <w:jc w:val="both"/>
            </w:pPr>
            <w:r>
              <w:rPr>
                <w:rFonts w:hint="eastAsia" w:ascii="黑体" w:hAnsi="黑体" w:eastAsia="黑体" w:cs="黑体"/>
                <w:b/>
                <w:bCs/>
                <w:sz w:val="28"/>
                <w:szCs w:val="36"/>
              </w:rPr>
              <w:t>【学习摘要】</w:t>
            </w:r>
          </w:p>
        </w:tc>
        <w:tc>
          <w:tcPr>
            <w:tcW w:w="6623" w:type="dxa"/>
          </w:tcPr>
          <w:p w14:paraId="78FC1DF8">
            <w:pPr>
              <w:widowControl w:val="0"/>
              <w:spacing w:line="360" w:lineRule="auto"/>
              <w:ind w:firstLine="480" w:firstLineChars="200"/>
              <w:jc w:val="both"/>
            </w:pPr>
            <w:r>
              <w:rPr>
                <w:rFonts w:hint="eastAsia"/>
              </w:rPr>
              <w:t>此论文着重强调了数学实验在提升小学数学教学有效性方面所发挥的关键作用。为实现这一目标，可从优化实验设计、改进实验方法以及</w:t>
            </w:r>
            <w:bookmarkStart w:id="0" w:name="_GoBack"/>
            <w:bookmarkEnd w:id="0"/>
            <w:r>
              <w:rPr>
                <w:rFonts w:hint="eastAsia"/>
              </w:rPr>
              <w:t>强化实验指导这几个核心方面着手。优化实验设计要求充分考量学生的认知水平与数学知识的内在逻辑，确保实验内容既具有挑战性又在学生的可接受范围内，从而将抽象的数学知识转化为直观、可操作的实验活动，助力学生轻松理解。改进实验方法则致力于通过多样化的手段，如引入多媒体辅助、开展竞赛式实验等，激发学生的学习兴趣，显著提高他们的参与热情。强化实验指导旨在为学生提供清晰、准确的操作指引，确保学生在实验过程中的操作规范、科学，避免因操作失误而影响实验结果与学习效果，全方位提升教学的有效性。</w:t>
            </w:r>
          </w:p>
        </w:tc>
      </w:tr>
      <w:tr w14:paraId="2F05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516FB91B">
            <w:pPr>
              <w:widowControl w:val="0"/>
              <w:jc w:val="both"/>
            </w:pPr>
            <w:r>
              <w:rPr>
                <w:rFonts w:hint="eastAsia" w:ascii="黑体" w:hAnsi="黑体" w:eastAsia="黑体" w:cs="黑体"/>
                <w:b/>
                <w:bCs/>
                <w:sz w:val="28"/>
                <w:szCs w:val="36"/>
              </w:rPr>
              <w:t>【学习反思】</w:t>
            </w:r>
          </w:p>
        </w:tc>
        <w:tc>
          <w:tcPr>
            <w:tcW w:w="6623" w:type="dxa"/>
          </w:tcPr>
          <w:p w14:paraId="14048ECA">
            <w:pPr>
              <w:widowControl w:val="0"/>
              <w:spacing w:line="360" w:lineRule="auto"/>
              <w:ind w:firstLine="480" w:firstLineChars="200"/>
              <w:jc w:val="both"/>
              <w:rPr>
                <w:rFonts w:hint="eastAsia"/>
              </w:rPr>
            </w:pPr>
            <w:r>
              <w:rPr>
                <w:rFonts w:hint="eastAsia"/>
              </w:rPr>
              <w:t>回顾自己以往的数学实验教学经历，阅读这篇论文后，我发现自己在实验设计环节存在诸多不足之处。以往，我在设计实验时，虽然能够结合教学内容，但对学生的认知水平和兴趣点把握不够精准。例如，在进行“认识图形”的实验教学时，只是简单地让学生观察和触摸不同的图形，实验过程枯燥乏味，学生的参与积极性不高。现在看来，我应该设计更具趣味性和挑战性的实验，如让学生利用各种图形拼搭出自己喜欢的图案，并进行创意展示，这样既能激发学生的兴趣，又能加深他们对图形特征的认识。</w:t>
            </w:r>
          </w:p>
          <w:p w14:paraId="5EB07477">
            <w:pPr>
              <w:widowControl w:val="0"/>
              <w:spacing w:line="360" w:lineRule="auto"/>
              <w:ind w:firstLine="480" w:firstLineChars="200"/>
              <w:jc w:val="both"/>
              <w:rPr>
                <w:rFonts w:hint="eastAsia"/>
              </w:rPr>
            </w:pPr>
            <w:r>
              <w:rPr>
                <w:rFonts w:hint="eastAsia"/>
              </w:rPr>
              <w:t>在实验方法上，我过于依赖传统的教师示范、学生模仿的方式，缺乏创新。以后，我要积极尝试新的方法，像文中提到的利用多媒体展示图形的动态变化过程，让学生更直观地感受图形的性质和特点。在学习“圆的面积”时，通过动画演示将圆形分割、拼接成近似长方形的过程，帮助学生理解面积公式的推导原理。</w:t>
            </w:r>
          </w:p>
          <w:p w14:paraId="6503A6FB">
            <w:pPr>
              <w:widowControl w:val="0"/>
              <w:spacing w:line="360" w:lineRule="auto"/>
              <w:ind w:firstLine="480" w:firstLineChars="200"/>
              <w:jc w:val="both"/>
            </w:pPr>
            <w:r>
              <w:rPr>
                <w:rFonts w:hint="eastAsia"/>
              </w:rPr>
              <w:t>关于实验指导，我以前的指导方式不够细致和全面。常常只是在实验开始前简单地讲解一下步骤，而在学生实验过程中，没有及时给予足够的指导和帮助。这就导致部分学生在实验中遇到问题时无法及时解决，影响了实验的顺利进行和学习效果。今后，我会在实验前进行详细的步骤讲解和示范，实验过程中加强巡视，及时发现学生的问题并给予针对性的指导，确保每个学生都能顺利完成实验，真正从实验中有所收获，切实提高教学的有效性。</w:t>
            </w:r>
          </w:p>
        </w:tc>
      </w:tr>
    </w:tbl>
    <w:p w14:paraId="308A2F37"/>
    <w:p w14:paraId="34B5C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C2EEF"/>
    <w:rsid w:val="05BC2EEF"/>
    <w:rsid w:val="6FB7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909</Characters>
  <Lines>0</Lines>
  <Paragraphs>0</Paragraphs>
  <TotalTime>0</TotalTime>
  <ScaleCrop>false</ScaleCrop>
  <LinksUpToDate>false</LinksUpToDate>
  <CharactersWithSpaces>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2025-01-09T05:54:00Z</dcterms:created>
  <dc:creator>肉多多wsy</dc:creator>
  <cp:lastModifiedBy>肉多多wsy</cp:lastModifiedBy>
  <dcterms:modified xsi:type="dcterms:W3CDTF">2026-01-21T11:56:19Z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B798F3605B3F4B9FAC78C0C13EC9D6F7_13</vt:lpwstr>
  </property>
  <property fmtid="{D5CDD505-2E9C-101B-9397-08002B2CF9AE}" pid="4" name="KSOTemplateDocerSaveRecord">
    <vt:lpwstr>eyJoZGlkIjoiMzEwNTM5NzYwMDRjMzkwZTVkZjY2ODkwMGIxNGU0OTUiLCJ1c2VySWQiOiIyMzg3ODM3NjkifQ==</vt:lpwstr>
  </property>
</Properties>
</file>