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54DF9">
      <w:pPr>
        <w:jc w:val="center"/>
        <w:rPr>
          <w:rFonts w:hint="eastAsia" w:ascii="黑体" w:hAnsi="黑体" w:eastAsia="黑体" w:cs="黑体"/>
          <w:i w:val="0"/>
          <w:iCs w:val="0"/>
          <w:caps w:val="0"/>
          <w:color w:val="auto"/>
          <w:spacing w:val="0"/>
          <w:sz w:val="32"/>
          <w:szCs w:val="32"/>
          <w:u w:val="none"/>
          <w:shd w:val="clear" w:fill="FFFFFF"/>
          <w:lang w:val="en-US" w:eastAsia="zh-CN"/>
        </w:rPr>
      </w:pPr>
      <w:r>
        <w:rPr>
          <w:rFonts w:hint="eastAsia" w:ascii="黑体" w:hAnsi="黑体" w:eastAsia="黑体" w:cs="黑体"/>
          <w:i w:val="0"/>
          <w:iCs w:val="0"/>
          <w:caps w:val="0"/>
          <w:color w:val="auto"/>
          <w:spacing w:val="0"/>
          <w:sz w:val="32"/>
          <w:szCs w:val="32"/>
          <w:u w:val="none"/>
          <w:shd w:val="clear" w:fill="FFFFFF"/>
          <w:lang w:val="en-US" w:eastAsia="zh-CN"/>
        </w:rPr>
        <w:t>2015-2026学年第一学期</w:t>
      </w:r>
    </w:p>
    <w:p w14:paraId="4F0EB997">
      <w:pPr>
        <w:jc w:val="center"/>
        <w:rPr>
          <w:rFonts w:hint="eastAsia" w:ascii="黑体" w:hAnsi="黑体" w:eastAsia="黑体" w:cs="黑体"/>
          <w:i w:val="0"/>
          <w:iCs w:val="0"/>
          <w:caps w:val="0"/>
          <w:color w:val="auto"/>
          <w:spacing w:val="0"/>
          <w:sz w:val="32"/>
          <w:szCs w:val="32"/>
          <w:u w:val="none"/>
          <w:shd w:val="clear" w:fill="FFFFFF"/>
        </w:rPr>
      </w:pPr>
      <w:bookmarkStart w:id="0" w:name="_GoBack"/>
      <w:bookmarkEnd w:id="0"/>
      <w:r>
        <w:rPr>
          <w:rFonts w:hint="eastAsia" w:ascii="黑体" w:hAnsi="黑体" w:eastAsia="黑体" w:cs="黑体"/>
          <w:i w:val="0"/>
          <w:iCs w:val="0"/>
          <w:caps w:val="0"/>
          <w:color w:val="auto"/>
          <w:spacing w:val="0"/>
          <w:sz w:val="32"/>
          <w:szCs w:val="32"/>
          <w:u w:val="none"/>
          <w:shd w:val="clear" w:fill="FFFFFF"/>
        </w:rPr>
        <w:fldChar w:fldCharType="begin"/>
      </w:r>
      <w:r>
        <w:rPr>
          <w:rFonts w:hint="eastAsia" w:ascii="黑体" w:hAnsi="黑体" w:eastAsia="黑体" w:cs="黑体"/>
          <w:i w:val="0"/>
          <w:iCs w:val="0"/>
          <w:caps w:val="0"/>
          <w:color w:val="auto"/>
          <w:spacing w:val="0"/>
          <w:sz w:val="32"/>
          <w:szCs w:val="32"/>
          <w:u w:val="none"/>
          <w:shd w:val="clear" w:fill="FFFFFF"/>
        </w:rPr>
        <w:instrText xml:space="preserve"> HYPERLINK "http://www.shkxx.tn.czedu.cn/html/node275882.html" </w:instrText>
      </w:r>
      <w:r>
        <w:rPr>
          <w:rFonts w:hint="eastAsia" w:ascii="黑体" w:hAnsi="黑体" w:eastAsia="黑体" w:cs="黑体"/>
          <w:i w:val="0"/>
          <w:iCs w:val="0"/>
          <w:caps w:val="0"/>
          <w:color w:val="auto"/>
          <w:spacing w:val="0"/>
          <w:sz w:val="32"/>
          <w:szCs w:val="32"/>
          <w:u w:val="none"/>
          <w:shd w:val="clear" w:fill="FFFFFF"/>
        </w:rPr>
        <w:fldChar w:fldCharType="separate"/>
      </w:r>
      <w:r>
        <w:rPr>
          <w:rStyle w:val="5"/>
          <w:rFonts w:hint="eastAsia" w:ascii="黑体" w:hAnsi="黑体" w:eastAsia="黑体" w:cs="黑体"/>
          <w:i w:val="0"/>
          <w:iCs w:val="0"/>
          <w:caps w:val="0"/>
          <w:color w:val="auto"/>
          <w:spacing w:val="0"/>
          <w:sz w:val="32"/>
          <w:szCs w:val="32"/>
          <w:u w:val="none"/>
          <w:shd w:val="clear" w:fill="FFFFFF"/>
        </w:rPr>
        <w:t>学科实验教学策略研究</w:t>
      </w:r>
      <w:r>
        <w:rPr>
          <w:rFonts w:hint="eastAsia" w:ascii="黑体" w:hAnsi="黑体" w:eastAsia="黑体" w:cs="黑体"/>
          <w:i w:val="0"/>
          <w:iCs w:val="0"/>
          <w:caps w:val="0"/>
          <w:color w:val="auto"/>
          <w:spacing w:val="0"/>
          <w:sz w:val="32"/>
          <w:szCs w:val="32"/>
          <w:u w:val="none"/>
          <w:shd w:val="clear" w:fill="FFFFFF"/>
        </w:rPr>
        <w:fldChar w:fldCharType="end"/>
      </w:r>
    </w:p>
    <w:p w14:paraId="69747567">
      <w:pPr>
        <w:jc w:val="center"/>
        <w:rPr>
          <w:rFonts w:hint="eastAsia" w:ascii="黑体" w:hAnsi="黑体" w:eastAsia="黑体" w:cs="黑体"/>
          <w:color w:val="auto"/>
          <w:sz w:val="24"/>
          <w:szCs w:val="24"/>
          <w:lang w:val="en-US" w:eastAsia="zh-CN"/>
        </w:rPr>
      </w:pPr>
      <w:r>
        <w:rPr>
          <w:rFonts w:hint="eastAsia" w:ascii="黑体" w:hAnsi="黑体" w:eastAsia="黑体" w:cs="黑体"/>
          <w:i w:val="0"/>
          <w:iCs w:val="0"/>
          <w:caps w:val="0"/>
          <w:color w:val="auto"/>
          <w:spacing w:val="0"/>
          <w:sz w:val="32"/>
          <w:szCs w:val="32"/>
          <w:u w:val="none"/>
          <w:shd w:val="clear" w:fill="FFFFFF"/>
          <w:lang w:val="en-US" w:eastAsia="zh-CN"/>
        </w:rPr>
        <w:t>课题研究小结（吴倩）</w:t>
      </w:r>
    </w:p>
    <w:p w14:paraId="2ECF26D8">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u w:val="none"/>
          <w:shd w:val="clear" w:fill="FFFFFF"/>
          <w:lang w:val="en-US" w:eastAsia="zh-CN"/>
        </w:rPr>
      </w:pPr>
      <w:r>
        <w:rPr>
          <w:rFonts w:hint="eastAsia" w:ascii="宋体" w:hAnsi="宋体" w:eastAsia="宋体" w:cs="宋体"/>
          <w:i w:val="0"/>
          <w:iCs w:val="0"/>
          <w:caps w:val="0"/>
          <w:color w:val="auto"/>
          <w:spacing w:val="0"/>
          <w:sz w:val="24"/>
          <w:szCs w:val="24"/>
          <w:u w:val="none"/>
          <w:shd w:val="clear" w:fill="FFFFFF"/>
          <w:lang w:val="en-US" w:eastAsia="zh-CN"/>
        </w:rPr>
        <w:t>数学实验融入小学数学课堂，并非简单的教学形式叠加，而是对“做中学”教育理念的深度实践，它不仅重塑了知识的传递路径，更让学生在操作、探究与验证中真正成为数学学习的主人，这一路径既回应了新课标对“综合与实践”领域的要求，也为破解小学阶段抽象数学知识的教学难点提供了可落地的解决方案。未来，随着教学实践的持续推进与理论研究的不断完善，数学实验将在小学数学课堂中发挥更大价值，为培养学生的数学核心素养注入持久动力。</w:t>
      </w:r>
    </w:p>
    <w:p w14:paraId="51AD0FBA">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u w:val="none"/>
          <w:shd w:val="clear" w:fill="FFFFFF"/>
          <w:lang w:val="en-US" w:eastAsia="zh-CN"/>
        </w:rPr>
      </w:pPr>
      <w:r>
        <w:rPr>
          <w:rFonts w:hint="eastAsia" w:ascii="宋体" w:hAnsi="宋体" w:eastAsia="宋体" w:cs="宋体"/>
          <w:i w:val="0"/>
          <w:iCs w:val="0"/>
          <w:caps w:val="0"/>
          <w:color w:val="auto"/>
          <w:spacing w:val="0"/>
          <w:sz w:val="24"/>
          <w:szCs w:val="24"/>
          <w:u w:val="none"/>
          <w:shd w:val="clear" w:fill="FFFFFF"/>
          <w:lang w:val="en-US" w:eastAsia="zh-CN"/>
        </w:rPr>
        <w:t>小学数学实验有助于学生数学学习兴趣的激发和对数学本质的理解。兴趣是学习最好的内驱动力,数学实验可以让小学生感受到数学好玩,数学有趣。数学实验活动打破数学在课本上以抽象文字的形式传递给学生的机械途径,改变枯燥的讲练式数学学习方式,让学生亲自经历实践操作的过程,感受具象化的数学知识,从中体验数学学习的乐趣。通过动手操作的数学实验活动能够使思维过程外显化,更容易调动学生的肢体和感官参与到学习中来,学生能在丰富多样的数学实验活动中去观察数学、发现数学、认识数学,在动手探究中感受可视化的数学,从而激发其学习数学的兴趣,培养其科学探索精神。一些数学实验活动的开展可以让学生更加关注身边生活,感受数学与实践的联系,激起探究的热情。知识不是凭空而来的,数学实验活动的开展,让学生能够在实验活动的探究中体验数学的发生和生成,经历数学“再创造”的过程,有助于理解数学的根源和本质,积累数学的活动经验。</w:t>
      </w:r>
    </w:p>
    <w:p w14:paraId="0D0BDAD8">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u w:val="none"/>
          <w:shd w:val="clear" w:fill="FFFFFF"/>
          <w:lang w:val="en-US" w:eastAsia="zh-CN"/>
        </w:rPr>
      </w:pPr>
      <w:r>
        <w:rPr>
          <w:rFonts w:hint="eastAsia" w:ascii="宋体" w:hAnsi="宋体" w:eastAsia="宋体" w:cs="宋体"/>
          <w:i w:val="0"/>
          <w:iCs w:val="0"/>
          <w:caps w:val="0"/>
          <w:color w:val="auto"/>
          <w:spacing w:val="0"/>
          <w:sz w:val="24"/>
          <w:szCs w:val="24"/>
          <w:u w:val="none"/>
          <w:shd w:val="clear" w:fill="FFFFFF"/>
          <w:lang w:val="en-US" w:eastAsia="zh-CN"/>
        </w:rPr>
        <w:t>在教学过程中，学生的主动性尤为重要。教师应将学生置于课堂的主体位置，通过设计实验教学环节，创建宽松且富有活力的学习场景。这要求每个学生都要有机会亲身参与到数学实验中，激发他们学习数学的热情和积极性。数学实验教学是一种实践性强、能全面锻炼学生认知能力的教学模式，它强调学生的全方位参与，包括听、说、做和思考。因此，在引导学生开展数学实验时，教师应注重提供充足的时间和空间，让他们进行自主操作。这既能培养他们的动手技能，也能促使他们形成自我解决问题的能力。对简单的任务，教师可以鼓励学生独立完成，而对需要团队合作的任务，教师则需要进行有效引导和明确分工，确保每个学生都能有机会参与实践并表达见解。在实施小学数学实验教学时，教师要巧妙地将抽象的数学原理和实际生活情境相结合，努力探索并创新教学手段，通过开展实践活动，让学生在数学实验中学习、理解并掌握知识，从而提高其批判思考和解决问题的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3ZTc1ODZmNDQ5ODZkMGQ4ODNlNGNmYzg2Y2Q3YmQifQ=="/>
  </w:docVars>
  <w:rsids>
    <w:rsidRoot w:val="00000000"/>
    <w:rsid w:val="030E7E36"/>
    <w:rsid w:val="06190BE8"/>
    <w:rsid w:val="1E502EE9"/>
    <w:rsid w:val="1FAA5281"/>
    <w:rsid w:val="2C5D75B5"/>
    <w:rsid w:val="3296343A"/>
    <w:rsid w:val="32FB0B7B"/>
    <w:rsid w:val="397F1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850</Words>
  <Characters>850</Characters>
  <Lines>0</Lines>
  <Paragraphs>0</Paragraphs>
  <TotalTime>0</TotalTime>
  <ScaleCrop>false</ScaleCrop>
  <LinksUpToDate>false</LinksUpToDate>
  <CharactersWithSpaces>850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2024-06-23T14:51:00Z</dcterms:created>
  <dc:creator>Administrator</dc:creator>
  <cp:lastModifiedBy>初 衷 ，</cp:lastModifiedBy>
  <dcterms:modified xsi:type="dcterms:W3CDTF">2026-01-17T09:06:20Z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3D7D6BD712C84C89AE750E68C6414994_12</vt:lpwstr>
  </property>
  <property fmtid="{D5CDD505-2E9C-101B-9397-08002B2CF9AE}" pid="4" name="KSOTemplateDocerSaveRecord">
    <vt:lpwstr>eyJoZGlkIjoiNGQ3ZTc1ODZmNDQ5ODZkMGQ4ODNlNGNmYzg2Y2Q3YmQiLCJ1c2VySWQiOiIxOTg3ODczMTEifQ==</vt:lpwstr>
  </property>
</Properties>
</file>