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19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/>
              </w:rPr>
              <w:t>长高高（二）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1"/>
                <w:sz w:val="21"/>
                <w:szCs w:val="21"/>
                <w:lang w:val="en-US" w:eastAsia="zh-CN"/>
              </w:rPr>
              <w:t>经过上一周的活动，幼儿对“长高”有了更具体的身体感知和游戏体验，能积极参与跳跃、搭建等与“高”相关的活动。本周将继续深化主题，将“长高”与新年“长大一岁”的美好寓意相结合，引导幼儿回顾自己的成长变化，感受成长带来的能力提升，并通过艺术创作、故事表演等方式，表达对未来的期待，进一步强化积极的自我认知和成长动力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周保教目标：</w:t>
            </w:r>
          </w:p>
          <w:p w14:paraId="19A75B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情感联结与人际互动：在“巨人和小精灵”故事表演、合作装饰“成长树”等活动中，体验角色扮演和共同创作的乐趣，学习用拥抱、合作等友好方式与同伴互动。</w:t>
            </w:r>
          </w:p>
          <w:p w14:paraId="197DBA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2.身体运动与自主探索：在搭建“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会长高的楼房”、户外跳跃等游戏中，继续锻炼身体协调与平衡能力，探索让建构作品“变高”的多种方法，享受挑战成功的喜悦。</w:t>
            </w:r>
          </w:p>
          <w:p w14:paraId="2F7B14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3.感官体验与表达表现：通过制作“新年成长小记录”、欣赏新年装饰，感受新年氛围与成长喜悦的交融。尝试用更丰富的艺术形式（如黏土、拼贴）和短句表达“我长大了”、“我想长得像……一样高”。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4.生活养成与集体适应：巩固餐前洗手、饭后整理等习惯，在“成长分享会”中学习轮流发言、认真倾听，感受集体活动的秩序与温暖。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生活区：延续“营养小厨房”，增加新年美食元素（如饺子模型）；保留身高互动墙，鼓励幼儿持续记录。艺术区：提供彩纸、安全剪刀、胶水、贴纸等，用于制作“新年成长小记录”、“成长阶梯”手工作品；丰富“我长高了”作品展示区。阅读区：增设“巨人和小精灵”表演小舞台，提供角色头饰、简易背景；增加关于新年、成长的绘本。建构区：延续“建筑工地”情境，增加雪花片、拼插积木等装饰材料，鼓励搭建并装饰“高高的楼房”。整体氛围： 结合新年，在环境中增加灯笼、窗花、新年祝愿卡等元素，营造“新年新成长”的喜庆氛围。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B21E9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生活区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制作新年长高餐；</w:t>
            </w:r>
          </w:p>
          <w:p w14:paraId="16F4984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艺术区：新年成长小记录、装饰成长树；</w:t>
            </w:r>
          </w:p>
          <w:p w14:paraId="0A91D4B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阅读区：巨人和小精灵（故事表演）；</w:t>
            </w:r>
          </w:p>
          <w:p w14:paraId="330A3D0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建构区：会长高的楼房；</w:t>
            </w:r>
          </w:p>
          <w:p w14:paraId="6A779F3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感官区：延续触感游戏。</w:t>
            </w:r>
          </w:p>
          <w:p w14:paraId="44C70A9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 xml:space="preserve">指导要点： </w:t>
            </w:r>
          </w:p>
          <w:p w14:paraId="407CB640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1.大杨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老师重点关注建构区、角色表演区幼儿的合作与创意表达，引导其丰富游戏情节。</w:t>
            </w:r>
          </w:p>
          <w:p w14:paraId="40B69470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2.小杨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老师重点关注艺术区幼儿创作中的情感表达和精细动作发展，协助作品展示与分享。</w:t>
            </w:r>
          </w:p>
          <w:p w14:paraId="23180BA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3.黄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老师重点关注生活区活动安全及各个区域活动后的整理环节，培养幼儿的收纳习惯。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1.感官：冬日雪人派对          2.艺术：长长的鞭炮串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3.大运动：小树小树快长高      4.角色游戏：冬日营养汤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5.健康：摸高跳，跳跳跳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4AD2D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户外：新年城堡搭建（大型积木）</w:t>
            </w:r>
          </w:p>
          <w:p w14:paraId="28A8FF2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区域游戏</w:t>
            </w:r>
          </w:p>
          <w:p w14:paraId="50C1A8E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精细动作：串一串“成长项链”</w:t>
            </w:r>
          </w:p>
          <w:p w14:paraId="33D607A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户外：玩雪/玩冰（如天气允许）或替代性冰雪游戏</w:t>
            </w:r>
          </w:p>
          <w:p w14:paraId="38CD59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5.主题小结：“我长高了”成长分享会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non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6B51A"/>
    <w:multiLevelType w:val="singleLevel"/>
    <w:tmpl w:val="A9C6B5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EB0143"/>
    <w:rsid w:val="03FE39CF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D3B50"/>
    <w:rsid w:val="1BAF4334"/>
    <w:rsid w:val="1CB472DD"/>
    <w:rsid w:val="1CE046C9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8F72EC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121E88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AC167CD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1054977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D851BFC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0B1BD1"/>
    <w:rsid w:val="76C92E4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1241</Words>
  <Characters>1262</Characters>
  <Lines>1</Lines>
  <Paragraphs>1</Paragraphs>
  <TotalTime>86</TotalTime>
  <ScaleCrop>false</ScaleCrop>
  <LinksUpToDate>false</LinksUpToDate>
  <CharactersWithSpaces>1315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2025-10-09T00:14:00Z</cp:lastPrinted>
  <dcterms:modified xsi:type="dcterms:W3CDTF">2026-01-16T08:32:42Z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839D2B3F5DF54BC7BF299F25F3B79854_13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