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6F5B6B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3A71658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color w:val="000000"/>
          <w:szCs w:val="21"/>
        </w:rPr>
        <w:t>班</w:t>
      </w:r>
      <w:r>
        <w:rPr>
          <w:rFonts w:hint="eastAsia" w:asciiTheme="minorEastAsia" w:hAnsiTheme="minorEastAsia" w:eastAsiaTheme="minorEastAsia"/>
          <w:color w:val="000000"/>
          <w:szCs w:val="21"/>
          <w:u w:val="single"/>
        </w:rPr>
        <w:t xml:space="preserve">  2026 </w:t>
      </w:r>
      <w:r>
        <w:rPr>
          <w:rFonts w:hint="eastAsia" w:asciiTheme="minorEastAsia" w:hAnsiTheme="minorEastAsia" w:eastAsiaTheme="minorEastAsia"/>
          <w:color w:val="000000"/>
        </w:rPr>
        <w:t>年</w:t>
      </w:r>
      <w:r>
        <w:rPr>
          <w:rFonts w:hint="eastAsia" w:asciiTheme="minorEastAsia" w:hAnsiTheme="minorEastAsia" w:eastAsiaTheme="minorEastAsia"/>
          <w:color w:val="000000"/>
          <w:u w:val="single"/>
        </w:rPr>
        <w:t xml:space="preserve"> 1</w:t>
      </w:r>
      <w:r>
        <w:rPr>
          <w:rFonts w:hint="eastAsia" w:asciiTheme="minorEastAsia" w:hAnsiTheme="minorEastAsia" w:eastAsiaTheme="minorEastAsia"/>
          <w:color w:val="000000"/>
        </w:rPr>
        <w:t>月</w:t>
      </w:r>
      <w:r>
        <w:rPr>
          <w:rFonts w:hint="eastAsia" w:asciiTheme="minorEastAsia" w:hAnsiTheme="minorEastAsia" w:eastAsiaTheme="minorEastAsia"/>
          <w:color w:val="000000"/>
          <w:u w:val="single"/>
        </w:rPr>
        <w:t>12</w:t>
      </w:r>
      <w:r>
        <w:rPr>
          <w:rFonts w:hint="eastAsia" w:asciiTheme="minorEastAsia" w:hAnsiTheme="minorEastAsia" w:eastAsiaTheme="minorEastAsia"/>
          <w:color w:val="000000"/>
        </w:rPr>
        <w:t>日</w:t>
      </w:r>
      <w:r>
        <w:rPr>
          <w:rFonts w:asciiTheme="minorEastAsia" w:hAnsiTheme="minorEastAsia" w:eastAsiaTheme="minorEastAsia"/>
          <w:color w:val="000000"/>
        </w:rPr>
        <w:t>—</w:t>
      </w:r>
      <w:r>
        <w:rPr>
          <w:rFonts w:hint="eastAsia" w:asciiTheme="minorEastAsia" w:hAnsiTheme="minorEastAsia" w:eastAsiaTheme="minorEastAsia"/>
          <w:color w:val="000000"/>
          <w:u w:val="single"/>
        </w:rPr>
        <w:t xml:space="preserve"> 1</w:t>
      </w:r>
      <w:r>
        <w:rPr>
          <w:rFonts w:hint="eastAsia" w:asciiTheme="minorEastAsia" w:hAnsiTheme="minorEastAsia" w:eastAsiaTheme="minorEastAsia"/>
          <w:color w:val="000000"/>
        </w:rPr>
        <w:t>月</w:t>
      </w:r>
      <w:r>
        <w:rPr>
          <w:rFonts w:hint="eastAsia" w:asciiTheme="minorEastAsia" w:hAnsiTheme="minorEastAsia" w:eastAsiaTheme="minorEastAsia"/>
          <w:color w:val="000000"/>
          <w:u w:val="single"/>
        </w:rPr>
        <w:t xml:space="preserve"> 16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Cs w:val="21"/>
          <w:u w:val="single"/>
        </w:rPr>
        <w:t>二十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0EFB25B"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9B2955">
            <w:pPr>
              <w:pStyle w:val="2"/>
              <w:spacing w:after="0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14:paraId="2A6F362C">
            <w:pPr>
              <w:pStyle w:val="2"/>
              <w:spacing w:after="0"/>
              <w:rPr>
                <w:rFonts w:asciiTheme="minorEastAsia" w:hAnsiTheme="minorEastAsia" w:eastAsiaTheme="minorEastAsia" w:cstheme="majorEastAsia"/>
                <w:b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kern w:val="2"/>
                <w:sz w:val="21"/>
                <w:szCs w:val="21"/>
              </w:rPr>
              <w:t>冬天到（一）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603E07">
            <w:pPr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幼儿基础分析：</w:t>
            </w:r>
          </w:p>
          <w:p w14:paraId="6948866E">
            <w:pPr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随着气温的下降，天气越来越冷，孩子们感受到了冬天显著的变化：气温明显下降；树叶都掉光了，只剩下光秃秃的树枝；小草都变黄了，没有了生机……北风呼呼地吹着，有的孩子早晨在被窝里起不来，想赖床；有的孩子出去运动也显得缩手缩脚的……随着严冬的到来，我们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位小朋友都感受到气候的变冷，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位小朋友也发现人们的生活起居、穿戴打扮有了变化：人们穿上了厚厚的棉衣、棉裤、雪地靴；出门戴上了手套、口罩、围巾。</w:t>
            </w:r>
          </w:p>
          <w:p w14:paraId="5F3A06C3">
            <w:pPr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因此，本周我们从孩子们的生活经验入手，围绕冬天的气候，引导幼儿初步感知冬天的基本特征，体验冬季与人们生活的关系，并鼓励幼儿早睡早起，培养不怕冷的意志。 </w:t>
            </w:r>
          </w:p>
        </w:tc>
      </w:tr>
      <w:tr w14:paraId="45E15F78">
        <w:trPr>
          <w:cantSplit/>
          <w:trHeight w:val="809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1547E2">
            <w:pPr>
              <w:widowControl/>
              <w:jc w:val="left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960C71">
            <w:pPr>
              <w:rPr>
                <w:rFonts w:asciiTheme="minorEastAsia" w:hAnsiTheme="minorEastAsia" w:eastAsiaTheme="minorEastAsia" w:cstheme="maj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bCs/>
                <w:szCs w:val="21"/>
              </w:rPr>
              <w:t>周发展目标：</w:t>
            </w:r>
          </w:p>
          <w:p w14:paraId="34B22C48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1.了解、认识冬天的基本特征，感知冬天是寒冷的。</w:t>
            </w:r>
          </w:p>
          <w:p w14:paraId="5D61A4F5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2.用简短的语言表述对冬天的认识，萌发对冬天的喜爱。</w:t>
            </w:r>
          </w:p>
          <w:p w14:paraId="651F4E15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3.不怕寒冷，能逐步养成早睡早起的习惯，并能坚持参加户外活动。</w:t>
            </w:r>
          </w:p>
        </w:tc>
      </w:tr>
      <w:tr w14:paraId="586C23C6"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43B4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8B342A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1.布置主题《冬天到》的主题氛围，和孩子一起收集冬季服饰等图片以及冬天人们活动的有关资料，营造冬天的氛围。</w:t>
            </w:r>
          </w:p>
          <w:p w14:paraId="2CBAD986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2.区域材料投放：美工区利用木棒、白色太空泥、鸡蛋托、蓝色彩纸制作雪人和雪花；益智区提供雪人、雪景拼图，数量4-8块为宜；提供不同的袜子、厚衣服等图片，引导幼儿配对；图书区投放关于冬天的绘本供幼儿阅读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娃娃家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提供娃娃冬季的服装，供幼儿练习帮宝宝穿衣服、折叠衣物；利用煤气灶、锅、各类蔬果图片撕纸、盘子、勺子等，进行烧饭游戏。</w:t>
            </w:r>
          </w:p>
        </w:tc>
      </w:tr>
      <w:tr w14:paraId="70C06A6A"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02F7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18310C"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1.天气已越来越冷，组织户外活动前能搓搓手、摸摸脸，以防止皮肤受冻。在户外活动前能主动塞好裤子，保护好自己的小肚皮。</w:t>
            </w:r>
          </w:p>
          <w:p w14:paraId="1F498A90"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2.天气渐冷，能自主解决穿脱衣服的困难，并尝试学习挂外套。</w:t>
            </w:r>
          </w:p>
          <w:p w14:paraId="2E332402"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3.午睡时，能自己整理床褥，并不踢被子。</w:t>
            </w:r>
          </w:p>
        </w:tc>
      </w:tr>
      <w:tr w14:paraId="6F359ABE">
        <w:trPr>
          <w:cantSplit/>
          <w:trHeight w:val="282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43BA8E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上午</w:t>
            </w:r>
          </w:p>
          <w:p w14:paraId="18DF897E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FDD7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区域</w:t>
            </w:r>
          </w:p>
          <w:p w14:paraId="19808A4E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225D2C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娃娃家：我是小厨师、我会挂衣服、我会照顾娃娃；</w:t>
            </w:r>
          </w:p>
          <w:p w14:paraId="5D522534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美工区：涂色：漂亮的棉袄、泥塑小雪人；</w:t>
            </w:r>
          </w:p>
          <w:p w14:paraId="51059EAC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益智区：大家来排队、叠叠乐、冬季拼图；</w:t>
            </w:r>
          </w:p>
          <w:p w14:paraId="3810A2A7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图书角：《冬天里有什么》、《小雪花》；</w:t>
            </w:r>
          </w:p>
          <w:p w14:paraId="75B64124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建构区：母鸡螺丝冬天的房子、小雪花；</w:t>
            </w:r>
          </w:p>
          <w:p w14:paraId="7191499C"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万能工匠：灯笼、雪房子。</w:t>
            </w:r>
          </w:p>
          <w:p w14:paraId="67F4B449">
            <w:pPr>
              <w:rPr>
                <w:rFonts w:cs="宋体" w:asciiTheme="minorEastAsia" w:hAnsiTheme="minorEastAsia" w:eastAsiaTheme="minorEastAsia"/>
                <w:b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Cs w:val="21"/>
              </w:rPr>
              <w:t>指导要点：</w:t>
            </w:r>
          </w:p>
          <w:p w14:paraId="64E8B3C5">
            <w:pPr>
              <w:spacing w:line="280" w:lineRule="exact"/>
              <w:ind w:firstLine="840" w:firstLineChars="4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  <w:lang w:val="en-US" w:eastAsia="zh-CN"/>
              </w:rPr>
              <w:t>王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老师关注幼儿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是否主动选择区域并按选择进区游戏以及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玩具整理情况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  <w:p w14:paraId="0CE33CFA">
            <w:pPr>
              <w:spacing w:line="280" w:lineRule="exact"/>
              <w:ind w:firstLine="840" w:firstLineChars="400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  <w:lang w:val="en-US" w:eastAsia="zh-CN"/>
              </w:rPr>
              <w:t>陈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老师关注幼儿在区域中的游戏情况，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和同伴交往能力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，及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</w:rPr>
              <w:t>时进行观察记录。</w:t>
            </w:r>
          </w:p>
        </w:tc>
      </w:tr>
      <w:tr w14:paraId="397C823E">
        <w:trPr>
          <w:cantSplit/>
          <w:trHeight w:val="87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BC40011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D801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户外</w:t>
            </w:r>
          </w:p>
          <w:p w14:paraId="0AE9A230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E786E">
            <w:pPr>
              <w:spacing w:line="280" w:lineRule="exact"/>
              <w:rPr>
                <w:rFonts w:cs="宋体" w:asciiTheme="minorEastAsia" w:hAnsiTheme="minorEastAsia" w:eastAsiaTheme="minorEastAsia"/>
                <w:b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Cs w:val="21"/>
              </w:rPr>
              <w:t>晴天：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攀爬网，滑滑梯，跑道区，羊角球、皮球区，综合区</w:t>
            </w:r>
          </w:p>
          <w:p w14:paraId="761F7C5E">
            <w:pPr>
              <w:spacing w:line="280" w:lineRule="exact"/>
              <w:rPr>
                <w:rFonts w:cs="宋体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Cs w:val="21"/>
              </w:rPr>
              <w:t>雨天：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72D91DFA"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 w14:paraId="142E299D"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 w14:paraId="14279207"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 w14:paraId="67E4DEA2"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 w14:paraId="48D9BD08"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 w14:paraId="549536F0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</w:rPr>
            </w:pPr>
          </w:p>
        </w:tc>
      </w:tr>
      <w:tr w14:paraId="665FA265">
        <w:trPr>
          <w:cantSplit/>
          <w:trHeight w:val="74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D71910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D78B2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学习</w:t>
            </w:r>
          </w:p>
          <w:p w14:paraId="0AB7DB64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94B926"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综合：冬爷爷来了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语言：冬爷爷的礼物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  社会：天冷我不怕</w:t>
            </w:r>
          </w:p>
          <w:p w14:paraId="45FAF9E9"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美术：雪花飘飘        数学：数一数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每周一整理：整理抽屉</w:t>
            </w:r>
          </w:p>
        </w:tc>
      </w:tr>
      <w:tr w14:paraId="2705D4AB">
        <w:trPr>
          <w:cantSplit/>
          <w:trHeight w:val="2012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75E0A7F2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291E3C">
            <w:pPr>
              <w:jc w:val="center"/>
              <w:rPr>
                <w:rFonts w:asciiTheme="minorEastAsia" w:hAnsiTheme="minorEastAsia" w:eastAsiaTheme="min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67657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“快乐小玩家”游戏</w:t>
            </w:r>
            <w:r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：</w:t>
            </w:r>
          </w:p>
          <w:p w14:paraId="415D057B">
            <w:pPr>
              <w:tabs>
                <w:tab w:val="left" w:pos="267"/>
                <w:tab w:val="center" w:pos="839"/>
              </w:tabs>
              <w:spacing w:line="300" w:lineRule="exact"/>
              <w:ind w:left="105" w:hanging="105" w:hangingChars="50"/>
              <w:jc w:val="left"/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享科探：</w:t>
            </w:r>
            <w:r>
              <w:rPr>
                <w:rFonts w:hint="eastAsia"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与科探区科学小游戏融合</w:t>
            </w:r>
            <w:r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；</w:t>
            </w:r>
          </w:p>
          <w:p w14:paraId="5F249A8F">
            <w:pPr>
              <w:tabs>
                <w:tab w:val="left" w:pos="267"/>
                <w:tab w:val="center" w:pos="839"/>
              </w:tabs>
              <w:spacing w:line="300" w:lineRule="exact"/>
              <w:ind w:left="105" w:hanging="105" w:hangingChars="50"/>
              <w:jc w:val="left"/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悦生活：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挂衣服、穿外套；</w:t>
            </w:r>
          </w:p>
          <w:p w14:paraId="0925DE37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乐运动</w:t>
            </w:r>
            <w:r>
              <w:rPr>
                <w:rFonts w:hint="eastAsia" w:cs="宋体" w:asciiTheme="minorEastAsia" w:hAnsiTheme="minorEastAsia" w:eastAsiaTheme="minorEastAsia"/>
                <w:color w:val="0C0C0C" w:themeColor="text1" w:themeTint="F2"/>
                <w:kern w:val="0"/>
                <w:szCs w:val="21"/>
              </w:rPr>
              <w:t>：沙池、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骑小车；</w:t>
            </w:r>
          </w:p>
          <w:p w14:paraId="7C3955B1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专用活动室：</w:t>
            </w:r>
          </w:p>
          <w:p w14:paraId="12EA5F9D">
            <w:pPr>
              <w:tabs>
                <w:tab w:val="left" w:pos="267"/>
                <w:tab w:val="center" w:pos="839"/>
              </w:tabs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创意室：小雪人</w:t>
            </w:r>
          </w:p>
        </w:tc>
      </w:tr>
    </w:tbl>
    <w:p w14:paraId="52CFB85C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王召弟、陈露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陈露</w:t>
      </w:r>
    </w:p>
    <w:p w14:paraId="2AA0509F">
      <w:pPr>
        <w:spacing w:line="310" w:lineRule="exact"/>
        <w:ind w:right="210"/>
        <w:jc w:val="right"/>
        <w:rPr>
          <w:rFonts w:ascii="宋体" w:hAnsi="宋体" w:cs="宋体"/>
          <w:color w:val="000000" w:themeColor="text1"/>
          <w:szCs w:val="21"/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aiTi">
    <w:altName w:val="汉仪楷体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镊子面包手指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BF8E">
    <w:pPr>
      <w:pStyle w:val="5"/>
      <w:ind w:right="720"/>
      <w:rPr>
        <w:rFonts w:ascii="楷体_GB2312" w:hAnsi="KaiTi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2CD8A"/>
    <w:multiLevelType w:val="singleLevel"/>
    <w:tmpl w:val="06D2CD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WZlNjk3YTQwM2EyMjE2MTMxYTUzYzZjZmVmYzg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D7B98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D5A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598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  <w:rsid w:val="7FD74C15"/>
    <w:rsid w:val="EFEF7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196</Words>
  <Characters>1118</Characters>
  <Lines>9</Lines>
  <Paragraphs>2</Paragraphs>
  <TotalTime>77</TotalTime>
  <ScaleCrop>false</ScaleCrop>
  <LinksUpToDate>false</LinksUpToDate>
  <CharactersWithSpaces>1312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陈丶清凉</cp:lastModifiedBy>
  <cp:lastPrinted>2023-05-29T07:42:00Z</cp:lastPrinted>
  <dcterms:modified xsi:type="dcterms:W3CDTF">2026-01-12T07:40:59Z</dcterms:modified>
  <dc:title>第七周   2011年3月31日   星期四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0344B1BC286A091CF23464695C7CEE09_43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