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甜蜜蜜（二）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经过上一周的活动，幼儿对“甜蜜”的体验从食物拓展到了初步的情感认知，能进行简单的分享。本周将继续深化主题，重点引导幼儿将“甜蜜”的感受与家人、同伴之间的关爱联系起来，通过制作、赠送礼物等活动，学习表达爱和感谢，进一步营造温馨、友爱的班级氛围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8CE5C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通过制作甜蜜礼物（如贺卡、手工）、欣赏温馨的故事和画面，感受艺术创作和情感表达中的“甜蜜”，鼓励幼儿用自己喜欢的方式（如拥抱、赠送作品、说甜甜的话）向家人、同伴和老师表达情感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生活养成与集体适应：在“甜蜜一家亲”、“我的好朋友”等活动中，进一步学习关心同伴，体验集体生活的温暖；巩固餐后漱口、擦嘴等卫生习惯；在整理自己制作的礼物、作品的过程中，增强任务意识和成就感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提供制作简单水果沙拉或三明治的材料（安全塑料刀、香蕉、面包片等），体验制作“甜蜜餐点”。艺术区提供心形、花朵形等形状的卡纸、亮片、贴纸、油画棒等，供幼儿制作“甜蜜贺卡”或“全家福”粘贴画；提供各色颜料、滚轮进行“爱的印记”创作。角色区创设“甜蜜的家”或“甜品店”，提供相关道具。阅读区增加关于家庭、友情的绘本，如《猜猜我有多爱你》、《好朋友》等。展示区布置“甜蜜的礼物”幼儿作品展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0522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生活区：制作水果沙拉；</w:t>
            </w:r>
          </w:p>
          <w:p w14:paraId="0D71813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图书区：阅读亲情友情绘本；</w:t>
            </w:r>
          </w:p>
          <w:p w14:paraId="34D89B4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角色区：甜蜜的家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甜品店；</w:t>
            </w:r>
          </w:p>
          <w:p w14:paraId="632A948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艺术区：制作甜蜜贺卡、爱的印画；</w:t>
            </w:r>
          </w:p>
          <w:p w14:paraId="6A779F3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建构区：搭建温暖的家。</w:t>
            </w:r>
          </w:p>
          <w:p w14:paraId="44C70A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 xml:space="preserve">指导要点： </w:t>
            </w:r>
          </w:p>
          <w:p w14:paraId="406BC9FC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高老师重点关注角色区、建构区幼儿在情境中的语言交流和合作行为，引导其表达关爱。</w:t>
            </w:r>
          </w:p>
          <w:p w14:paraId="64527159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程老师重点关注艺术区幼儿在礼物制作中的情感投入和创意表达，并协助作品展示。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3.蒋老师重点关注生活区幼儿使用工具的安全及活动后的整理情况，鼓励幼儿相互帮助。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1.语言：猜猜我有多爱你          2.艺术：甜甜的泡泡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3.社会：甜甜话送给你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4.艺术：甜蜜贺卡送给你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5.音乐：爱的抱抱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3.精细动作：串手链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4.户外：摇摇马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5.周末小结：甜蜜时刻分享会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D3B50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AC167CD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851BFC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964</Words>
  <Characters>981</Characters>
  <Lines>1</Lines>
  <Paragraphs>1</Paragraphs>
  <TotalTime>74</TotalTime>
  <ScaleCrop>false</ScaleCrop>
  <LinksUpToDate>false</LinksUpToDate>
  <CharactersWithSpaces>1035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2025-10-09T00:14:00Z</cp:lastPrinted>
  <dcterms:modified xsi:type="dcterms:W3CDTF">2025-12-24T05:49:20Z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2448B9DC46154482805C08280DA6A0D3_13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