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D1D5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十九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3B01D794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    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none"/>
        </w:rPr>
        <w:t>6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年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4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 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9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tblInd w:w="-15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30"/>
        <w:gridCol w:w="15"/>
        <w:gridCol w:w="1140"/>
        <w:gridCol w:w="1335"/>
        <w:gridCol w:w="930"/>
      </w:tblGrid>
      <w:tr w14:paraId="60864A6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F2E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49F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4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17D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7CC8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885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982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354AE22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87C9">
            <w:pPr>
              <w:snapToGrid/>
              <w:spacing w:before="0" w:after="0" w:line="300" w:lineRule="exact"/>
              <w:ind w:left="0"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6B6B089A">
            <w:pPr>
              <w:snapToGrid/>
              <w:spacing w:before="0" w:after="0" w:line="300" w:lineRule="exact"/>
              <w:ind w:left="0"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（补双周</w:t>
            </w:r>
          </w:p>
          <w:p w14:paraId="0B99534A">
            <w:pPr>
              <w:snapToGrid/>
              <w:spacing w:before="0" w:after="0" w:line="300" w:lineRule="exact"/>
              <w:ind w:left="0"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周五）</w:t>
            </w:r>
          </w:p>
          <w:p w14:paraId="128D4C9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F61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DD13">
            <w:pPr>
              <w:snapToGrid/>
              <w:spacing w:before="0" w:after="0" w:line="300" w:lineRule="exact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升旗仪式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A398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2BBF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FAE1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08D3D9A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0806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416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45FC">
            <w:pPr>
              <w:snapToGrid/>
              <w:spacing w:before="0" w:after="0" w:line="300" w:lineRule="exact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行政办公会议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40BED182">
            <w:pPr>
              <w:snapToGrid/>
              <w:spacing w:before="0" w:after="0" w:line="300" w:lineRule="exact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发布2025十件大事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CB85C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9B2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E789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7E04B79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39C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38DB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016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综合楼、办公楼接缝检查加固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A6E2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B9D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78AA1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22C6C3C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27C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0FE58E4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5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059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A06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1.汇总12月常规检查情况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03947A2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2.九年级质量分析会(4:10开始)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53DE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EC2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2.三楼会议室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FE0A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70D4DE6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F7B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AB3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86C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12月月度人物评选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98FC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49E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8908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018BC93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98B2F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55C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C16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食堂食品安全月调度上报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B93C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15A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58D5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0AF48AC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15F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1B38606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6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2BCC112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98E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028F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七八年级班主任会议（第5节课）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B21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134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DED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0CD455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30C8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C61F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709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上报新媒体使用报表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AD4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DDE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B32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58AB4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CCAF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9BB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72F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国有资产月报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4D4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E13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29C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15B581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6D8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1516DF5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7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442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07A5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八年级质量分析会（第7节课）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99CF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C53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三楼会议室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9F9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0C9390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77F7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ED8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F66E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12月文明班级评选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5257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081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673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2698D89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F013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A1C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B96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“江苏省校园安全风险管控系统”信息填报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058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65E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057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CB32BA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1125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0C8A82D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1月8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49C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DC23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七年级质量分析会（4:10开始）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18A2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4EE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三楼会议室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C6A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571702A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51CA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87A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2CC0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值周指导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2B9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8D2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B41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416773D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729D6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FCA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5AA3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“常州市安全生产专项整治系统”信息填报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F21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4A1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B2B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1D0C781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380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39680B2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9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02A816EE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BC72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48D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收七八年级期末前班级课表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765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6855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5B2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EDA8A0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2694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C5D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F4B7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12月份班主任材料上交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696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488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2C7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06E1906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DE5C6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4D4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B25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CK报警系统测试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DAF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8DF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C0A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</w:tbl>
    <w:p w14:paraId="5AE319C7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67545F5D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6-1-3</w:t>
      </w:r>
    </w:p>
    <w:p w14:paraId="52FEB2F1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30B63BFC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40F772A"/>
    <w:rsid w:val="58AA12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uiPriority w:val="0"/>
  </w:style>
  <w:style w:type="character" w:customStyle="1" w:styleId="9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</Words>
  <Characters>423</Characters>
  <TotalTime>2</TotalTime>
  <ScaleCrop>false</ScaleCrop>
  <LinksUpToDate>false</LinksUpToDate>
  <CharactersWithSpaces>503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2026-01-04T08:03:00Z</dcterms:created>
  <dc:creator>hp</dc:creator>
  <cp:lastModifiedBy>WYD</cp:lastModifiedBy>
  <dcterms:modified xsi:type="dcterms:W3CDTF">2026-01-04T00:06:36Z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946E1F6062D640528873F1D6F803FD2D_12</vt:lpwstr>
  </property>
</Properties>
</file>