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7253D">
      <w:pPr>
        <w:spacing w:line="300" w:lineRule="auto"/>
        <w:rPr>
          <w:rFonts w:hint="default" w:ascii="Arial" w:eastAsia="宋体"/>
          <w:b/>
          <w:bCs/>
          <w:sz w:val="24"/>
          <w:szCs w:val="24"/>
          <w:lang w:val="en-US" w:eastAsia="zh-CN"/>
        </w:rPr>
      </w:pPr>
      <w:r>
        <w:rPr>
          <w:rFonts w:hint="eastAsia" w:eastAsia="宋体"/>
          <w:b/>
          <w:bCs/>
          <w:sz w:val="24"/>
          <w:szCs w:val="24"/>
          <w:lang w:val="en-US" w:eastAsia="zh-CN"/>
        </w:rPr>
        <w:t>11月理论学习：</w:t>
      </w:r>
    </w:p>
    <w:p w14:paraId="754EEE16">
      <w:pPr>
        <w:spacing w:line="300" w:lineRule="auto"/>
        <w:rPr>
          <w:rFonts w:ascii="Arial"/>
          <w:sz w:val="21"/>
        </w:rPr>
      </w:pPr>
    </w:p>
    <w:p w14:paraId="0B92FD5C">
      <w:pPr>
        <w:pStyle w:val="2"/>
        <w:spacing w:before="219" w:line="211" w:lineRule="auto"/>
        <w:ind w:left="1128"/>
        <w:outlineLvl w:val="0"/>
        <w:rPr>
          <w:sz w:val="51"/>
          <w:szCs w:val="51"/>
        </w:rPr>
      </w:pPr>
      <w:r>
        <w:rPr>
          <w:color w:val="231F20"/>
          <w:spacing w:val="-14"/>
          <w:w w:val="89"/>
          <w:sz w:val="51"/>
          <w:szCs w:val="51"/>
        </w:rPr>
        <w:t>基于学科核心素养的小学数学实验教学创设研究</w:t>
      </w:r>
    </w:p>
    <w:p w14:paraId="48BEA3D5">
      <w:pPr>
        <w:spacing w:line="331" w:lineRule="auto"/>
        <w:rPr>
          <w:rFonts w:ascii="Arial"/>
          <w:sz w:val="21"/>
        </w:rPr>
      </w:pPr>
    </w:p>
    <w:p w14:paraId="611A60A0">
      <w:pPr>
        <w:pStyle w:val="2"/>
        <w:spacing w:before="82" w:line="195" w:lineRule="auto"/>
        <w:ind w:left="3185"/>
      </w:pPr>
      <w:r>
        <w:rPr>
          <w:spacing w:val="1"/>
        </w:rPr>
        <w:t>◎张雪艳</w:t>
      </w:r>
      <w:r>
        <w:rPr>
          <w:spacing w:val="59"/>
          <w:w w:val="101"/>
        </w:rPr>
        <w:t xml:space="preserve"> </w:t>
      </w:r>
      <w:r>
        <w:rPr>
          <w:spacing w:val="1"/>
        </w:rPr>
        <w:t>（ 甘肃省庄浪县盘安小学，甘肃</w:t>
      </w:r>
      <w:r>
        <w:rPr>
          <w:spacing w:val="15"/>
          <w:w w:val="101"/>
        </w:rPr>
        <w:t xml:space="preserve">   </w:t>
      </w:r>
      <w:r>
        <w:rPr>
          <w:spacing w:val="1"/>
        </w:rPr>
        <w:t>平凉   744699)</w:t>
      </w:r>
    </w:p>
    <w:p w14:paraId="6AB4D01B">
      <w:pPr>
        <w:spacing w:before="34"/>
      </w:pPr>
    </w:p>
    <w:p w14:paraId="271B1528">
      <w:pPr>
        <w:sectPr>
          <w:headerReference r:id="rId5" w:type="default"/>
          <w:pgSz w:w="12245" w:h="16497"/>
          <w:pgMar w:top="400" w:right="735" w:bottom="0" w:left="407" w:header="0" w:footer="0" w:gutter="0"/>
          <w:cols w:equalWidth="0" w:num="1">
            <w:col w:w="11101"/>
          </w:cols>
        </w:sectPr>
      </w:pPr>
    </w:p>
    <w:p w14:paraId="3F055728">
      <w:pPr>
        <w:pStyle w:val="2"/>
        <w:spacing w:before="54"/>
        <w:ind w:left="906" w:right="337" w:firstLine="320"/>
        <w:jc w:val="both"/>
      </w:pPr>
      <w:r>
        <w:t>【</w:t>
      </w:r>
      <w:r>
        <w:rPr>
          <w:spacing w:val="-8"/>
        </w:rPr>
        <w:t xml:space="preserve"> </w:t>
      </w:r>
      <w:r>
        <w:rPr>
          <w:rFonts w:ascii="黑体" w:hAnsi="黑体" w:eastAsia="黑体" w:cs="黑体"/>
        </w:rPr>
        <w:t>摘要</w:t>
      </w:r>
      <w:r>
        <w:t>】</w:t>
      </w:r>
      <w:r>
        <w:rPr>
          <w:rFonts w:ascii="仿宋" w:hAnsi="仿宋" w:eastAsia="仿宋" w:cs="仿宋"/>
        </w:rPr>
        <w:t>实验教学是培养学生数学思维</w:t>
      </w:r>
      <w:r>
        <w:t>、</w:t>
      </w:r>
      <w:r>
        <w:rPr>
          <w:rFonts w:ascii="仿宋" w:hAnsi="仿宋" w:eastAsia="仿宋" w:cs="仿宋"/>
        </w:rPr>
        <w:t>探究能力</w:t>
      </w:r>
      <w:r>
        <w:rPr>
          <w:rFonts w:ascii="仿宋" w:hAnsi="仿宋" w:eastAsia="仿宋" w:cs="仿宋"/>
          <w:spacing w:val="7"/>
        </w:rPr>
        <w:t>和应用能力的有效途径</w:t>
      </w:r>
      <w:r>
        <w:rPr>
          <w:spacing w:val="7"/>
        </w:rPr>
        <w:t>，</w:t>
      </w:r>
      <w:r>
        <w:rPr>
          <w:rFonts w:ascii="仿宋" w:hAnsi="仿宋" w:eastAsia="仿宋" w:cs="仿宋"/>
          <w:spacing w:val="7"/>
        </w:rPr>
        <w:t>也是培养学生学科核心素养</w:t>
      </w:r>
      <w:r>
        <w:rPr>
          <w:rFonts w:ascii="仿宋" w:hAnsi="仿宋" w:eastAsia="仿宋" w:cs="仿宋"/>
          <w:spacing w:val="-1"/>
        </w:rPr>
        <w:t>的重要手段</w:t>
      </w:r>
      <w:r>
        <w:rPr>
          <w:spacing w:val="-1"/>
        </w:rPr>
        <w:t>．</w:t>
      </w:r>
      <w:r>
        <w:rPr>
          <w:rFonts w:ascii="仿宋" w:hAnsi="仿宋" w:eastAsia="仿宋" w:cs="仿宋"/>
          <w:spacing w:val="-1"/>
        </w:rPr>
        <w:t>文章从思考性</w:t>
      </w:r>
      <w:r>
        <w:rPr>
          <w:spacing w:val="-1"/>
        </w:rPr>
        <w:t>、</w:t>
      </w:r>
      <w:r>
        <w:rPr>
          <w:rFonts w:ascii="仿宋" w:hAnsi="仿宋" w:eastAsia="仿宋" w:cs="仿宋"/>
          <w:spacing w:val="-1"/>
        </w:rPr>
        <w:t>趣味性</w:t>
      </w:r>
      <w:r>
        <w:rPr>
          <w:spacing w:val="-1"/>
        </w:rPr>
        <w:t>、</w:t>
      </w:r>
      <w:r>
        <w:rPr>
          <w:rFonts w:ascii="仿宋" w:hAnsi="仿宋" w:eastAsia="仿宋" w:cs="仿宋"/>
          <w:spacing w:val="-1"/>
        </w:rPr>
        <w:t>综合性等原则出</w:t>
      </w:r>
      <w:r>
        <w:rPr>
          <w:rFonts w:ascii="仿宋" w:hAnsi="仿宋" w:eastAsia="仿宋" w:cs="仿宋"/>
          <w:spacing w:val="-2"/>
        </w:rPr>
        <w:t>发</w:t>
      </w:r>
      <w:r>
        <w:rPr>
          <w:spacing w:val="-2"/>
        </w:rPr>
        <w:t>，</w:t>
      </w:r>
      <w:r>
        <w:rPr>
          <w:rFonts w:ascii="仿宋" w:hAnsi="仿宋" w:eastAsia="仿宋" w:cs="仿宋"/>
          <w:spacing w:val="-2"/>
        </w:rPr>
        <w:t>提出了设计趣味性数学教学实验</w:t>
      </w:r>
      <w:r>
        <w:rPr>
          <w:spacing w:val="-2"/>
        </w:rPr>
        <w:t>、“</w:t>
      </w:r>
      <w:r>
        <w:rPr>
          <w:spacing w:val="-19"/>
        </w:rPr>
        <w:t xml:space="preserve"> </w:t>
      </w:r>
      <w:r>
        <w:rPr>
          <w:rFonts w:ascii="仿宋" w:hAnsi="仿宋" w:eastAsia="仿宋" w:cs="仿宋"/>
          <w:spacing w:val="-2"/>
        </w:rPr>
        <w:t>微切片</w:t>
      </w:r>
      <w:r>
        <w:rPr>
          <w:spacing w:val="-2"/>
        </w:rPr>
        <w:t>”</w:t>
      </w:r>
      <w:r>
        <w:rPr>
          <w:rFonts w:ascii="仿宋" w:hAnsi="仿宋" w:eastAsia="仿宋" w:cs="仿宋"/>
          <w:spacing w:val="-2"/>
        </w:rPr>
        <w:t>数学</w:t>
      </w:r>
      <w:r>
        <w:rPr>
          <w:rFonts w:ascii="仿宋" w:hAnsi="仿宋" w:eastAsia="仿宋" w:cs="仿宋"/>
          <w:spacing w:val="3"/>
        </w:rPr>
        <w:t>实验活动</w:t>
      </w:r>
      <w:r>
        <w:rPr>
          <w:spacing w:val="3"/>
        </w:rPr>
        <w:t>、</w:t>
      </w:r>
      <w:r>
        <w:rPr>
          <w:rFonts w:ascii="仿宋" w:hAnsi="仿宋" w:eastAsia="仿宋" w:cs="仿宋"/>
          <w:spacing w:val="3"/>
        </w:rPr>
        <w:t>合理规划实验主题</w:t>
      </w:r>
      <w:r>
        <w:rPr>
          <w:spacing w:val="3"/>
        </w:rPr>
        <w:t>、</w:t>
      </w:r>
      <w:r>
        <w:rPr>
          <w:rFonts w:ascii="仿宋" w:hAnsi="仿宋" w:eastAsia="仿宋" w:cs="仿宋"/>
          <w:spacing w:val="3"/>
        </w:rPr>
        <w:t>开展实用性数</w:t>
      </w:r>
      <w:r>
        <w:rPr>
          <w:rFonts w:ascii="仿宋" w:hAnsi="仿宋" w:eastAsia="仿宋" w:cs="仿宋"/>
          <w:spacing w:val="2"/>
        </w:rPr>
        <w:t>学实验</w:t>
      </w:r>
      <w:r>
        <w:rPr>
          <w:spacing w:val="2"/>
        </w:rPr>
        <w:t>、</w:t>
      </w:r>
      <w:r>
        <w:rPr>
          <w:rFonts w:ascii="仿宋" w:hAnsi="仿宋" w:eastAsia="仿宋" w:cs="仿宋"/>
          <w:spacing w:val="5"/>
        </w:rPr>
        <w:t>合理准备实验材料</w:t>
      </w:r>
      <w:r>
        <w:rPr>
          <w:spacing w:val="5"/>
        </w:rPr>
        <w:t>、</w:t>
      </w:r>
      <w:r>
        <w:rPr>
          <w:rFonts w:ascii="仿宋" w:hAnsi="仿宋" w:eastAsia="仿宋" w:cs="仿宋"/>
          <w:spacing w:val="5"/>
        </w:rPr>
        <w:t>明确实验</w:t>
      </w:r>
      <w:r>
        <w:rPr>
          <w:rFonts w:ascii="仿宋" w:hAnsi="仿宋" w:eastAsia="仿宋" w:cs="仿宋"/>
          <w:spacing w:val="-29"/>
        </w:rPr>
        <w:t xml:space="preserve"> </w:t>
      </w:r>
      <w:r>
        <w:rPr>
          <w:rFonts w:ascii="仿宋" w:hAnsi="仿宋" w:eastAsia="仿宋" w:cs="仿宋"/>
          <w:spacing w:val="5"/>
        </w:rPr>
        <w:t>目标</w:t>
      </w:r>
      <w:r>
        <w:rPr>
          <w:spacing w:val="5"/>
        </w:rPr>
        <w:t>、</w:t>
      </w:r>
      <w:r>
        <w:rPr>
          <w:rFonts w:ascii="仿宋" w:hAnsi="仿宋" w:eastAsia="仿宋" w:cs="仿宋"/>
          <w:spacing w:val="5"/>
        </w:rPr>
        <w:t>创设优良实</w:t>
      </w:r>
      <w:r>
        <w:rPr>
          <w:rFonts w:ascii="仿宋" w:hAnsi="仿宋" w:eastAsia="仿宋" w:cs="仿宋"/>
          <w:spacing w:val="4"/>
        </w:rPr>
        <w:t>验情</w:t>
      </w:r>
      <w:r>
        <w:rPr>
          <w:rFonts w:ascii="仿宋" w:hAnsi="仿宋" w:eastAsia="仿宋" w:cs="仿宋"/>
          <w:spacing w:val="14"/>
        </w:rPr>
        <w:t>境等策略</w:t>
      </w:r>
      <w:r>
        <w:rPr>
          <w:spacing w:val="14"/>
        </w:rPr>
        <w:t>，</w:t>
      </w:r>
      <w:r>
        <w:rPr>
          <w:rFonts w:ascii="仿宋" w:hAnsi="仿宋" w:eastAsia="仿宋" w:cs="仿宋"/>
          <w:spacing w:val="14"/>
        </w:rPr>
        <w:t>并结合具体的教学案例进行</w:t>
      </w:r>
      <w:r>
        <w:rPr>
          <w:rFonts w:ascii="仿宋" w:hAnsi="仿宋" w:eastAsia="仿宋" w:cs="仿宋"/>
          <w:spacing w:val="-34"/>
        </w:rPr>
        <w:t xml:space="preserve"> </w:t>
      </w:r>
      <w:r>
        <w:rPr>
          <w:rFonts w:ascii="仿宋" w:hAnsi="仿宋" w:eastAsia="仿宋" w:cs="仿宋"/>
          <w:spacing w:val="14"/>
        </w:rPr>
        <w:t>了分析和说</w:t>
      </w:r>
      <w:r>
        <w:rPr>
          <w:rFonts w:ascii="仿宋" w:hAnsi="仿宋" w:eastAsia="仿宋" w:cs="仿宋"/>
          <w:spacing w:val="7"/>
        </w:rPr>
        <w:t>明</w:t>
      </w:r>
      <w:r>
        <w:rPr>
          <w:spacing w:val="7"/>
        </w:rPr>
        <w:t>，</w:t>
      </w:r>
      <w:r>
        <w:rPr>
          <w:rFonts w:ascii="仿宋" w:hAnsi="仿宋" w:eastAsia="仿宋" w:cs="仿宋"/>
          <w:spacing w:val="7"/>
        </w:rPr>
        <w:t>旨在为小学数学教师提供一些参考和启示</w:t>
      </w:r>
      <w:r>
        <w:rPr>
          <w:spacing w:val="7"/>
        </w:rPr>
        <w:t>，</w:t>
      </w:r>
      <w:r>
        <w:rPr>
          <w:rFonts w:ascii="仿宋" w:hAnsi="仿宋" w:eastAsia="仿宋" w:cs="仿宋"/>
          <w:spacing w:val="7"/>
        </w:rPr>
        <w:t>以提高实验教学的质量和效果</w:t>
      </w:r>
      <w:r>
        <w:rPr>
          <w:spacing w:val="7"/>
        </w:rPr>
        <w:t>，</w:t>
      </w:r>
      <w:r>
        <w:rPr>
          <w:rFonts w:ascii="仿宋" w:hAnsi="仿宋" w:eastAsia="仿宋" w:cs="仿宋"/>
          <w:spacing w:val="7"/>
        </w:rPr>
        <w:t>促进学生数学核心素养的</w:t>
      </w:r>
      <w:r>
        <w:rPr>
          <w:rFonts w:ascii="仿宋" w:hAnsi="仿宋" w:eastAsia="仿宋" w:cs="仿宋"/>
          <w:spacing w:val="1"/>
        </w:rPr>
        <w:t>提升</w:t>
      </w:r>
      <w:r>
        <w:rPr>
          <w:spacing w:val="1"/>
        </w:rPr>
        <w:t>．</w:t>
      </w:r>
    </w:p>
    <w:p w14:paraId="148F3177">
      <w:pPr>
        <w:pStyle w:val="2"/>
        <w:spacing w:line="340" w:lineRule="exact"/>
        <w:ind w:left="1227"/>
        <w:rPr>
          <w:rFonts w:ascii="仿宋" w:hAnsi="仿宋" w:eastAsia="仿宋" w:cs="仿宋"/>
        </w:rPr>
      </w:pPr>
      <w:r>
        <w:rPr>
          <w:spacing w:val="-8"/>
          <w:position w:val="4"/>
        </w:rPr>
        <w:t>【</w:t>
      </w:r>
      <w:r>
        <w:rPr>
          <w:spacing w:val="-18"/>
          <w:position w:val="4"/>
        </w:rPr>
        <w:t xml:space="preserve"> </w:t>
      </w:r>
      <w:r>
        <w:rPr>
          <w:rFonts w:ascii="黑体" w:hAnsi="黑体" w:eastAsia="黑体" w:cs="黑体"/>
          <w:spacing w:val="-8"/>
          <w:position w:val="4"/>
        </w:rPr>
        <w:t>关键词</w:t>
      </w:r>
      <w:r>
        <w:rPr>
          <w:spacing w:val="-8"/>
          <w:position w:val="4"/>
        </w:rPr>
        <w:t>】</w:t>
      </w:r>
      <w:r>
        <w:rPr>
          <w:rFonts w:ascii="仿宋" w:hAnsi="仿宋" w:eastAsia="仿宋" w:cs="仿宋"/>
          <w:spacing w:val="-8"/>
          <w:position w:val="4"/>
        </w:rPr>
        <w:t>核心素养</w:t>
      </w:r>
      <w:r>
        <w:rPr>
          <w:spacing w:val="-8"/>
          <w:position w:val="4"/>
        </w:rPr>
        <w:t>；</w:t>
      </w:r>
      <w:r>
        <w:rPr>
          <w:rFonts w:ascii="仿宋" w:hAnsi="仿宋" w:eastAsia="仿宋" w:cs="仿宋"/>
          <w:spacing w:val="-8"/>
          <w:position w:val="4"/>
        </w:rPr>
        <w:t>小学数学</w:t>
      </w:r>
      <w:r>
        <w:rPr>
          <w:spacing w:val="-8"/>
          <w:position w:val="4"/>
        </w:rPr>
        <w:t>；</w:t>
      </w:r>
      <w:r>
        <w:rPr>
          <w:rFonts w:ascii="仿宋" w:hAnsi="仿宋" w:eastAsia="仿宋" w:cs="仿宋"/>
          <w:spacing w:val="-8"/>
          <w:position w:val="4"/>
        </w:rPr>
        <w:t>实验教学</w:t>
      </w:r>
    </w:p>
    <w:p w14:paraId="531262BB">
      <w:pPr>
        <w:spacing w:line="287" w:lineRule="auto"/>
        <w:rPr>
          <w:rFonts w:ascii="Arial"/>
          <w:sz w:val="21"/>
        </w:rPr>
      </w:pPr>
    </w:p>
    <w:p w14:paraId="04CB0FF6">
      <w:pPr>
        <w:spacing w:before="69" w:line="280" w:lineRule="exact"/>
        <w:ind w:left="1318"/>
        <w:rPr>
          <w:rFonts w:ascii="黑体" w:hAnsi="黑体" w:eastAsia="黑体" w:cs="黑体"/>
          <w:sz w:val="21"/>
          <w:szCs w:val="21"/>
        </w:rPr>
      </w:pPr>
      <w:r>
        <w:rPr>
          <w:rFonts w:ascii="黑体" w:hAnsi="黑体" w:eastAsia="黑体" w:cs="黑体"/>
          <w:spacing w:val="-8"/>
          <w:position w:val="1"/>
          <w:sz w:val="21"/>
          <w:szCs w:val="21"/>
        </w:rPr>
        <w:t>引</w:t>
      </w:r>
      <w:r>
        <w:rPr>
          <w:rFonts w:ascii="黑体" w:hAnsi="黑体" w:eastAsia="黑体" w:cs="黑体"/>
          <w:spacing w:val="13"/>
          <w:position w:val="1"/>
          <w:sz w:val="21"/>
          <w:szCs w:val="21"/>
        </w:rPr>
        <w:t xml:space="preserve">  </w:t>
      </w:r>
      <w:r>
        <w:rPr>
          <w:rFonts w:ascii="黑体" w:hAnsi="黑体" w:eastAsia="黑体" w:cs="黑体"/>
          <w:spacing w:val="-8"/>
          <w:position w:val="1"/>
          <w:sz w:val="21"/>
          <w:szCs w:val="21"/>
        </w:rPr>
        <w:t>言</w:t>
      </w:r>
    </w:p>
    <w:p w14:paraId="24A6A65C">
      <w:pPr>
        <w:pStyle w:val="2"/>
        <w:spacing w:before="48"/>
        <w:ind w:left="899" w:right="350" w:firstLine="402"/>
      </w:pPr>
      <w:r>
        <w:rPr>
          <w:spacing w:val="7"/>
        </w:rPr>
        <w:t>教育的目标是培养全面发展的独立个体．教师应</w:t>
      </w:r>
      <w:r>
        <w:rPr>
          <w:spacing w:val="8"/>
        </w:rPr>
        <w:t>基于学科核心素养培养的要求开展教学工作，以有效提高学生能力训练的综合性，使他们掌握基础数学知识，并强化主观能动性，为参与实验教学活动做好准</w:t>
      </w:r>
      <w:r>
        <w:t>备．在基于学科核心素养创设实验课堂的过程</w:t>
      </w:r>
      <w:r>
        <w:rPr>
          <w:spacing w:val="-1"/>
        </w:rPr>
        <w:t>中，教师</w:t>
      </w:r>
      <w:r>
        <w:rPr>
          <w:spacing w:val="-6"/>
        </w:rPr>
        <w:t>需要</w:t>
      </w:r>
      <w:r>
        <w:rPr>
          <w:spacing w:val="3"/>
        </w:rPr>
        <w:t xml:space="preserve"> </w:t>
      </w:r>
      <w:r>
        <w:rPr>
          <w:spacing w:val="-6"/>
        </w:rPr>
        <w:t>明</w:t>
      </w:r>
      <w:r>
        <w:rPr>
          <w:spacing w:val="-26"/>
        </w:rPr>
        <w:t xml:space="preserve"> </w:t>
      </w:r>
      <w:r>
        <w:rPr>
          <w:spacing w:val="-6"/>
        </w:rPr>
        <w:t>确</w:t>
      </w:r>
      <w:r>
        <w:rPr>
          <w:spacing w:val="-25"/>
        </w:rPr>
        <w:t xml:space="preserve"> </w:t>
      </w:r>
      <w:r>
        <w:rPr>
          <w:spacing w:val="-6"/>
        </w:rPr>
        <w:t>核</w:t>
      </w:r>
      <w:r>
        <w:rPr>
          <w:spacing w:val="-25"/>
        </w:rPr>
        <w:t xml:space="preserve"> </w:t>
      </w:r>
      <w:r>
        <w:rPr>
          <w:spacing w:val="-6"/>
        </w:rPr>
        <w:t>心</w:t>
      </w:r>
      <w:r>
        <w:rPr>
          <w:spacing w:val="-23"/>
        </w:rPr>
        <w:t xml:space="preserve"> </w:t>
      </w:r>
      <w:r>
        <w:rPr>
          <w:spacing w:val="-6"/>
        </w:rPr>
        <w:t>素</w:t>
      </w:r>
      <w:r>
        <w:rPr>
          <w:spacing w:val="-27"/>
        </w:rPr>
        <w:t xml:space="preserve"> </w:t>
      </w:r>
      <w:r>
        <w:rPr>
          <w:spacing w:val="-6"/>
        </w:rPr>
        <w:t>养</w:t>
      </w:r>
      <w:r>
        <w:rPr>
          <w:spacing w:val="-11"/>
        </w:rPr>
        <w:t xml:space="preserve"> </w:t>
      </w:r>
      <w:r>
        <w:rPr>
          <w:spacing w:val="-6"/>
        </w:rPr>
        <w:t>的 内</w:t>
      </w:r>
      <w:r>
        <w:rPr>
          <w:spacing w:val="-25"/>
        </w:rPr>
        <w:t xml:space="preserve"> </w:t>
      </w:r>
      <w:r>
        <w:rPr>
          <w:spacing w:val="-6"/>
        </w:rPr>
        <w:t>涵，并</w:t>
      </w:r>
      <w:r>
        <w:rPr>
          <w:spacing w:val="-29"/>
        </w:rPr>
        <w:t xml:space="preserve"> </w:t>
      </w:r>
      <w:r>
        <w:rPr>
          <w:spacing w:val="-6"/>
        </w:rPr>
        <w:t>遵</w:t>
      </w:r>
      <w:r>
        <w:rPr>
          <w:spacing w:val="-29"/>
        </w:rPr>
        <w:t xml:space="preserve"> </w:t>
      </w:r>
      <w:r>
        <w:rPr>
          <w:spacing w:val="-6"/>
        </w:rPr>
        <w:t>循</w:t>
      </w:r>
      <w:r>
        <w:rPr>
          <w:spacing w:val="-26"/>
        </w:rPr>
        <w:t xml:space="preserve"> </w:t>
      </w:r>
      <w:r>
        <w:rPr>
          <w:spacing w:val="-6"/>
        </w:rPr>
        <w:t>一</w:t>
      </w:r>
      <w:r>
        <w:rPr>
          <w:spacing w:val="-28"/>
        </w:rPr>
        <w:t xml:space="preserve"> </w:t>
      </w:r>
      <w:r>
        <w:rPr>
          <w:spacing w:val="-6"/>
        </w:rPr>
        <w:t>定</w:t>
      </w:r>
      <w:r>
        <w:rPr>
          <w:spacing w:val="-27"/>
        </w:rPr>
        <w:t xml:space="preserve"> </w:t>
      </w:r>
      <w:r>
        <w:rPr>
          <w:spacing w:val="-6"/>
        </w:rPr>
        <w:t>教</w:t>
      </w:r>
      <w:r>
        <w:rPr>
          <w:spacing w:val="-25"/>
        </w:rPr>
        <w:t xml:space="preserve"> </w:t>
      </w:r>
      <w:r>
        <w:rPr>
          <w:spacing w:val="-6"/>
        </w:rPr>
        <w:t>学</w:t>
      </w:r>
      <w:r>
        <w:rPr>
          <w:spacing w:val="-26"/>
        </w:rPr>
        <w:t xml:space="preserve"> </w:t>
      </w:r>
      <w:r>
        <w:rPr>
          <w:spacing w:val="-6"/>
        </w:rPr>
        <w:t>原</w:t>
      </w:r>
      <w:r>
        <w:rPr>
          <w:spacing w:val="-28"/>
        </w:rPr>
        <w:t xml:space="preserve"> </w:t>
      </w:r>
      <w:r>
        <w:rPr>
          <w:spacing w:val="-6"/>
        </w:rPr>
        <w:t>则，</w:t>
      </w:r>
      <w:r>
        <w:rPr>
          <w:spacing w:val="8"/>
        </w:rPr>
        <w:t>以确保实验教学能够得到合理创设，使学生全身心参</w:t>
      </w:r>
      <w:r>
        <w:rPr>
          <w:spacing w:val="3"/>
        </w:rPr>
        <w:t>与课堂学习，达到理想的素养提升效果．</w:t>
      </w:r>
    </w:p>
    <w:p w14:paraId="5557F0FB">
      <w:pPr>
        <w:pStyle w:val="2"/>
        <w:spacing w:before="1" w:line="238" w:lineRule="auto"/>
        <w:ind w:left="902" w:right="413" w:firstLine="447"/>
        <w:outlineLvl w:val="0"/>
        <w:rPr>
          <w:rFonts w:ascii="黑体" w:hAnsi="黑体" w:eastAsia="黑体" w:cs="黑体"/>
          <w:sz w:val="21"/>
          <w:szCs w:val="21"/>
        </w:rPr>
      </w:pPr>
      <w:r>
        <w:rPr>
          <w:rFonts w:ascii="黑体" w:hAnsi="黑体" w:eastAsia="黑体" w:cs="黑体"/>
          <w:spacing w:val="6"/>
          <w:sz w:val="21"/>
          <w:szCs w:val="21"/>
        </w:rPr>
        <w:t>一</w:t>
      </w:r>
      <w:r>
        <w:rPr>
          <w:spacing w:val="6"/>
          <w:sz w:val="21"/>
          <w:szCs w:val="21"/>
        </w:rPr>
        <w:t>、</w:t>
      </w:r>
      <w:r>
        <w:rPr>
          <w:rFonts w:ascii="黑体" w:hAnsi="黑体" w:eastAsia="黑体" w:cs="黑体"/>
          <w:spacing w:val="6"/>
          <w:sz w:val="21"/>
          <w:szCs w:val="21"/>
        </w:rPr>
        <w:t>学科核心素养背景下开展小学数学实验</w:t>
      </w:r>
      <w:r>
        <w:rPr>
          <w:rFonts w:ascii="黑体" w:hAnsi="黑体" w:eastAsia="黑体" w:cs="黑体"/>
          <w:spacing w:val="7"/>
          <w:sz w:val="21"/>
          <w:szCs w:val="21"/>
        </w:rPr>
        <w:t>教学的原则</w:t>
      </w:r>
    </w:p>
    <w:p w14:paraId="4B86E5C2">
      <w:pPr>
        <w:pStyle w:val="2"/>
        <w:spacing w:before="75" w:line="241" w:lineRule="auto"/>
        <w:ind w:left="899" w:right="415" w:firstLine="404"/>
      </w:pPr>
      <w:r>
        <w:rPr>
          <w:spacing w:val="7"/>
        </w:rPr>
        <w:t>在学科核心素养背景下开展实验教学，教师应从</w:t>
      </w:r>
      <w:r>
        <w:rPr>
          <w:spacing w:val="8"/>
        </w:rPr>
        <w:t>实验层面入手，贯彻落实相应教学原则，使授课质量能够达到理想标准，最大限度提高核心素养培养的可</w:t>
      </w:r>
      <w:r>
        <w:t>靠性．教学原则应建立在学科核心素养基础上</w:t>
      </w:r>
      <w:r>
        <w:rPr>
          <w:spacing w:val="-1"/>
        </w:rPr>
        <w:t>，通过与</w:t>
      </w:r>
      <w:r>
        <w:rPr>
          <w:spacing w:val="8"/>
        </w:rPr>
        <w:t>课堂流程相结合，在理想条件下开展，有效强化核心</w:t>
      </w:r>
      <w:r>
        <w:rPr>
          <w:spacing w:val="7"/>
        </w:rPr>
        <w:t>素养的培养质量．</w:t>
      </w:r>
    </w:p>
    <w:p w14:paraId="6D843BD3">
      <w:pPr>
        <w:pStyle w:val="2"/>
        <w:spacing w:before="1" w:line="184" w:lineRule="auto"/>
        <w:ind w:left="1226"/>
        <w:outlineLvl w:val="1"/>
      </w:pPr>
      <w:r>
        <w:rPr>
          <w:spacing w:val="-6"/>
        </w:rPr>
        <w:t>（</w:t>
      </w:r>
      <w:r>
        <w:rPr>
          <w:spacing w:val="-27"/>
        </w:rPr>
        <w:t xml:space="preserve"> </w:t>
      </w:r>
      <w:r>
        <w:rPr>
          <w:spacing w:val="-6"/>
        </w:rPr>
        <w:t>一）思考性原则</w:t>
      </w:r>
    </w:p>
    <w:p w14:paraId="443E923A">
      <w:pPr>
        <w:pStyle w:val="2"/>
        <w:spacing w:before="66"/>
        <w:ind w:left="901" w:right="350" w:firstLine="402"/>
      </w:pPr>
      <w:r>
        <w:pict>
          <v:shape id="_x0000_s1026" o:spid="_x0000_s1026" style="position:absolute;left:0pt;margin-left:18.3pt;margin-top:92.65pt;height:0.8pt;width:405.15pt;z-index:251660288;mso-width-relative:page;mso-height-relative:page;" filled="f" stroked="t" coordsize="8102,16" path="m0,7l8102,7e">
            <v:fill on="f" focussize="0,0"/>
            <v:stroke weight="0.76pt" color="#BCBDC0" miterlimit="10" joinstyle="miter"/>
            <v:imagedata o:title=""/>
            <o:lock v:ext="edit"/>
          </v:shape>
        </w:pict>
      </w:r>
      <w:r>
        <w:rPr>
          <w:spacing w:val="7"/>
        </w:rPr>
        <w:t>思考性原则属于实验教学的开展标准之一．在核</w:t>
      </w:r>
      <w:r>
        <w:rPr>
          <w:spacing w:val="11"/>
        </w:rPr>
        <w:t>心素养的培养条件下，教师需要以思考训练</w:t>
      </w:r>
      <w:r>
        <w:rPr>
          <w:spacing w:val="10"/>
        </w:rPr>
        <w:t>为核心，</w:t>
      </w:r>
      <w:r>
        <w:rPr>
          <w:spacing w:val="17"/>
        </w:rPr>
        <w:t>使学生能够以动手操作或计算的方式完善自身的认</w:t>
      </w:r>
      <w:r>
        <w:rPr>
          <w:spacing w:val="8"/>
        </w:rPr>
        <w:t>知体系，有效提高教学针对性，为学以致用的授课目标提供理想的落实条件．因此，在学科核心素养背景</w:t>
      </w:r>
    </w:p>
    <w:p w14:paraId="3D51055B">
      <w:pPr>
        <w:spacing w:line="14" w:lineRule="auto"/>
        <w:rPr>
          <w:rFonts w:ascii="Arial"/>
          <w:sz w:val="2"/>
        </w:rPr>
      </w:pPr>
      <w:r>
        <w:rPr>
          <w:rFonts w:ascii="Arial" w:hAnsi="Arial" w:eastAsia="Arial" w:cs="Arial"/>
          <w:sz w:val="2"/>
          <w:szCs w:val="2"/>
        </w:rPr>
        <w:br w:type="column"/>
      </w:r>
    </w:p>
    <w:p w14:paraId="5BA96F69">
      <w:pPr>
        <w:pStyle w:val="2"/>
        <w:spacing w:before="99" w:line="244" w:lineRule="auto"/>
        <w:ind w:left="2" w:right="570"/>
      </w:pPr>
      <w:r>
        <w:rPr>
          <w:spacing w:val="8"/>
        </w:rPr>
        <w:t>下，教师需要遵循思考性原则，确保学生能够有效发</w:t>
      </w:r>
      <w:r>
        <w:rPr>
          <w:spacing w:val="3"/>
        </w:rPr>
        <w:t>展自身思维，为提高核心素养做好准备．</w:t>
      </w:r>
    </w:p>
    <w:p w14:paraId="1316A3A9">
      <w:pPr>
        <w:pStyle w:val="2"/>
        <w:spacing w:line="184" w:lineRule="auto"/>
        <w:ind w:left="326"/>
        <w:outlineLvl w:val="1"/>
      </w:pPr>
      <w:r>
        <w:rPr>
          <w:spacing w:val="-7"/>
        </w:rPr>
        <w:t>（</w:t>
      </w:r>
      <w:r>
        <w:rPr>
          <w:spacing w:val="-20"/>
        </w:rPr>
        <w:t xml:space="preserve"> </w:t>
      </w:r>
      <w:r>
        <w:rPr>
          <w:spacing w:val="-7"/>
        </w:rPr>
        <w:t>二）趣味性原则</w:t>
      </w:r>
    </w:p>
    <w:p w14:paraId="1A9371CB">
      <w:pPr>
        <w:pStyle w:val="2"/>
        <w:spacing w:before="64"/>
        <w:ind w:right="505" w:firstLine="401"/>
      </w:pPr>
      <w:r>
        <w:rPr>
          <w:spacing w:val="7"/>
        </w:rPr>
        <w:t>趣味性原则是开展实验教学的关键条件．教师利</w:t>
      </w:r>
      <w:r>
        <w:rPr>
          <w:spacing w:val="17"/>
        </w:rPr>
        <w:t>用实验授课方式进行数学教学，可使数学中较为抽</w:t>
      </w:r>
      <w:r>
        <w:t>象、复杂的问题变得生动、直观，从而激发学</w:t>
      </w:r>
      <w:r>
        <w:rPr>
          <w:spacing w:val="-1"/>
        </w:rPr>
        <w:t>生的探究</w:t>
      </w:r>
      <w:r>
        <w:rPr>
          <w:spacing w:val="8"/>
        </w:rPr>
        <w:t>兴趣，使他们全身心地投入学习活动中，实现理想的</w:t>
      </w:r>
      <w:r>
        <w:rPr>
          <w:spacing w:val="2"/>
        </w:rPr>
        <w:t>素养提升目标．对此，教师需要贯彻落实趣味性原则，</w:t>
      </w:r>
      <w:r>
        <w:rPr>
          <w:spacing w:val="11"/>
        </w:rPr>
        <w:t>从实验设计层面入手，尽可能融入多样化趣味要</w:t>
      </w:r>
      <w:r>
        <w:rPr>
          <w:spacing w:val="10"/>
        </w:rPr>
        <w:t>素，</w:t>
      </w:r>
      <w:r>
        <w:rPr>
          <w:spacing w:val="17"/>
        </w:rPr>
        <w:t>激发学生的学习兴趣，为进一步提高学生主观能动</w:t>
      </w:r>
      <w:r>
        <w:t>性、激发学生学习动力创造理想条件．除此之</w:t>
      </w:r>
      <w:r>
        <w:rPr>
          <w:spacing w:val="-1"/>
        </w:rPr>
        <w:t>外，教师</w:t>
      </w:r>
      <w:r>
        <w:rPr>
          <w:spacing w:val="8"/>
        </w:rPr>
        <w:t>应将趣味性原则融入实验流程，通过简化操作、激发思维活力等方式鼓励学生发挥自主性，深入探究具有趣味性的实验元素，为掌握数学知识应用策略、明确数学问题解决技巧夯实基础．</w:t>
      </w:r>
    </w:p>
    <w:p w14:paraId="2A55D97A">
      <w:pPr>
        <w:pStyle w:val="2"/>
        <w:spacing w:line="211" w:lineRule="auto"/>
        <w:ind w:left="326"/>
        <w:outlineLvl w:val="1"/>
      </w:pPr>
      <w:r>
        <w:rPr>
          <w:spacing w:val="-7"/>
        </w:rPr>
        <w:t>（</w:t>
      </w:r>
      <w:r>
        <w:rPr>
          <w:spacing w:val="-20"/>
        </w:rPr>
        <w:t xml:space="preserve"> </w:t>
      </w:r>
      <w:r>
        <w:rPr>
          <w:spacing w:val="-7"/>
        </w:rPr>
        <w:t>三）综合性原则</w:t>
      </w:r>
    </w:p>
    <w:p w14:paraId="3347C8D2">
      <w:pPr>
        <w:pStyle w:val="2"/>
        <w:spacing w:before="42"/>
        <w:ind w:left="1" w:right="505" w:firstLine="399"/>
      </w:pPr>
      <w:r>
        <w:rPr>
          <w:spacing w:val="7"/>
        </w:rPr>
        <w:t>综合性原则是实验教学的重要标准之一．在核心</w:t>
      </w:r>
      <w:r>
        <w:rPr>
          <w:spacing w:val="11"/>
        </w:rPr>
        <w:t>素养培养背景下，教师应贯彻落实综合性培</w:t>
      </w:r>
      <w:r>
        <w:rPr>
          <w:spacing w:val="10"/>
        </w:rPr>
        <w:t>养目标，</w:t>
      </w:r>
      <w:r>
        <w:rPr>
          <w:spacing w:val="17"/>
        </w:rPr>
        <w:t>在积极融合多种数学要素的同时合理突破关键教学</w:t>
      </w:r>
      <w:r>
        <w:rPr>
          <w:spacing w:val="-1"/>
        </w:rPr>
        <w:t>难点．通过这种方式，学生能够借助多元化训练途径深</w:t>
      </w:r>
      <w:r>
        <w:rPr>
          <w:spacing w:val="-5"/>
        </w:rPr>
        <w:t>入研</w:t>
      </w:r>
      <w:r>
        <w:rPr>
          <w:spacing w:val="-27"/>
        </w:rPr>
        <w:t xml:space="preserve"> </w:t>
      </w:r>
      <w:r>
        <w:rPr>
          <w:spacing w:val="-5"/>
        </w:rPr>
        <w:t>究</w:t>
      </w:r>
      <w:r>
        <w:rPr>
          <w:spacing w:val="-25"/>
        </w:rPr>
        <w:t xml:space="preserve"> </w:t>
      </w:r>
      <w:r>
        <w:rPr>
          <w:spacing w:val="-5"/>
        </w:rPr>
        <w:t>学</w:t>
      </w:r>
      <w:r>
        <w:rPr>
          <w:spacing w:val="-16"/>
        </w:rPr>
        <w:t xml:space="preserve"> </w:t>
      </w:r>
      <w:r>
        <w:rPr>
          <w:spacing w:val="-5"/>
        </w:rPr>
        <w:t>习</w:t>
      </w:r>
      <w:r>
        <w:rPr>
          <w:spacing w:val="-27"/>
        </w:rPr>
        <w:t xml:space="preserve"> </w:t>
      </w:r>
      <w:r>
        <w:rPr>
          <w:spacing w:val="-5"/>
        </w:rPr>
        <w:t>难</w:t>
      </w:r>
      <w:r>
        <w:rPr>
          <w:spacing w:val="-25"/>
        </w:rPr>
        <w:t xml:space="preserve"> </w:t>
      </w:r>
      <w:r>
        <w:rPr>
          <w:spacing w:val="-5"/>
        </w:rPr>
        <w:t>点，充</w:t>
      </w:r>
      <w:r>
        <w:rPr>
          <w:spacing w:val="-27"/>
        </w:rPr>
        <w:t xml:space="preserve"> </w:t>
      </w:r>
      <w:r>
        <w:rPr>
          <w:spacing w:val="-5"/>
        </w:rPr>
        <w:t>分</w:t>
      </w:r>
      <w:r>
        <w:rPr>
          <w:spacing w:val="-11"/>
        </w:rPr>
        <w:t xml:space="preserve"> </w:t>
      </w:r>
      <w:r>
        <w:rPr>
          <w:spacing w:val="-5"/>
        </w:rPr>
        <w:t>了</w:t>
      </w:r>
      <w:r>
        <w:rPr>
          <w:spacing w:val="-29"/>
        </w:rPr>
        <w:t xml:space="preserve"> </w:t>
      </w:r>
      <w:r>
        <w:rPr>
          <w:spacing w:val="-5"/>
        </w:rPr>
        <w:t>解</w:t>
      </w:r>
      <w:r>
        <w:rPr>
          <w:spacing w:val="-26"/>
        </w:rPr>
        <w:t xml:space="preserve"> </w:t>
      </w:r>
      <w:r>
        <w:rPr>
          <w:spacing w:val="-5"/>
        </w:rPr>
        <w:t>相</w:t>
      </w:r>
      <w:r>
        <w:rPr>
          <w:spacing w:val="-29"/>
        </w:rPr>
        <w:t xml:space="preserve"> </w:t>
      </w:r>
      <w:r>
        <w:rPr>
          <w:spacing w:val="-5"/>
        </w:rPr>
        <w:t>关</w:t>
      </w:r>
      <w:r>
        <w:rPr>
          <w:spacing w:val="-24"/>
        </w:rPr>
        <w:t xml:space="preserve"> </w:t>
      </w:r>
      <w:r>
        <w:rPr>
          <w:spacing w:val="-5"/>
        </w:rPr>
        <w:t>知</w:t>
      </w:r>
      <w:r>
        <w:rPr>
          <w:spacing w:val="-30"/>
        </w:rPr>
        <w:t xml:space="preserve"> </w:t>
      </w:r>
      <w:r>
        <w:rPr>
          <w:spacing w:val="-5"/>
        </w:rPr>
        <w:t>识</w:t>
      </w:r>
      <w:r>
        <w:rPr>
          <w:spacing w:val="-11"/>
        </w:rPr>
        <w:t xml:space="preserve"> </w:t>
      </w:r>
      <w:r>
        <w:rPr>
          <w:spacing w:val="-5"/>
        </w:rPr>
        <w:t>的</w:t>
      </w:r>
      <w:r>
        <w:rPr>
          <w:spacing w:val="-28"/>
        </w:rPr>
        <w:t xml:space="preserve"> </w:t>
      </w:r>
      <w:r>
        <w:rPr>
          <w:spacing w:val="-5"/>
        </w:rPr>
        <w:t>应</w:t>
      </w:r>
      <w:r>
        <w:rPr>
          <w:spacing w:val="-26"/>
        </w:rPr>
        <w:t xml:space="preserve"> </w:t>
      </w:r>
      <w:r>
        <w:rPr>
          <w:spacing w:val="-5"/>
        </w:rPr>
        <w:t>用</w:t>
      </w:r>
      <w:r>
        <w:rPr>
          <w:spacing w:val="-25"/>
        </w:rPr>
        <w:t xml:space="preserve"> </w:t>
      </w:r>
      <w:r>
        <w:rPr>
          <w:spacing w:val="-6"/>
        </w:rPr>
        <w:t>策</w:t>
      </w:r>
      <w:r>
        <w:rPr>
          <w:spacing w:val="-18"/>
        </w:rPr>
        <w:t xml:space="preserve"> </w:t>
      </w:r>
      <w:r>
        <w:rPr>
          <w:spacing w:val="-6"/>
        </w:rPr>
        <w:t>略，</w:t>
      </w:r>
      <w:r>
        <w:rPr>
          <w:spacing w:val="-1"/>
        </w:rPr>
        <w:t>为提高自身数学核心素养夯实基础．在这一过程中，教</w:t>
      </w:r>
      <w:r>
        <w:rPr>
          <w:spacing w:val="17"/>
        </w:rPr>
        <w:t>师需要根据综合性原则对教学实验内容进行合理编</w:t>
      </w:r>
      <w:r>
        <w:rPr>
          <w:spacing w:val="11"/>
        </w:rPr>
        <w:t>排，确保授课流程能够突出数学学科的综合</w:t>
      </w:r>
      <w:r>
        <w:rPr>
          <w:spacing w:val="10"/>
        </w:rPr>
        <w:t>性特征，</w:t>
      </w:r>
      <w:r>
        <w:rPr>
          <w:spacing w:val="8"/>
        </w:rPr>
        <w:t>为培养学生的核心素养提供有力支持．</w:t>
      </w:r>
    </w:p>
    <w:p w14:paraId="10B6A1E4">
      <w:pPr>
        <w:pStyle w:val="2"/>
        <w:spacing w:before="1" w:line="238" w:lineRule="auto"/>
        <w:ind w:left="12" w:right="568" w:firstLine="437"/>
        <w:outlineLvl w:val="0"/>
        <w:rPr>
          <w:rFonts w:ascii="黑体" w:hAnsi="黑体" w:eastAsia="黑体" w:cs="黑体"/>
          <w:sz w:val="21"/>
          <w:szCs w:val="21"/>
        </w:rPr>
      </w:pPr>
      <w:r>
        <w:rPr>
          <w:rFonts w:ascii="黑体" w:hAnsi="黑体" w:eastAsia="黑体" w:cs="黑体"/>
          <w:spacing w:val="6"/>
          <w:sz w:val="21"/>
          <w:szCs w:val="21"/>
        </w:rPr>
        <w:t>二</w:t>
      </w:r>
      <w:r>
        <w:rPr>
          <w:spacing w:val="6"/>
          <w:sz w:val="21"/>
          <w:szCs w:val="21"/>
        </w:rPr>
        <w:t>、</w:t>
      </w:r>
      <w:r>
        <w:rPr>
          <w:rFonts w:ascii="黑体" w:hAnsi="黑体" w:eastAsia="黑体" w:cs="黑体"/>
          <w:spacing w:val="6"/>
          <w:sz w:val="21"/>
          <w:szCs w:val="21"/>
        </w:rPr>
        <w:t>基于学科核心素养创设小学数学实验教</w:t>
      </w:r>
      <w:r>
        <w:rPr>
          <w:rFonts w:ascii="黑体" w:hAnsi="黑体" w:eastAsia="黑体" w:cs="黑体"/>
          <w:spacing w:val="4"/>
          <w:sz w:val="21"/>
          <w:szCs w:val="21"/>
        </w:rPr>
        <w:t>学的策略</w:t>
      </w:r>
    </w:p>
    <w:p w14:paraId="6A24E1E9">
      <w:pPr>
        <w:pStyle w:val="2"/>
        <w:spacing w:before="73" w:line="211" w:lineRule="auto"/>
        <w:ind w:left="326"/>
        <w:outlineLvl w:val="1"/>
      </w:pPr>
      <w:r>
        <w:rPr>
          <w:spacing w:val="2"/>
        </w:rPr>
        <w:t>（</w:t>
      </w:r>
      <w:r>
        <w:rPr>
          <w:spacing w:val="-20"/>
        </w:rPr>
        <w:t xml:space="preserve"> </w:t>
      </w:r>
      <w:r>
        <w:rPr>
          <w:spacing w:val="2"/>
        </w:rPr>
        <w:t>一）设计具有趣味性的数学教学实验</w:t>
      </w:r>
    </w:p>
    <w:p w14:paraId="17FDB332">
      <w:pPr>
        <w:pStyle w:val="2"/>
        <w:spacing w:before="41"/>
        <w:ind w:left="1" w:right="503" w:firstLine="401"/>
      </w:pPr>
      <w:r>
        <w:rPr>
          <w:spacing w:val="7"/>
        </w:rPr>
        <w:t>在小学数学核心素养背景下，教师需要设计具有</w:t>
      </w:r>
      <w:r>
        <w:rPr>
          <w:spacing w:val="2"/>
        </w:rPr>
        <w:t>趣味性的实验内容，使学生的核心素养得到有效提升．</w:t>
      </w:r>
      <w:r>
        <w:rPr>
          <w:spacing w:val="8"/>
        </w:rPr>
        <w:t>大部分情况下，学生对于事物的探索动力源于自身兴</w:t>
      </w:r>
      <w:r>
        <w:rPr>
          <w:spacing w:val="-1"/>
        </w:rPr>
        <w:t>趣．若学生个体学习兴趣不足，便会导致知识掌握效果</w:t>
      </w:r>
      <w:r>
        <w:rPr>
          <w:spacing w:val="8"/>
        </w:rPr>
        <w:t>不佳，最终降低核心素养培养效果．在实验教学过程中，教师需要基于动手实验的核心策略设计具有可执</w:t>
      </w:r>
      <w:r>
        <w:rPr>
          <w:spacing w:val="17"/>
        </w:rPr>
        <w:t>行价值的数学实验，将趣味性活动与实验操作相结</w:t>
      </w:r>
    </w:p>
    <w:p w14:paraId="739C2037">
      <w:pPr>
        <w:sectPr>
          <w:type w:val="continuous"/>
          <w:pgSz w:w="12245" w:h="16497"/>
          <w:pgMar w:top="400" w:right="735" w:bottom="0" w:left="407" w:header="0" w:footer="0" w:gutter="0"/>
          <w:cols w:equalWidth="0" w:num="2">
            <w:col w:w="5873" w:space="100"/>
            <w:col w:w="5128"/>
          </w:cols>
        </w:sectPr>
      </w:pPr>
    </w:p>
    <w:p w14:paraId="0AFE9B68">
      <w:pPr>
        <w:spacing w:line="161" w:lineRule="auto"/>
        <w:rPr>
          <w:sz w:val="15"/>
          <w:szCs w:val="15"/>
        </w:rPr>
        <w:sectPr>
          <w:type w:val="continuous"/>
          <w:pgSz w:w="12245" w:h="16497"/>
          <w:pgMar w:top="400" w:right="735" w:bottom="0" w:left="407" w:header="0" w:footer="0" w:gutter="0"/>
          <w:cols w:equalWidth="0" w:num="1">
            <w:col w:w="11101"/>
          </w:cols>
        </w:sectPr>
      </w:pPr>
    </w:p>
    <w:p w14:paraId="779ECD0A">
      <w:pPr>
        <w:spacing w:line="205" w:lineRule="exact"/>
      </w:pPr>
    </w:p>
    <w:p w14:paraId="282F5D13">
      <w:pPr>
        <w:spacing w:line="205" w:lineRule="exact"/>
        <w:sectPr>
          <w:headerReference r:id="rId6" w:type="default"/>
          <w:footerReference r:id="rId7" w:type="default"/>
          <w:pgSz w:w="12245" w:h="16497"/>
          <w:pgMar w:top="400" w:right="763" w:bottom="984" w:left="407" w:header="0" w:footer="642" w:gutter="0"/>
          <w:cols w:equalWidth="0" w:num="1">
            <w:col w:w="11074"/>
          </w:cols>
        </w:sectPr>
      </w:pPr>
    </w:p>
    <w:p w14:paraId="09369B85">
      <w:pPr>
        <w:spacing w:line="285" w:lineRule="auto"/>
        <w:rPr>
          <w:rFonts w:ascii="Arial"/>
          <w:sz w:val="21"/>
        </w:rPr>
      </w:pPr>
    </w:p>
    <w:p w14:paraId="0795A97A">
      <w:pPr>
        <w:pStyle w:val="2"/>
        <w:spacing w:before="82" w:line="241" w:lineRule="auto"/>
        <w:ind w:left="900" w:right="305"/>
        <w:jc w:val="both"/>
      </w:pPr>
      <w:r>
        <w:rPr>
          <w:spacing w:val="8"/>
        </w:rPr>
        <w:t>合，有效激发学生对数学知识的兴趣，进一步强化核</w:t>
      </w:r>
      <w:r>
        <w:rPr>
          <w:spacing w:val="2"/>
        </w:rPr>
        <w:t>心素养的培养质量．为确保学生的兴趣得到有效激发，</w:t>
      </w:r>
      <w:r>
        <w:rPr>
          <w:spacing w:val="11"/>
        </w:rPr>
        <w:t>教师需要做好调研工作，全面了解学生的兴趣</w:t>
      </w:r>
      <w:r>
        <w:rPr>
          <w:spacing w:val="10"/>
        </w:rPr>
        <w:t>爱好，</w:t>
      </w:r>
      <w:r>
        <w:rPr>
          <w:spacing w:val="8"/>
        </w:rPr>
        <w:t>并结合课堂教学主题设计具有趣味性的实验活动，有效吸引学生全身心投入学习活动，为核心素养培养奠</w:t>
      </w:r>
      <w:r>
        <w:rPr>
          <w:spacing w:val="5"/>
        </w:rPr>
        <w:t>定基础．</w:t>
      </w:r>
    </w:p>
    <w:p w14:paraId="49B12182">
      <w:pPr>
        <w:pStyle w:val="2"/>
        <w:spacing w:before="19"/>
        <w:ind w:left="899" w:right="370" w:firstLine="418"/>
      </w:pPr>
      <w:r>
        <w:rPr>
          <w:spacing w:val="-2"/>
        </w:rPr>
        <w:t>以“角的初步认识”为例，教师可以设计一个角色</w:t>
      </w:r>
      <w:r>
        <w:rPr>
          <w:spacing w:val="8"/>
        </w:rPr>
        <w:t>扮演活动，让学生通过分组合作的方式更深入地学习</w:t>
      </w:r>
      <w:r>
        <w:t>和掌握角的知识．教师将学生分成四人一组，</w:t>
      </w:r>
      <w:r>
        <w:rPr>
          <w:spacing w:val="-1"/>
        </w:rPr>
        <w:t>并给每个</w:t>
      </w:r>
      <w:r>
        <w:t>人分配不同的角色：角的探索者、角的画家、</w:t>
      </w:r>
      <w:r>
        <w:rPr>
          <w:spacing w:val="-1"/>
        </w:rPr>
        <w:t>角的分类</w:t>
      </w:r>
      <w:r>
        <w:t>者和角的评价者．角的探索者负责寻找不同的</w:t>
      </w:r>
      <w:r>
        <w:rPr>
          <w:spacing w:val="-1"/>
        </w:rPr>
        <w:t>角，如桌</w:t>
      </w:r>
      <w:r>
        <w:t>子的角、两面墙之间的角、钟表指针形成的角</w:t>
      </w:r>
      <w:r>
        <w:rPr>
          <w:spacing w:val="-1"/>
        </w:rPr>
        <w:t>等．他们</w:t>
      </w:r>
      <w:r>
        <w:rPr>
          <w:spacing w:val="8"/>
        </w:rPr>
        <w:t>可以用量角器或纸角来测量这些角，并把它们记录在一张表格里．角的画家负责使用尺子和量角器把角的探索者找到的角画在一张纸上，并给这些角标上大小</w:t>
      </w:r>
      <w:r>
        <w:rPr>
          <w:spacing w:val="-8"/>
        </w:rPr>
        <w:t>和名称，如直角、钝角、锐角等．角的分类者负责把角的</w:t>
      </w:r>
      <w:r>
        <w:rPr>
          <w:spacing w:val="8"/>
        </w:rPr>
        <w:t>画家画出来的角按照大小或名称分成不同的组，还可以用不同的颜色或形状来标记这些组，并解释分组的标准．角的评价者负责检查其他三个角色的工作并给出反馈，可以指出他们测量、画图或分类过程中的错</w:t>
      </w:r>
      <w:r>
        <w:t>误或不准确之处，并提出改进的方法．每个小</w:t>
      </w:r>
      <w:r>
        <w:rPr>
          <w:spacing w:val="-1"/>
        </w:rPr>
        <w:t>组在完成</w:t>
      </w:r>
      <w:r>
        <w:rPr>
          <w:spacing w:val="8"/>
        </w:rPr>
        <w:t>自己的工作后可以向全班展示他们的成果，并和其他组进行比较．教师也可以提一些问题来检测他们对于</w:t>
      </w:r>
      <w:r>
        <w:rPr>
          <w:spacing w:val="5"/>
        </w:rPr>
        <w:t>角的理解，比如：什么是角？</w:t>
      </w:r>
      <w:r>
        <w:rPr>
          <w:spacing w:val="-15"/>
        </w:rPr>
        <w:t xml:space="preserve"> </w:t>
      </w:r>
      <w:r>
        <w:rPr>
          <w:spacing w:val="5"/>
        </w:rPr>
        <w:t>怎么测量一个角？</w:t>
      </w:r>
      <w:r>
        <w:rPr>
          <w:spacing w:val="-27"/>
        </w:rPr>
        <w:t xml:space="preserve"> </w:t>
      </w:r>
      <w:r>
        <w:rPr>
          <w:spacing w:val="5"/>
        </w:rPr>
        <w:t>生活</w:t>
      </w:r>
      <w:r>
        <w:rPr>
          <w:spacing w:val="16"/>
        </w:rPr>
        <w:t>中有哪些角的例子？</w:t>
      </w:r>
      <w:r>
        <w:rPr>
          <w:spacing w:val="-30"/>
        </w:rPr>
        <w:t xml:space="preserve"> </w:t>
      </w:r>
      <w:r>
        <w:rPr>
          <w:spacing w:val="16"/>
        </w:rPr>
        <w:t>我们怎么根据大小或名</w:t>
      </w:r>
      <w:r>
        <w:rPr>
          <w:spacing w:val="15"/>
        </w:rPr>
        <w:t>称对角</w:t>
      </w:r>
      <w:r>
        <w:rPr>
          <w:spacing w:val="8"/>
        </w:rPr>
        <w:t>进行分类？不同大小或名称的角有哪些性质或特点？</w:t>
      </w:r>
      <w:r>
        <w:rPr>
          <w:spacing w:val="17"/>
        </w:rPr>
        <w:t>此类趣味性实验活动可以达到提升学生学科核心素</w:t>
      </w:r>
      <w:r>
        <w:rPr>
          <w:spacing w:val="7"/>
        </w:rPr>
        <w:t>养的教学目标．</w:t>
      </w:r>
    </w:p>
    <w:p w14:paraId="275A23F6">
      <w:pPr>
        <w:pStyle w:val="2"/>
        <w:spacing w:line="211" w:lineRule="auto"/>
        <w:ind w:left="1226"/>
      </w:pPr>
      <w:r>
        <w:rPr>
          <w:spacing w:val="-9"/>
        </w:rPr>
        <w:t>（</w:t>
      </w:r>
      <w:r>
        <w:rPr>
          <w:spacing w:val="-15"/>
        </w:rPr>
        <w:t xml:space="preserve"> </w:t>
      </w:r>
      <w:r>
        <w:rPr>
          <w:spacing w:val="-9"/>
        </w:rPr>
        <w:t>二）设计“微切片”数学实验活动</w:t>
      </w:r>
    </w:p>
    <w:p w14:paraId="7C1CE21D">
      <w:pPr>
        <w:pStyle w:val="2"/>
        <w:spacing w:before="42" w:line="241" w:lineRule="auto"/>
        <w:ind w:left="899" w:right="290" w:firstLine="316"/>
      </w:pPr>
      <w:r>
        <w:rPr>
          <w:spacing w:val="10"/>
        </w:rPr>
        <w:t>“</w:t>
      </w:r>
      <w:r>
        <w:rPr>
          <w:spacing w:val="-17"/>
        </w:rPr>
        <w:t xml:space="preserve"> </w:t>
      </w:r>
      <w:r>
        <w:rPr>
          <w:spacing w:val="10"/>
        </w:rPr>
        <w:t>微切片”数学实验活动是一种将复杂的数学知</w:t>
      </w:r>
      <w:r>
        <w:rPr>
          <w:spacing w:val="8"/>
        </w:rPr>
        <w:t>识点分解为简单的实验步骤，让学生通过动手操作和</w:t>
      </w:r>
      <w:r>
        <w:rPr>
          <w:spacing w:val="2"/>
        </w:rPr>
        <w:t>观察快速掌握数学概念和规律的教学活动．“微切片</w:t>
      </w:r>
      <w:r>
        <w:rPr>
          <w:spacing w:val="-29"/>
        </w:rPr>
        <w:t xml:space="preserve"> </w:t>
      </w:r>
      <w:r>
        <w:rPr>
          <w:spacing w:val="2"/>
        </w:rPr>
        <w:t>”</w:t>
      </w:r>
      <w:r>
        <w:rPr>
          <w:spacing w:val="8"/>
        </w:rPr>
        <w:t>可以节省课堂时间，提高教学效率，培养学生的学科核心素养，也可以提高学生对数学知识的理解能力和</w:t>
      </w:r>
      <w:r>
        <w:rPr>
          <w:spacing w:val="3"/>
        </w:rPr>
        <w:t>应用能力，有利于实现理想的教学目标．</w:t>
      </w:r>
    </w:p>
    <w:p w14:paraId="193FB3AA">
      <w:pPr>
        <w:pStyle w:val="2"/>
        <w:spacing w:before="2"/>
        <w:ind w:left="904" w:right="370" w:firstLine="399"/>
      </w:pPr>
      <w:r>
        <w:rPr>
          <w:spacing w:val="-2"/>
        </w:rPr>
        <w:t>例如，在教学“认识时间”的过程中，教师可以将</w:t>
      </w:r>
      <w:r>
        <w:rPr>
          <w:spacing w:val="-1"/>
        </w:rPr>
        <w:t>时间分解为时、分、秒三个要素，并设计相应的实验活</w:t>
      </w:r>
      <w:r>
        <w:rPr>
          <w:spacing w:val="8"/>
        </w:rPr>
        <w:t>动，如让学生用秒表计时，或者用日晷观察太</w:t>
      </w:r>
      <w:r>
        <w:rPr>
          <w:spacing w:val="7"/>
        </w:rPr>
        <w:t>阳的位</w:t>
      </w:r>
      <w:r>
        <w:rPr>
          <w:spacing w:val="8"/>
        </w:rPr>
        <w:t>置变化．这些实验活动可以有效激发学生对时</w:t>
      </w:r>
      <w:r>
        <w:rPr>
          <w:spacing w:val="7"/>
        </w:rPr>
        <w:t>间概念</w:t>
      </w:r>
      <w:r>
        <w:rPr>
          <w:spacing w:val="4"/>
        </w:rPr>
        <w:t>的探索兴趣，培养他们的数学思维和探究能力．</w:t>
      </w:r>
    </w:p>
    <w:p w14:paraId="3D525D17">
      <w:pPr>
        <w:pStyle w:val="2"/>
        <w:spacing w:line="211" w:lineRule="auto"/>
        <w:ind w:left="1226"/>
        <w:outlineLvl w:val="1"/>
      </w:pPr>
      <w:r>
        <w:rPr>
          <w:spacing w:val="1"/>
        </w:rPr>
        <w:t>（</w:t>
      </w:r>
      <w:r>
        <w:rPr>
          <w:spacing w:val="-21"/>
        </w:rPr>
        <w:t xml:space="preserve"> </w:t>
      </w:r>
      <w:r>
        <w:rPr>
          <w:spacing w:val="1"/>
        </w:rPr>
        <w:t>三）合理规划数学教学实验主题</w:t>
      </w:r>
    </w:p>
    <w:p w14:paraId="16C043C8">
      <w:pPr>
        <w:pStyle w:val="2"/>
        <w:spacing w:before="41" w:line="159" w:lineRule="auto"/>
        <w:ind w:left="1303"/>
      </w:pPr>
      <w:r>
        <w:rPr>
          <w:spacing w:val="7"/>
        </w:rPr>
        <w:t>在应用实验教学方式展开授课的过程中，教师可</w:t>
      </w:r>
    </w:p>
    <w:p w14:paraId="00B137B1">
      <w:pPr>
        <w:spacing w:line="14" w:lineRule="auto"/>
        <w:rPr>
          <w:rFonts w:ascii="Arial"/>
          <w:sz w:val="2"/>
        </w:rPr>
      </w:pPr>
      <w:r>
        <w:rPr>
          <w:rFonts w:ascii="Arial" w:hAnsi="Arial" w:eastAsia="Arial" w:cs="Arial"/>
          <w:sz w:val="2"/>
          <w:szCs w:val="2"/>
        </w:rPr>
        <w:br w:type="column"/>
      </w:r>
    </w:p>
    <w:p w14:paraId="3D6FABFD">
      <w:pPr>
        <w:spacing w:line="457" w:lineRule="auto"/>
        <w:rPr>
          <w:rFonts w:ascii="Arial"/>
          <w:sz w:val="21"/>
        </w:rPr>
      </w:pPr>
    </w:p>
    <w:p w14:paraId="5CA7B034">
      <w:pPr>
        <w:spacing w:line="74" w:lineRule="exact"/>
      </w:pPr>
      <w:r>
        <w:rPr>
          <w:position w:val="-1"/>
        </w:rPr>
        <w:drawing>
          <wp:inline distT="0" distB="0" distL="0" distR="0">
            <wp:extent cx="47625" cy="4699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1"/>
                    <a:stretch>
                      <a:fillRect/>
                    </a:stretch>
                  </pic:blipFill>
                  <pic:spPr>
                    <a:xfrm>
                      <a:off x="0" y="0"/>
                      <a:ext cx="47714" cy="47094"/>
                    </a:xfrm>
                    <a:prstGeom prst="rect">
                      <a:avLst/>
                    </a:prstGeom>
                  </pic:spPr>
                </pic:pic>
              </a:graphicData>
            </a:graphic>
          </wp:inline>
        </w:drawing>
      </w:r>
    </w:p>
    <w:p w14:paraId="5A9FCC66">
      <w:pPr>
        <w:spacing w:line="404" w:lineRule="auto"/>
        <w:rPr>
          <w:rFonts w:ascii="Arial"/>
          <w:sz w:val="21"/>
        </w:rPr>
      </w:pPr>
    </w:p>
    <w:p w14:paraId="22D64424">
      <w:pPr>
        <w:pStyle w:val="2"/>
        <w:spacing w:before="82" w:line="241" w:lineRule="auto"/>
        <w:ind w:left="55" w:right="478" w:firstLine="17"/>
        <w:jc w:val="both"/>
      </w:pPr>
      <w:r>
        <w:rPr>
          <w:spacing w:val="7"/>
        </w:rPr>
        <w:t>以设计特定主题的实验活动，使学生的核心素养得到</w:t>
      </w:r>
      <w:r>
        <w:t>有效发展，进一步提高整体的教学质量．在</w:t>
      </w:r>
      <w:r>
        <w:rPr>
          <w:spacing w:val="-1"/>
        </w:rPr>
        <w:t>主题实验教</w:t>
      </w:r>
      <w:r>
        <w:rPr>
          <w:spacing w:val="8"/>
        </w:rPr>
        <w:t>学中，教师需要设置明确的执行目标与方向，让学生脱离原本混乱无序的思维状态，根据实验目标积极参</w:t>
      </w:r>
      <w:r>
        <w:t>与教学流程，有效提升教学效率．同时，主</w:t>
      </w:r>
      <w:r>
        <w:rPr>
          <w:spacing w:val="-1"/>
        </w:rPr>
        <w:t>题实验活动</w:t>
      </w:r>
      <w:r>
        <w:rPr>
          <w:spacing w:val="11"/>
        </w:rPr>
        <w:t>也可以根据特定的数学知识点展开多元化实验</w:t>
      </w:r>
      <w:r>
        <w:rPr>
          <w:spacing w:val="10"/>
        </w:rPr>
        <w:t>流程，</w:t>
      </w:r>
      <w:r>
        <w:rPr>
          <w:spacing w:val="17"/>
        </w:rPr>
        <w:t>使学生的探究能力得到充分锻炼，进一步激发其自</w:t>
      </w:r>
      <w:r>
        <w:rPr>
          <w:spacing w:val="3"/>
        </w:rPr>
        <w:t>主性．</w:t>
      </w:r>
    </w:p>
    <w:p w14:paraId="00FA67FA">
      <w:pPr>
        <w:pStyle w:val="2"/>
        <w:spacing w:before="6"/>
        <w:ind w:left="55" w:right="543" w:firstLine="401"/>
        <w:jc w:val="both"/>
      </w:pPr>
      <w:r>
        <w:rPr>
          <w:spacing w:val="-3"/>
        </w:rPr>
        <w:t>例如，在教学“</w:t>
      </w:r>
      <w:r>
        <w:rPr>
          <w:spacing w:val="-18"/>
        </w:rPr>
        <w:t xml:space="preserve"> </w:t>
      </w:r>
      <w:r>
        <w:rPr>
          <w:spacing w:val="-3"/>
        </w:rPr>
        <w:t>观察物体”的过程中，教师可以结</w:t>
      </w:r>
      <w:r>
        <w:rPr>
          <w:spacing w:val="8"/>
        </w:rPr>
        <w:t>合本节课程的重点内容设计主题实验活动，使学生能够从物体摆放方向、观察视角层面着手参与到物体分析的主题活动中，有效锻炼学生的数学思维，实现核</w:t>
      </w:r>
      <w:r>
        <w:rPr>
          <w:spacing w:val="3"/>
        </w:rPr>
        <w:t>心素养培养目标．教师可以参考以下流程进行教</w:t>
      </w:r>
      <w:r>
        <w:rPr>
          <w:spacing w:val="2"/>
        </w:rPr>
        <w:t>学．</w:t>
      </w:r>
    </w:p>
    <w:p w14:paraId="3125310C">
      <w:pPr>
        <w:pStyle w:val="2"/>
        <w:spacing w:before="4"/>
        <w:ind w:left="55" w:right="543" w:firstLine="403"/>
        <w:jc w:val="both"/>
      </w:pPr>
      <w:r>
        <w:rPr>
          <w:spacing w:val="-11"/>
        </w:rPr>
        <w:t>师：同学们，今天我们要学习的是“</w:t>
      </w:r>
      <w:r>
        <w:rPr>
          <w:spacing w:val="-23"/>
        </w:rPr>
        <w:t xml:space="preserve"> </w:t>
      </w:r>
      <w:r>
        <w:rPr>
          <w:spacing w:val="-11"/>
        </w:rPr>
        <w:t>观察物体”．你</w:t>
      </w:r>
      <w:r>
        <w:rPr>
          <w:spacing w:val="15"/>
        </w:rPr>
        <w:t>们知道什么是观察吗？</w:t>
      </w:r>
      <w:r>
        <w:rPr>
          <w:spacing w:val="-12"/>
        </w:rPr>
        <w:t xml:space="preserve"> </w:t>
      </w:r>
      <w:r>
        <w:rPr>
          <w:spacing w:val="15"/>
        </w:rPr>
        <w:t>观察就是用眼睛看，用耳朵</w:t>
      </w:r>
      <w:r>
        <w:rPr>
          <w:spacing w:val="-1"/>
        </w:rPr>
        <w:t>听，用手摸，用鼻子闻，用嘴巴尝，从而了解事物的特</w:t>
      </w:r>
      <w:r>
        <w:rPr>
          <w:spacing w:val="1"/>
        </w:rPr>
        <w:t>征和性质．你们平时都观察过哪些物体呢？</w:t>
      </w:r>
    </w:p>
    <w:p w14:paraId="0BC4B8A4">
      <w:pPr>
        <w:pStyle w:val="2"/>
        <w:spacing w:line="203" w:lineRule="auto"/>
        <w:ind w:left="458"/>
      </w:pPr>
      <w:r>
        <w:rPr>
          <w:spacing w:val="-11"/>
        </w:rPr>
        <w:t>生：我观察过书包、铅笔、橡皮等．</w:t>
      </w:r>
    </w:p>
    <w:p w14:paraId="7257E7B4">
      <w:pPr>
        <w:pStyle w:val="2"/>
        <w:spacing w:before="49" w:line="241" w:lineRule="auto"/>
        <w:ind w:left="56" w:right="543" w:firstLine="402"/>
      </w:pPr>
      <w:r>
        <w:rPr>
          <w:spacing w:val="-2"/>
        </w:rPr>
        <w:t>师：很好，你们都观察过一些物体．那么你们知道</w:t>
      </w:r>
      <w:r>
        <w:rPr>
          <w:spacing w:val="8"/>
        </w:rPr>
        <w:t>什么是形状吗？形状就是物体的外貌，它可以用线条</w:t>
      </w:r>
      <w:r>
        <w:rPr>
          <w:spacing w:val="1"/>
        </w:rPr>
        <w:t>或面来表示．你们能说出一些常见的形状吗？</w:t>
      </w:r>
    </w:p>
    <w:p w14:paraId="3C36CBAE">
      <w:pPr>
        <w:pStyle w:val="2"/>
        <w:spacing w:before="1" w:line="203" w:lineRule="auto"/>
        <w:ind w:left="458"/>
      </w:pPr>
      <w:r>
        <w:rPr>
          <w:spacing w:val="-11"/>
        </w:rPr>
        <w:t>生：我知道圆形、三角形、正方形、长方形等．</w:t>
      </w:r>
    </w:p>
    <w:p w14:paraId="44842F00">
      <w:pPr>
        <w:pStyle w:val="2"/>
        <w:spacing w:before="47" w:line="241" w:lineRule="auto"/>
        <w:ind w:left="54" w:right="478" w:firstLine="405"/>
      </w:pPr>
      <w:r>
        <w:rPr>
          <w:spacing w:val="-2"/>
        </w:rPr>
        <w:t>师：很棒．那么你们知道从不同的位置看同一物体</w:t>
      </w:r>
      <w:r>
        <w:rPr>
          <w:spacing w:val="3"/>
        </w:rPr>
        <w:t xml:space="preserve">会看到不同的形状吗？ 比如，这是一个正方体（ </w:t>
      </w:r>
      <w:r>
        <w:rPr>
          <w:spacing w:val="2"/>
        </w:rPr>
        <w:t>出示</w:t>
      </w:r>
      <w:r>
        <w:rPr>
          <w:spacing w:val="1"/>
        </w:rPr>
        <w:t>一个正方体</w:t>
      </w:r>
      <w:r>
        <w:rPr>
          <w:spacing w:val="-35"/>
          <w:w w:val="78"/>
        </w:rPr>
        <w:t>），</w:t>
      </w:r>
      <w:r>
        <w:rPr>
          <w:spacing w:val="1"/>
        </w:rPr>
        <w:t>从正面看，它是一个正方形；从侧面看，</w:t>
      </w:r>
      <w:r>
        <w:t>它也是一个正方形；从上面看，它还是一个正</w:t>
      </w:r>
      <w:r>
        <w:rPr>
          <w:spacing w:val="-1"/>
        </w:rPr>
        <w:t>方形．但</w:t>
      </w:r>
      <w:r>
        <w:rPr>
          <w:spacing w:val="7"/>
        </w:rPr>
        <w:t>是如果我们把它旋转一下（</w:t>
      </w:r>
      <w:r>
        <w:rPr>
          <w:spacing w:val="-18"/>
        </w:rPr>
        <w:t xml:space="preserve"> </w:t>
      </w:r>
      <w:r>
        <w:rPr>
          <w:spacing w:val="7"/>
        </w:rPr>
        <w:t>旋转正方体</w:t>
      </w:r>
      <w:r>
        <w:rPr>
          <w:spacing w:val="-39"/>
          <w:w w:val="86"/>
        </w:rPr>
        <w:t>），</w:t>
      </w:r>
      <w:r>
        <w:rPr>
          <w:spacing w:val="7"/>
        </w:rPr>
        <w:t>从正面看，</w:t>
      </w:r>
      <w:r>
        <w:rPr>
          <w:spacing w:val="8"/>
        </w:rPr>
        <w:t>它还是一个正方形吗？</w:t>
      </w:r>
    </w:p>
    <w:p w14:paraId="2E618CC6">
      <w:pPr>
        <w:pStyle w:val="2"/>
        <w:spacing w:before="1" w:line="203" w:lineRule="auto"/>
        <w:ind w:left="458"/>
      </w:pPr>
      <w:r>
        <w:rPr>
          <w:spacing w:val="-5"/>
        </w:rPr>
        <w:t>生：不是了，它变成了一个长方形．</w:t>
      </w:r>
    </w:p>
    <w:p w14:paraId="65CD663D">
      <w:pPr>
        <w:pStyle w:val="2"/>
        <w:spacing w:before="49" w:line="241" w:lineRule="auto"/>
        <w:ind w:left="55" w:right="543" w:firstLine="404"/>
      </w:pPr>
      <w:r>
        <w:rPr>
          <w:spacing w:val="-4"/>
        </w:rPr>
        <w:t>师：对．如果我们把两个正方体拼在一起（</w:t>
      </w:r>
      <w:r>
        <w:rPr>
          <w:spacing w:val="2"/>
        </w:rPr>
        <w:t xml:space="preserve"> </w:t>
      </w:r>
      <w:r>
        <w:rPr>
          <w:spacing w:val="-4"/>
        </w:rPr>
        <w:t>拼成一</w:t>
      </w:r>
      <w:r>
        <w:rPr>
          <w:spacing w:val="3"/>
        </w:rPr>
        <w:t>个长方体</w:t>
      </w:r>
      <w:r>
        <w:rPr>
          <w:spacing w:val="-35"/>
          <w:w w:val="78"/>
        </w:rPr>
        <w:t>），</w:t>
      </w:r>
      <w:r>
        <w:rPr>
          <w:spacing w:val="3"/>
        </w:rPr>
        <w:t>从正面看，它还是一个正方形吗？</w:t>
      </w:r>
    </w:p>
    <w:p w14:paraId="79C87A82">
      <w:pPr>
        <w:pStyle w:val="2"/>
        <w:spacing w:before="1" w:line="203" w:lineRule="auto"/>
        <w:ind w:left="458"/>
      </w:pPr>
      <w:r>
        <w:rPr>
          <w:spacing w:val="-5"/>
        </w:rPr>
        <w:t>生：不是了，它变成了一个长方形．</w:t>
      </w:r>
    </w:p>
    <w:p w14:paraId="6780FC00">
      <w:pPr>
        <w:pStyle w:val="2"/>
        <w:spacing w:before="50" w:line="241" w:lineRule="auto"/>
        <w:ind w:left="57" w:right="543" w:firstLine="402"/>
      </w:pPr>
      <w:r>
        <w:rPr>
          <w:spacing w:val="-4"/>
        </w:rPr>
        <w:t>师：没错．那么如果我们再加上一个正方体（</w:t>
      </w:r>
      <w:r>
        <w:rPr>
          <w:spacing w:val="2"/>
        </w:rPr>
        <w:t xml:space="preserve"> </w:t>
      </w:r>
      <w:r>
        <w:rPr>
          <w:spacing w:val="-4"/>
        </w:rPr>
        <w:t>拼成</w:t>
      </w:r>
      <w:r>
        <w:rPr>
          <w:spacing w:val="5"/>
        </w:rPr>
        <w:t>一个L 型图形</w:t>
      </w:r>
      <w:r>
        <w:rPr>
          <w:spacing w:val="-36"/>
          <w:w w:val="81"/>
        </w:rPr>
        <w:t>），</w:t>
      </w:r>
      <w:r>
        <w:rPr>
          <w:spacing w:val="5"/>
        </w:rPr>
        <w:t>从正面看，它还是一个长方形吗？</w:t>
      </w:r>
    </w:p>
    <w:p w14:paraId="15A1E7C3">
      <w:pPr>
        <w:pStyle w:val="2"/>
        <w:spacing w:before="1" w:line="203" w:lineRule="auto"/>
        <w:ind w:left="458"/>
      </w:pPr>
      <w:r>
        <w:rPr>
          <w:spacing w:val="-11"/>
        </w:rPr>
        <w:t>生：不是了．</w:t>
      </w:r>
    </w:p>
    <w:p w14:paraId="03D74BD6">
      <w:pPr>
        <w:pStyle w:val="2"/>
        <w:spacing w:before="49" w:line="241" w:lineRule="auto"/>
        <w:ind w:left="56" w:right="543" w:firstLine="402"/>
      </w:pPr>
      <w:r>
        <w:rPr>
          <w:spacing w:val="-2"/>
        </w:rPr>
        <w:t>师：那么从上面看、从左面看、从右面看都能看到</w:t>
      </w:r>
      <w:r>
        <w:rPr>
          <w:spacing w:val="8"/>
        </w:rPr>
        <w:t>什么图形呢？你们能想象一下吗？</w:t>
      </w:r>
    </w:p>
    <w:p w14:paraId="2BD84EFF">
      <w:pPr>
        <w:pStyle w:val="2"/>
        <w:spacing w:line="204" w:lineRule="auto"/>
        <w:ind w:left="458"/>
      </w:pPr>
      <w:r>
        <w:rPr>
          <w:spacing w:val="-4"/>
        </w:rPr>
        <w:t>生：我想象不出来．</w:t>
      </w:r>
    </w:p>
    <w:p w14:paraId="72BDD3D5">
      <w:pPr>
        <w:pStyle w:val="2"/>
        <w:spacing w:before="51" w:line="220" w:lineRule="auto"/>
        <w:ind w:left="55" w:right="543" w:firstLine="403"/>
      </w:pPr>
      <w:r>
        <w:rPr>
          <w:spacing w:val="-2"/>
        </w:rPr>
        <w:t>师：没关系，我们可以用实验来帮助观察．请每个</w:t>
      </w:r>
      <w:r>
        <w:rPr>
          <w:spacing w:val="9"/>
        </w:rPr>
        <w:t>小组拿出小正方体，并按照老师给你们的图示拼成 L</w:t>
      </w:r>
      <w:r>
        <w:rPr>
          <w:spacing w:val="-1"/>
        </w:rPr>
        <w:t>型图形，然后大家分别从上面、左面、右面观察这个图</w:t>
      </w:r>
      <w:r>
        <w:t>形，并画出你们看到的形状．</w:t>
      </w:r>
    </w:p>
    <w:p w14:paraId="744D647D">
      <w:pPr>
        <w:spacing w:line="220" w:lineRule="auto"/>
        <w:sectPr>
          <w:type w:val="continuous"/>
          <w:pgSz w:w="12245" w:h="16497"/>
          <w:pgMar w:top="400" w:right="763" w:bottom="984" w:left="407" w:header="0" w:footer="642" w:gutter="0"/>
          <w:cols w:equalWidth="0" w:num="2">
            <w:col w:w="5828" w:space="91"/>
            <w:col w:w="5155"/>
          </w:cols>
        </w:sectPr>
      </w:pPr>
    </w:p>
    <w:p w14:paraId="77C619E1">
      <w:pPr>
        <w:spacing w:line="213" w:lineRule="exact"/>
      </w:pPr>
    </w:p>
    <w:p w14:paraId="7398DB6E">
      <w:pPr>
        <w:spacing w:line="213" w:lineRule="exact"/>
        <w:sectPr>
          <w:headerReference r:id="rId8" w:type="default"/>
          <w:footerReference r:id="rId9" w:type="default"/>
          <w:pgSz w:w="12245" w:h="16497"/>
          <w:pgMar w:top="400" w:right="735" w:bottom="400" w:left="407" w:header="0" w:footer="0" w:gutter="0"/>
          <w:cols w:equalWidth="0" w:num="1">
            <w:col w:w="11101"/>
          </w:cols>
        </w:sectPr>
      </w:pPr>
    </w:p>
    <w:p w14:paraId="409F83D4">
      <w:pPr>
        <w:spacing w:line="436" w:lineRule="auto"/>
        <w:rPr>
          <w:rFonts w:ascii="Arial"/>
          <w:sz w:val="21"/>
        </w:rPr>
      </w:pPr>
    </w:p>
    <w:p w14:paraId="7D7C5EF1">
      <w:pPr>
        <w:spacing w:line="281" w:lineRule="auto"/>
        <w:rPr>
          <w:rFonts w:ascii="Arial"/>
          <w:sz w:val="21"/>
        </w:rPr>
      </w:pPr>
    </w:p>
    <w:p w14:paraId="7D36F727">
      <w:pPr>
        <w:pStyle w:val="2"/>
        <w:spacing w:before="82" w:line="243" w:lineRule="auto"/>
        <w:ind w:left="148" w:right="570" w:firstLine="16"/>
        <w:jc w:val="both"/>
      </w:pPr>
      <w:r>
        <w:rPr>
          <w:spacing w:val="7"/>
        </w:rPr>
        <w:t>的基础目标，通过这种方式使学生的身心能够处于相</w:t>
      </w:r>
      <w:r>
        <w:rPr>
          <w:spacing w:val="8"/>
        </w:rPr>
        <w:t>对协调的状态，有效提高其知识学习效果，为发挥实验教学的优越性提供条件．在实验过程中，教师需要为学生明确讲解实验活动的主要目标，并尝试在数学知识基础上拓展训练步骤，使学生的综合能力得到有效提高，进一步强化整体教学质量，为实验教学的核心素养培养效果提供有力支持．</w:t>
      </w:r>
    </w:p>
    <w:p w14:paraId="3E22B470">
      <w:pPr>
        <w:pStyle w:val="2"/>
        <w:spacing w:line="211" w:lineRule="auto"/>
        <w:ind w:left="473"/>
        <w:outlineLvl w:val="1"/>
      </w:pPr>
      <w:r>
        <w:t>（</w:t>
      </w:r>
      <w:r>
        <w:rPr>
          <w:spacing w:val="-24"/>
        </w:rPr>
        <w:t xml:space="preserve"> </w:t>
      </w:r>
      <w:r>
        <w:t>七）创设优良实验教学情境</w:t>
      </w:r>
    </w:p>
    <w:p w14:paraId="2758B103">
      <w:pPr>
        <w:pStyle w:val="2"/>
        <w:spacing w:before="44" w:line="243" w:lineRule="auto"/>
        <w:ind w:left="148" w:right="570" w:firstLine="401"/>
      </w:pPr>
      <w:r>
        <w:rPr>
          <w:spacing w:val="7"/>
        </w:rPr>
        <w:t>在进行数学实验教学设计的过程中，教师应从核</w:t>
      </w:r>
      <w:r>
        <w:rPr>
          <w:spacing w:val="8"/>
        </w:rPr>
        <w:t>心素养培养标准出发，设计具有优质特性的实验教学</w:t>
      </w:r>
      <w:r>
        <w:rPr>
          <w:spacing w:val="-1"/>
        </w:rPr>
        <w:t>情境．相对于中学生、大学生而言，小学生对于事物的探索动力主要来自自身兴趣．在这种情况下，若课堂情</w:t>
      </w:r>
      <w:r>
        <w:rPr>
          <w:spacing w:val="8"/>
        </w:rPr>
        <w:t>境化程度不足，实验活动吸引力达不到理想标准，便容易导致核心素养培养效果不佳，最终降低教学的有</w:t>
      </w:r>
      <w:r>
        <w:rPr>
          <w:spacing w:val="-1"/>
        </w:rPr>
        <w:t>效性．因此，教师需要从实验层面出发，设计具有可执</w:t>
      </w:r>
      <w:r>
        <w:rPr>
          <w:spacing w:val="17"/>
        </w:rPr>
        <w:t>行价值的实验情境活动，使其迎合核心素养培养要</w:t>
      </w:r>
      <w:r>
        <w:rPr>
          <w:spacing w:val="8"/>
        </w:rPr>
        <w:t>求，最大限度发挥引导效果，为提高学生实验能力夯</w:t>
      </w:r>
      <w:r>
        <w:rPr>
          <w:spacing w:val="-1"/>
        </w:rPr>
        <w:t>实基础．教师可以为学生提供自主操作的机会，让他们</w:t>
      </w:r>
      <w:r>
        <w:rPr>
          <w:spacing w:val="17"/>
        </w:rPr>
        <w:t>能够自由应用数学知识与实验线索完成相应的训练</w:t>
      </w:r>
      <w:r>
        <w:rPr>
          <w:spacing w:val="3"/>
        </w:rPr>
        <w:t>任务，最终达到良好的核心素养培养效果．</w:t>
      </w:r>
    </w:p>
    <w:p w14:paraId="47AD6140">
      <w:pPr>
        <w:pStyle w:val="2"/>
        <w:spacing w:before="5" w:line="242" w:lineRule="auto"/>
        <w:ind w:left="148" w:right="570" w:firstLine="401"/>
      </w:pPr>
      <w:r>
        <w:rPr>
          <w:spacing w:val="-3"/>
        </w:rPr>
        <w:t>例如，在教学“</w:t>
      </w:r>
      <w:r>
        <w:rPr>
          <w:spacing w:val="-18"/>
        </w:rPr>
        <w:t xml:space="preserve"> </w:t>
      </w:r>
      <w:r>
        <w:rPr>
          <w:spacing w:val="-3"/>
        </w:rPr>
        <w:t>角的初步认识”时，教师可以利用</w:t>
      </w:r>
      <w:r>
        <w:rPr>
          <w:spacing w:val="17"/>
        </w:rPr>
        <w:t>教室中的多媒体设备为学生展示与角有关的元素内</w:t>
      </w:r>
      <w:r>
        <w:rPr>
          <w:spacing w:val="-1"/>
        </w:rPr>
        <w:t>容．在完成展示后，教师可以设计实验情境，引导学生</w:t>
      </w:r>
      <w:r>
        <w:rPr>
          <w:spacing w:val="17"/>
        </w:rPr>
        <w:t>探索生活中常见的角，使他们将其作为实验任务完</w:t>
      </w:r>
      <w:r>
        <w:rPr>
          <w:spacing w:val="8"/>
        </w:rPr>
        <w:t>成，有效提高学生的参与程度，为学习数学知识做好</w:t>
      </w:r>
      <w:r>
        <w:rPr>
          <w:spacing w:val="3"/>
        </w:rPr>
        <w:t>准备．</w:t>
      </w:r>
    </w:p>
    <w:p w14:paraId="3D3A5BBD">
      <w:pPr>
        <w:spacing w:line="279" w:lineRule="exact"/>
        <w:ind w:left="558"/>
        <w:rPr>
          <w:rFonts w:ascii="黑体" w:hAnsi="黑体" w:eastAsia="黑体" w:cs="黑体"/>
          <w:sz w:val="21"/>
          <w:szCs w:val="21"/>
        </w:rPr>
      </w:pPr>
      <w:r>
        <w:rPr>
          <w:rFonts w:ascii="黑体" w:hAnsi="黑体" w:eastAsia="黑体" w:cs="黑体"/>
          <w:spacing w:val="-5"/>
          <w:position w:val="1"/>
          <w:sz w:val="21"/>
          <w:szCs w:val="21"/>
        </w:rPr>
        <w:t>结</w:t>
      </w:r>
      <w:r>
        <w:rPr>
          <w:rFonts w:ascii="黑体" w:hAnsi="黑体" w:eastAsia="黑体" w:cs="黑体"/>
          <w:spacing w:val="12"/>
          <w:position w:val="1"/>
          <w:sz w:val="21"/>
          <w:szCs w:val="21"/>
        </w:rPr>
        <w:t xml:space="preserve">  </w:t>
      </w:r>
      <w:r>
        <w:rPr>
          <w:rFonts w:ascii="黑体" w:hAnsi="黑体" w:eastAsia="黑体" w:cs="黑体"/>
          <w:spacing w:val="-5"/>
          <w:position w:val="1"/>
          <w:sz w:val="21"/>
          <w:szCs w:val="21"/>
        </w:rPr>
        <w:t>语</w:t>
      </w:r>
    </w:p>
    <w:p w14:paraId="7D684333">
      <w:pPr>
        <w:pStyle w:val="2"/>
        <w:spacing w:before="55" w:line="246" w:lineRule="auto"/>
        <w:ind w:left="148" w:right="505" w:firstLine="399"/>
      </w:pPr>
      <w:r>
        <w:rPr>
          <w:spacing w:val="8"/>
        </w:rPr>
        <w:t>综上所述，在核心素养教学背景下，教师需要积极利用实验教学方法培养学生的综合应用能力，使他们能够自主深入学习数学知识内容，建立正确的数学</w:t>
      </w:r>
      <w:r>
        <w:rPr>
          <w:spacing w:val="11"/>
        </w:rPr>
        <w:t>应用思维，合理应对未来学习或生活中的数</w:t>
      </w:r>
      <w:r>
        <w:rPr>
          <w:spacing w:val="10"/>
        </w:rPr>
        <w:t>学难题，</w:t>
      </w:r>
      <w:r>
        <w:rPr>
          <w:spacing w:val="8"/>
        </w:rPr>
        <w:t>有效完成数学知识的建构与迁移．</w:t>
      </w:r>
    </w:p>
    <w:p w14:paraId="246E62BC">
      <w:pPr>
        <w:pStyle w:val="2"/>
        <w:spacing w:before="260" w:line="342" w:lineRule="exact"/>
        <w:ind w:left="474"/>
      </w:pPr>
      <w:r>
        <w:rPr>
          <w:spacing w:val="-1"/>
          <w:position w:val="4"/>
        </w:rPr>
        <w:t>【</w:t>
      </w:r>
      <w:r>
        <w:rPr>
          <w:spacing w:val="-19"/>
          <w:position w:val="4"/>
        </w:rPr>
        <w:t xml:space="preserve"> </w:t>
      </w:r>
      <w:r>
        <w:rPr>
          <w:rFonts w:ascii="黑体" w:hAnsi="黑体" w:eastAsia="黑体" w:cs="黑体"/>
          <w:spacing w:val="-1"/>
          <w:position w:val="4"/>
        </w:rPr>
        <w:t>参考文献</w:t>
      </w:r>
      <w:r>
        <w:rPr>
          <w:spacing w:val="-1"/>
          <w:position w:val="4"/>
        </w:rPr>
        <w:t>】</w:t>
      </w:r>
    </w:p>
    <w:p w14:paraId="0759F823">
      <w:pPr>
        <w:pStyle w:val="2"/>
        <w:spacing w:before="40" w:line="246" w:lineRule="auto"/>
        <w:ind w:left="154" w:right="570" w:firstLine="417"/>
      </w:pPr>
      <w:r>
        <w:rPr>
          <w:spacing w:val="8"/>
        </w:rPr>
        <w:t xml:space="preserve">[1] </w:t>
      </w:r>
      <w:r>
        <w:rPr>
          <w:rFonts w:ascii="仿宋" w:hAnsi="仿宋" w:eastAsia="仿宋" w:cs="仿宋"/>
          <w:spacing w:val="8"/>
        </w:rPr>
        <w:t>高杰</w:t>
      </w:r>
      <w:r>
        <w:rPr>
          <w:spacing w:val="8"/>
        </w:rPr>
        <w:t>．</w:t>
      </w:r>
      <w:r>
        <w:rPr>
          <w:rFonts w:ascii="仿宋" w:hAnsi="仿宋" w:eastAsia="仿宋" w:cs="仿宋"/>
          <w:spacing w:val="8"/>
        </w:rPr>
        <w:t>基于创意学习</w:t>
      </w:r>
      <w:r>
        <w:rPr>
          <w:rFonts w:ascii="仿宋" w:hAnsi="仿宋" w:eastAsia="仿宋" w:cs="仿宋"/>
          <w:spacing w:val="-51"/>
        </w:rPr>
        <w:t xml:space="preserve"> </w:t>
      </w:r>
      <w:r>
        <w:rPr>
          <w:rFonts w:ascii="仿宋" w:hAnsi="仿宋" w:eastAsia="仿宋" w:cs="仿宋"/>
          <w:spacing w:val="8"/>
        </w:rPr>
        <w:t>的小学数学实验教</w:t>
      </w:r>
      <w:r>
        <w:rPr>
          <w:rFonts w:ascii="仿宋" w:hAnsi="仿宋" w:eastAsia="仿宋" w:cs="仿宋"/>
          <w:spacing w:val="7"/>
        </w:rPr>
        <w:t>学探</w:t>
      </w:r>
      <w:r>
        <w:rPr>
          <w:rFonts w:ascii="仿宋" w:hAnsi="仿宋" w:eastAsia="仿宋" w:cs="仿宋"/>
          <w:spacing w:val="-2"/>
        </w:rPr>
        <w:t>究</w:t>
      </w:r>
      <w:r>
        <w:rPr>
          <w:spacing w:val="-2"/>
        </w:rPr>
        <w:t>：</w:t>
      </w:r>
      <w:r>
        <w:rPr>
          <w:rFonts w:ascii="仿宋" w:hAnsi="仿宋" w:eastAsia="仿宋" w:cs="仿宋"/>
          <w:spacing w:val="-2"/>
        </w:rPr>
        <w:t>以苏教版四年级</w:t>
      </w:r>
      <w:r>
        <w:rPr>
          <w:spacing w:val="-2"/>
        </w:rPr>
        <w:t>“</w:t>
      </w:r>
      <w:r>
        <w:rPr>
          <w:spacing w:val="-29"/>
        </w:rPr>
        <w:t xml:space="preserve"> </w:t>
      </w:r>
      <w:r>
        <w:rPr>
          <w:rFonts w:ascii="仿宋" w:hAnsi="仿宋" w:eastAsia="仿宋" w:cs="仿宋"/>
          <w:spacing w:val="-2"/>
        </w:rPr>
        <w:t>可能性</w:t>
      </w:r>
      <w:r>
        <w:rPr>
          <w:spacing w:val="-2"/>
        </w:rPr>
        <w:t>”</w:t>
      </w:r>
      <w:r>
        <w:rPr>
          <w:rFonts w:ascii="仿宋" w:hAnsi="仿宋" w:eastAsia="仿宋" w:cs="仿宋"/>
          <w:spacing w:val="-2"/>
        </w:rPr>
        <w:t>实验教学为例</w:t>
      </w:r>
      <w:r>
        <w:rPr>
          <w:spacing w:val="-2"/>
        </w:rPr>
        <w:t xml:space="preserve">[ J] </w:t>
      </w:r>
      <w:r>
        <w:rPr>
          <w:spacing w:val="-3"/>
        </w:rPr>
        <w:t>.</w:t>
      </w:r>
      <w:r>
        <w:rPr>
          <w:spacing w:val="-17"/>
        </w:rPr>
        <w:t xml:space="preserve"> </w:t>
      </w:r>
      <w:r>
        <w:rPr>
          <w:rFonts w:ascii="仿宋" w:hAnsi="仿宋" w:eastAsia="仿宋" w:cs="仿宋"/>
          <w:spacing w:val="-3"/>
        </w:rPr>
        <w:t>教师</w:t>
      </w:r>
      <w:r>
        <w:rPr>
          <w:rFonts w:ascii="仿宋" w:hAnsi="仿宋" w:eastAsia="仿宋" w:cs="仿宋"/>
          <w:spacing w:val="-8"/>
        </w:rPr>
        <w:t>教育论坛</w:t>
      </w:r>
      <w:r>
        <w:rPr>
          <w:spacing w:val="-8"/>
        </w:rPr>
        <w:t>，2021 ,</w:t>
      </w:r>
      <w:r>
        <w:rPr>
          <w:spacing w:val="-7"/>
        </w:rPr>
        <w:t xml:space="preserve"> </w:t>
      </w:r>
      <w:r>
        <w:rPr>
          <w:spacing w:val="-8"/>
        </w:rPr>
        <w:t>34(4)</w:t>
      </w:r>
      <w:r>
        <w:rPr>
          <w:spacing w:val="22"/>
          <w:w w:val="101"/>
        </w:rPr>
        <w:t xml:space="preserve"> </w:t>
      </w:r>
      <w:r>
        <w:rPr>
          <w:spacing w:val="-8"/>
        </w:rPr>
        <w:t>:54-</w:t>
      </w:r>
      <w:r>
        <w:rPr>
          <w:spacing w:val="-30"/>
        </w:rPr>
        <w:t xml:space="preserve"> </w:t>
      </w:r>
      <w:r>
        <w:rPr>
          <w:spacing w:val="-8"/>
        </w:rPr>
        <w:t>55</w:t>
      </w:r>
      <w:r>
        <w:rPr>
          <w:spacing w:val="-26"/>
        </w:rPr>
        <w:t xml:space="preserve"> </w:t>
      </w:r>
      <w:r>
        <w:rPr>
          <w:spacing w:val="-8"/>
        </w:rPr>
        <w:t>.</w:t>
      </w:r>
    </w:p>
    <w:p w14:paraId="65D62DF3">
      <w:pPr>
        <w:pStyle w:val="2"/>
        <w:spacing w:before="2" w:line="242" w:lineRule="auto"/>
        <w:ind w:left="154" w:right="589" w:firstLine="417"/>
      </w:pPr>
      <w:r>
        <w:rPr>
          <w:spacing w:val="7"/>
        </w:rPr>
        <w:t xml:space="preserve">[2] </w:t>
      </w:r>
      <w:r>
        <w:rPr>
          <w:rFonts w:ascii="仿宋" w:hAnsi="仿宋" w:eastAsia="仿宋" w:cs="仿宋"/>
          <w:spacing w:val="7"/>
        </w:rPr>
        <w:t>吴迪</w:t>
      </w:r>
      <w:r>
        <w:rPr>
          <w:spacing w:val="7"/>
        </w:rPr>
        <w:t>．</w:t>
      </w:r>
      <w:r>
        <w:rPr>
          <w:rFonts w:ascii="仿宋" w:hAnsi="仿宋" w:eastAsia="仿宋" w:cs="仿宋"/>
          <w:spacing w:val="7"/>
        </w:rPr>
        <w:t>小学数学实验课程的建构与</w:t>
      </w:r>
      <w:r>
        <w:rPr>
          <w:rFonts w:ascii="仿宋" w:hAnsi="仿宋" w:eastAsia="仿宋" w:cs="仿宋"/>
          <w:spacing w:val="6"/>
        </w:rPr>
        <w:t>实施</w:t>
      </w:r>
      <w:r>
        <w:rPr>
          <w:spacing w:val="6"/>
        </w:rPr>
        <w:t>[ J</w:t>
      </w:r>
      <w:r>
        <w:rPr>
          <w:spacing w:val="-10"/>
        </w:rPr>
        <w:t xml:space="preserve"> </w:t>
      </w:r>
      <w:r>
        <w:rPr>
          <w:spacing w:val="6"/>
        </w:rPr>
        <w:t>] .</w:t>
      </w:r>
      <w:r>
        <w:rPr>
          <w:rFonts w:ascii="仿宋" w:hAnsi="仿宋" w:eastAsia="仿宋" w:cs="仿宋"/>
          <w:spacing w:val="-5"/>
        </w:rPr>
        <w:t>教学与管理</w:t>
      </w:r>
      <w:r>
        <w:rPr>
          <w:spacing w:val="-5"/>
        </w:rPr>
        <w:t>，2021(11)</w:t>
      </w:r>
      <w:r>
        <w:rPr>
          <w:spacing w:val="22"/>
        </w:rPr>
        <w:t xml:space="preserve"> </w:t>
      </w:r>
      <w:r>
        <w:rPr>
          <w:spacing w:val="-5"/>
        </w:rPr>
        <w:t>:36-</w:t>
      </w:r>
      <w:r>
        <w:rPr>
          <w:spacing w:val="-28"/>
        </w:rPr>
        <w:t xml:space="preserve"> </w:t>
      </w:r>
      <w:r>
        <w:rPr>
          <w:spacing w:val="-5"/>
        </w:rPr>
        <w:t>39</w:t>
      </w:r>
      <w:r>
        <w:rPr>
          <w:spacing w:val="-30"/>
        </w:rPr>
        <w:t xml:space="preserve"> </w:t>
      </w:r>
      <w:r>
        <w:rPr>
          <w:spacing w:val="-5"/>
        </w:rPr>
        <w:t>.</w:t>
      </w:r>
    </w:p>
    <w:p w14:paraId="5787F274">
      <w:pPr>
        <w:pStyle w:val="2"/>
        <w:spacing w:before="2" w:line="267" w:lineRule="auto"/>
        <w:ind w:left="166" w:right="558" w:firstLine="405"/>
        <w:rPr>
          <w:spacing w:val="-8"/>
        </w:rPr>
      </w:pPr>
      <w:r>
        <w:rPr>
          <w:spacing w:val="-6"/>
        </w:rPr>
        <w:t xml:space="preserve">[3] </w:t>
      </w:r>
      <w:r>
        <w:rPr>
          <w:rFonts w:ascii="仿宋" w:hAnsi="仿宋" w:eastAsia="仿宋" w:cs="仿宋"/>
          <w:spacing w:val="-6"/>
        </w:rPr>
        <w:t>袁远</w:t>
      </w:r>
      <w:r>
        <w:rPr>
          <w:spacing w:val="-6"/>
        </w:rPr>
        <w:t>．</w:t>
      </w:r>
      <w:r>
        <w:rPr>
          <w:rFonts w:ascii="仿宋" w:hAnsi="仿宋" w:eastAsia="仿宋" w:cs="仿宋"/>
          <w:spacing w:val="-6"/>
        </w:rPr>
        <w:t>探讨指向素养提升的小学数学实验教学策</w:t>
      </w:r>
      <w:r>
        <w:rPr>
          <w:rFonts w:ascii="仿宋" w:hAnsi="仿宋" w:eastAsia="仿宋" w:cs="仿宋"/>
          <w:spacing w:val="-7"/>
        </w:rPr>
        <w:t>略</w:t>
      </w:r>
      <w:r>
        <w:rPr>
          <w:spacing w:val="-7"/>
        </w:rPr>
        <w:t>[J] .</w:t>
      </w:r>
      <w:r>
        <w:rPr>
          <w:spacing w:val="-28"/>
        </w:rPr>
        <w:t xml:space="preserve"> </w:t>
      </w:r>
      <w:r>
        <w:rPr>
          <w:rFonts w:ascii="仿宋" w:hAnsi="仿宋" w:eastAsia="仿宋" w:cs="仿宋"/>
          <w:spacing w:val="-7"/>
        </w:rPr>
        <w:t>科学咨询</w:t>
      </w:r>
      <w:r>
        <w:rPr>
          <w:spacing w:val="-7"/>
        </w:rPr>
        <w:t>（</w:t>
      </w:r>
      <w:r>
        <w:rPr>
          <w:rFonts w:ascii="仿宋" w:hAnsi="仿宋" w:eastAsia="仿宋" w:cs="仿宋"/>
          <w:spacing w:val="-7"/>
        </w:rPr>
        <w:t>科技</w:t>
      </w:r>
      <w:r>
        <w:rPr>
          <w:rFonts w:ascii="仿宋" w:hAnsi="仿宋" w:eastAsia="仿宋" w:cs="仿宋"/>
          <w:spacing w:val="-22"/>
        </w:rPr>
        <w:t xml:space="preserve"> </w:t>
      </w:r>
      <w:r>
        <w:rPr>
          <w:spacing w:val="-7"/>
        </w:rPr>
        <w:t>·</w:t>
      </w:r>
      <w:r>
        <w:rPr>
          <w:rFonts w:ascii="仿宋" w:hAnsi="仿宋" w:eastAsia="仿宋" w:cs="仿宋"/>
          <w:spacing w:val="-7"/>
        </w:rPr>
        <w:t>管理</w:t>
      </w:r>
      <w:r>
        <w:rPr>
          <w:spacing w:val="-29"/>
          <w:w w:val="64"/>
        </w:rPr>
        <w:t>），</w:t>
      </w:r>
      <w:r>
        <w:rPr>
          <w:spacing w:val="-7"/>
        </w:rPr>
        <w:t>2021(4)</w:t>
      </w:r>
      <w:r>
        <w:rPr>
          <w:spacing w:val="11"/>
        </w:rPr>
        <w:t xml:space="preserve"> </w:t>
      </w:r>
      <w:r>
        <w:rPr>
          <w:spacing w:val="-7"/>
        </w:rPr>
        <w:t>:2</w:t>
      </w:r>
      <w:r>
        <w:rPr>
          <w:spacing w:val="-8"/>
        </w:rPr>
        <w:t>97-298.</w:t>
      </w:r>
    </w:p>
    <w:p w14:paraId="3261DDE8">
      <w:pPr>
        <w:pStyle w:val="2"/>
        <w:spacing w:before="48"/>
        <w:ind w:left="899" w:right="350" w:firstLine="402"/>
      </w:pPr>
      <w:r>
        <w:rPr>
          <w:rFonts w:hint="eastAsia"/>
          <w:b/>
          <w:bCs/>
          <w:color w:val="000000" w:themeColor="text1"/>
          <w:sz w:val="28"/>
          <w:szCs w:val="28"/>
          <w:lang w:val="en-US" w:eastAsia="zh-CN"/>
          <w14:textFill>
            <w14:solidFill>
              <w14:schemeClr w14:val="tx1"/>
            </w14:solidFill>
          </w14:textFill>
        </w:rPr>
        <w:t>反思：</w:t>
      </w:r>
      <w:r>
        <w:rPr>
          <w:spacing w:val="7"/>
        </w:rPr>
        <w:t>在进行数学实验教学设计的过程中，教师应从核</w:t>
      </w:r>
      <w:r>
        <w:rPr>
          <w:spacing w:val="8"/>
        </w:rPr>
        <w:t>心素养培养标准出发，设计具有优质特性的实验教学</w:t>
      </w:r>
      <w:r>
        <w:rPr>
          <w:spacing w:val="-1"/>
        </w:rPr>
        <w:t>情境．相对于中学生、大学生而言，小学生对于事物的探索动力主要来自自身兴趣．在这种情况下，若课堂情</w:t>
      </w:r>
      <w:r>
        <w:rPr>
          <w:spacing w:val="8"/>
        </w:rPr>
        <w:t>境化程度不足，实验活动吸引力达不到理想标准，便容易导致核心素养培养效果不佳，最终降低教学的有</w:t>
      </w:r>
      <w:r>
        <w:rPr>
          <w:spacing w:val="-1"/>
        </w:rPr>
        <w:t>效性．因此，教师需要从实验层面出发，设计具有可执</w:t>
      </w:r>
      <w:r>
        <w:rPr>
          <w:spacing w:val="17"/>
        </w:rPr>
        <w:t>行价值的实验情境活动，使其迎合核心素养培养要</w:t>
      </w:r>
      <w:r>
        <w:rPr>
          <w:spacing w:val="8"/>
        </w:rPr>
        <w:t>求，最大限度发挥引导效果，为提高学生实验能力夯</w:t>
      </w:r>
      <w:r>
        <w:rPr>
          <w:spacing w:val="-1"/>
        </w:rPr>
        <w:t>实基础．教师可以为学生提供自主操作的机会，让他们</w:t>
      </w:r>
      <w:r>
        <w:rPr>
          <w:spacing w:val="17"/>
        </w:rPr>
        <w:t>能够自由应用数学知识与实验线索完成相应的训练</w:t>
      </w:r>
      <w:r>
        <w:rPr>
          <w:spacing w:val="3"/>
        </w:rPr>
        <w:t>任务，最终达到良好的核心素养培养效果．</w:t>
      </w:r>
      <w:r>
        <w:rPr>
          <w:spacing w:val="7"/>
        </w:rPr>
        <w:t>教育的目标是培养全面发展的独立个体．教师应</w:t>
      </w:r>
      <w:r>
        <w:rPr>
          <w:spacing w:val="8"/>
        </w:rPr>
        <w:t>基于学科核心素养培养的要求开展教学工作，以有效提高学生能力训练的综合性，使他们掌握基础数学知识，并强化主观能动性，为参与实验教学活动做好准</w:t>
      </w:r>
      <w:r>
        <w:t>备．在基于学科核心素养创设实验课堂的过程</w:t>
      </w:r>
      <w:r>
        <w:rPr>
          <w:spacing w:val="-1"/>
        </w:rPr>
        <w:t>中，教师</w:t>
      </w:r>
      <w:r>
        <w:rPr>
          <w:spacing w:val="-6"/>
        </w:rPr>
        <w:t>需要</w:t>
      </w:r>
      <w:r>
        <w:rPr>
          <w:spacing w:val="3"/>
        </w:rPr>
        <w:t xml:space="preserve"> </w:t>
      </w:r>
      <w:r>
        <w:rPr>
          <w:spacing w:val="-6"/>
        </w:rPr>
        <w:t>明</w:t>
      </w:r>
      <w:r>
        <w:rPr>
          <w:spacing w:val="-26"/>
        </w:rPr>
        <w:t xml:space="preserve"> </w:t>
      </w:r>
      <w:r>
        <w:rPr>
          <w:spacing w:val="-6"/>
        </w:rPr>
        <w:t>确</w:t>
      </w:r>
      <w:r>
        <w:rPr>
          <w:spacing w:val="-25"/>
        </w:rPr>
        <w:t xml:space="preserve"> </w:t>
      </w:r>
      <w:r>
        <w:rPr>
          <w:spacing w:val="-6"/>
        </w:rPr>
        <w:t>核</w:t>
      </w:r>
      <w:r>
        <w:rPr>
          <w:spacing w:val="-25"/>
        </w:rPr>
        <w:t xml:space="preserve"> </w:t>
      </w:r>
      <w:r>
        <w:rPr>
          <w:spacing w:val="-6"/>
        </w:rPr>
        <w:t>心</w:t>
      </w:r>
      <w:r>
        <w:rPr>
          <w:spacing w:val="-23"/>
        </w:rPr>
        <w:t xml:space="preserve"> </w:t>
      </w:r>
      <w:r>
        <w:rPr>
          <w:spacing w:val="-6"/>
        </w:rPr>
        <w:t>素</w:t>
      </w:r>
      <w:r>
        <w:rPr>
          <w:spacing w:val="-27"/>
        </w:rPr>
        <w:t xml:space="preserve"> </w:t>
      </w:r>
      <w:r>
        <w:rPr>
          <w:spacing w:val="-6"/>
        </w:rPr>
        <w:t>养</w:t>
      </w:r>
      <w:r>
        <w:rPr>
          <w:spacing w:val="-11"/>
        </w:rPr>
        <w:t xml:space="preserve"> </w:t>
      </w:r>
      <w:r>
        <w:rPr>
          <w:spacing w:val="-6"/>
        </w:rPr>
        <w:t>的 内</w:t>
      </w:r>
      <w:r>
        <w:rPr>
          <w:spacing w:val="-25"/>
        </w:rPr>
        <w:t xml:space="preserve"> </w:t>
      </w:r>
      <w:r>
        <w:rPr>
          <w:spacing w:val="-6"/>
        </w:rPr>
        <w:t>涵，并</w:t>
      </w:r>
      <w:r>
        <w:rPr>
          <w:spacing w:val="-29"/>
        </w:rPr>
        <w:t xml:space="preserve"> </w:t>
      </w:r>
      <w:r>
        <w:rPr>
          <w:spacing w:val="-6"/>
        </w:rPr>
        <w:t>遵</w:t>
      </w:r>
      <w:r>
        <w:rPr>
          <w:spacing w:val="-29"/>
        </w:rPr>
        <w:t xml:space="preserve"> </w:t>
      </w:r>
      <w:r>
        <w:rPr>
          <w:spacing w:val="-6"/>
        </w:rPr>
        <w:t>循</w:t>
      </w:r>
      <w:r>
        <w:rPr>
          <w:spacing w:val="-26"/>
        </w:rPr>
        <w:t xml:space="preserve"> </w:t>
      </w:r>
      <w:r>
        <w:rPr>
          <w:spacing w:val="-6"/>
        </w:rPr>
        <w:t>一</w:t>
      </w:r>
      <w:r>
        <w:rPr>
          <w:spacing w:val="-28"/>
        </w:rPr>
        <w:t xml:space="preserve"> </w:t>
      </w:r>
      <w:r>
        <w:rPr>
          <w:spacing w:val="-6"/>
        </w:rPr>
        <w:t>定</w:t>
      </w:r>
      <w:r>
        <w:rPr>
          <w:spacing w:val="-27"/>
        </w:rPr>
        <w:t xml:space="preserve"> </w:t>
      </w:r>
      <w:r>
        <w:rPr>
          <w:spacing w:val="-6"/>
        </w:rPr>
        <w:t>教</w:t>
      </w:r>
      <w:r>
        <w:rPr>
          <w:spacing w:val="-25"/>
        </w:rPr>
        <w:t xml:space="preserve"> </w:t>
      </w:r>
      <w:r>
        <w:rPr>
          <w:spacing w:val="-6"/>
        </w:rPr>
        <w:t>学</w:t>
      </w:r>
      <w:r>
        <w:rPr>
          <w:spacing w:val="-26"/>
        </w:rPr>
        <w:t xml:space="preserve"> </w:t>
      </w:r>
      <w:r>
        <w:rPr>
          <w:spacing w:val="-6"/>
        </w:rPr>
        <w:t>原</w:t>
      </w:r>
      <w:r>
        <w:rPr>
          <w:spacing w:val="-28"/>
        </w:rPr>
        <w:t xml:space="preserve"> </w:t>
      </w:r>
      <w:r>
        <w:rPr>
          <w:spacing w:val="-6"/>
        </w:rPr>
        <w:t>则，</w:t>
      </w:r>
      <w:r>
        <w:rPr>
          <w:spacing w:val="8"/>
        </w:rPr>
        <w:t>以确保实验教学能够得到合理创设，使学生全身心参</w:t>
      </w:r>
      <w:r>
        <w:rPr>
          <w:spacing w:val="3"/>
        </w:rPr>
        <w:t>与课堂学习，达到理想的素养提升效果．</w:t>
      </w:r>
    </w:p>
    <w:p w14:paraId="39E84EE1">
      <w:pPr>
        <w:pStyle w:val="2"/>
        <w:spacing w:before="44" w:line="243" w:lineRule="auto"/>
        <w:ind w:left="148" w:right="570" w:firstLine="401"/>
      </w:pPr>
    </w:p>
    <w:p w14:paraId="34785454">
      <w:pPr>
        <w:pStyle w:val="2"/>
        <w:spacing w:before="2" w:line="267" w:lineRule="auto"/>
        <w:ind w:left="166" w:right="558" w:firstLine="405"/>
        <w:rPr>
          <w:rFonts w:hint="eastAsia" w:eastAsia="微软雅黑"/>
          <w:b/>
          <w:bCs/>
          <w:color w:val="000000" w:themeColor="text1"/>
          <w:sz w:val="28"/>
          <w:szCs w:val="28"/>
          <w:lang w:val="en-US" w:eastAsia="zh-CN"/>
          <w14:textFill>
            <w14:solidFill>
              <w14:schemeClr w14:val="tx1"/>
            </w14:solidFill>
          </w14:textFill>
        </w:rPr>
      </w:pPr>
    </w:p>
    <w:p w14:paraId="3007A133">
      <w:pPr>
        <w:pStyle w:val="2"/>
        <w:spacing w:before="2" w:line="267" w:lineRule="auto"/>
        <w:ind w:left="166" w:right="558" w:firstLine="405"/>
        <w:rPr>
          <w:sz w:val="15"/>
          <w:szCs w:val="15"/>
        </w:rPr>
      </w:pPr>
    </w:p>
    <w:p w14:paraId="61E302DC">
      <w:pPr>
        <w:pStyle w:val="2"/>
        <w:spacing w:before="2" w:line="267" w:lineRule="auto"/>
        <w:ind w:left="166" w:right="558" w:firstLine="405"/>
        <w:rPr>
          <w:sz w:val="15"/>
          <w:szCs w:val="15"/>
        </w:rPr>
      </w:pPr>
    </w:p>
    <w:p w14:paraId="66989AA5">
      <w:pPr>
        <w:pStyle w:val="2"/>
        <w:spacing w:before="2" w:line="267" w:lineRule="auto"/>
        <w:ind w:left="166" w:right="558" w:firstLine="405"/>
        <w:rPr>
          <w:sz w:val="15"/>
          <w:szCs w:val="15"/>
        </w:rPr>
      </w:pPr>
      <w:bookmarkStart w:id="0" w:name="_GoBack"/>
      <w:bookmarkEnd w:id="0"/>
    </w:p>
    <w:p w14:paraId="392DDEF5">
      <w:pPr>
        <w:pStyle w:val="2"/>
        <w:spacing w:before="2" w:line="267" w:lineRule="auto"/>
        <w:ind w:left="166" w:right="558" w:firstLine="405"/>
        <w:rPr>
          <w:sz w:val="15"/>
          <w:szCs w:val="15"/>
        </w:rPr>
      </w:pPr>
    </w:p>
    <w:p w14:paraId="1E41084E">
      <w:pPr>
        <w:pStyle w:val="2"/>
        <w:spacing w:before="2" w:line="267" w:lineRule="auto"/>
        <w:ind w:left="166" w:right="558" w:firstLine="405"/>
        <w:rPr>
          <w:sz w:val="15"/>
          <w:szCs w:val="15"/>
        </w:rPr>
      </w:pPr>
    </w:p>
    <w:p w14:paraId="67C81339">
      <w:pPr>
        <w:pStyle w:val="2"/>
        <w:spacing w:before="2" w:line="267" w:lineRule="auto"/>
        <w:ind w:left="166" w:right="558" w:firstLine="405"/>
        <w:rPr>
          <w:sz w:val="15"/>
          <w:szCs w:val="15"/>
        </w:rPr>
      </w:pPr>
    </w:p>
    <w:p w14:paraId="446D41A7">
      <w:pPr>
        <w:pStyle w:val="2"/>
        <w:spacing w:before="2" w:line="267" w:lineRule="auto"/>
        <w:ind w:left="166" w:right="558" w:firstLine="405"/>
        <w:rPr>
          <w:sz w:val="15"/>
          <w:szCs w:val="15"/>
        </w:rPr>
      </w:pPr>
    </w:p>
    <w:p w14:paraId="45921381">
      <w:pPr>
        <w:pStyle w:val="2"/>
        <w:spacing w:before="2" w:line="267" w:lineRule="auto"/>
        <w:ind w:left="166" w:right="558" w:firstLine="405"/>
        <w:rPr>
          <w:sz w:val="15"/>
          <w:szCs w:val="15"/>
        </w:rPr>
      </w:pPr>
    </w:p>
    <w:p w14:paraId="3BCC2B56">
      <w:pPr>
        <w:pStyle w:val="2"/>
        <w:spacing w:before="2" w:line="267" w:lineRule="auto"/>
        <w:ind w:left="166" w:right="558" w:firstLine="405"/>
        <w:rPr>
          <w:sz w:val="15"/>
          <w:szCs w:val="15"/>
        </w:rPr>
      </w:pPr>
    </w:p>
    <w:p w14:paraId="217FCF39">
      <w:pPr>
        <w:pStyle w:val="2"/>
        <w:spacing w:before="2" w:line="267" w:lineRule="auto"/>
        <w:ind w:left="166" w:right="558" w:firstLine="405"/>
        <w:rPr>
          <w:sz w:val="15"/>
          <w:szCs w:val="15"/>
        </w:rPr>
      </w:pPr>
    </w:p>
    <w:p w14:paraId="6F6C882D">
      <w:pPr>
        <w:pStyle w:val="2"/>
        <w:spacing w:before="2" w:line="267" w:lineRule="auto"/>
        <w:ind w:left="166" w:right="558" w:firstLine="405"/>
        <w:rPr>
          <w:sz w:val="15"/>
          <w:szCs w:val="15"/>
        </w:rPr>
      </w:pPr>
    </w:p>
    <w:p w14:paraId="72F781AC">
      <w:pPr>
        <w:pStyle w:val="2"/>
        <w:spacing w:before="2" w:line="267" w:lineRule="auto"/>
        <w:ind w:left="166" w:right="558" w:firstLine="405"/>
        <w:rPr>
          <w:sz w:val="15"/>
          <w:szCs w:val="15"/>
        </w:rPr>
      </w:pPr>
    </w:p>
    <w:p w14:paraId="3BB2B94E">
      <w:pPr>
        <w:pStyle w:val="2"/>
        <w:spacing w:before="2" w:line="267" w:lineRule="auto"/>
        <w:ind w:left="166" w:right="558" w:firstLine="405"/>
        <w:rPr>
          <w:sz w:val="15"/>
          <w:szCs w:val="15"/>
        </w:rPr>
      </w:pPr>
    </w:p>
    <w:p w14:paraId="18B09FE3">
      <w:pPr>
        <w:pStyle w:val="2"/>
        <w:spacing w:before="2" w:line="267" w:lineRule="auto"/>
        <w:ind w:left="166" w:right="558" w:firstLine="405"/>
        <w:rPr>
          <w:sz w:val="15"/>
          <w:szCs w:val="15"/>
        </w:rPr>
      </w:pPr>
    </w:p>
    <w:p w14:paraId="27181D9F">
      <w:pPr>
        <w:pStyle w:val="2"/>
        <w:spacing w:before="2" w:line="267" w:lineRule="auto"/>
        <w:ind w:left="166" w:right="558" w:firstLine="405"/>
        <w:rPr>
          <w:sz w:val="15"/>
          <w:szCs w:val="15"/>
        </w:rPr>
      </w:pPr>
    </w:p>
    <w:p w14:paraId="550C331B">
      <w:pPr>
        <w:pStyle w:val="2"/>
        <w:spacing w:before="2" w:line="267" w:lineRule="auto"/>
        <w:ind w:left="166" w:right="558" w:firstLine="405"/>
        <w:rPr>
          <w:sz w:val="15"/>
          <w:szCs w:val="15"/>
        </w:rPr>
      </w:pPr>
    </w:p>
    <w:p w14:paraId="25F77939">
      <w:pPr>
        <w:pStyle w:val="2"/>
        <w:spacing w:before="2" w:line="267" w:lineRule="auto"/>
        <w:ind w:left="166" w:right="558" w:firstLine="405"/>
        <w:rPr>
          <w:sz w:val="15"/>
          <w:szCs w:val="15"/>
        </w:rPr>
      </w:pPr>
      <w:r>
        <w:drawing>
          <wp:anchor distT="0" distB="0" distL="0" distR="0" simplePos="0" relativeHeight="251663360" behindDoc="0" locked="0" layoutInCell="1" allowOverlap="1">
            <wp:simplePos x="0" y="0"/>
            <wp:positionH relativeFrom="column">
              <wp:posOffset>3699510</wp:posOffset>
            </wp:positionH>
            <wp:positionV relativeFrom="paragraph">
              <wp:posOffset>-9110980</wp:posOffset>
            </wp:positionV>
            <wp:extent cx="90170" cy="9017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2"/>
                    <a:stretch>
                      <a:fillRect/>
                    </a:stretch>
                  </pic:blipFill>
                  <pic:spPr>
                    <a:xfrm>
                      <a:off x="0" y="0"/>
                      <a:ext cx="90170" cy="89877"/>
                    </a:xfrm>
                    <a:prstGeom prst="rect">
                      <a:avLst/>
                    </a:prstGeom>
                  </pic:spPr>
                </pic:pic>
              </a:graphicData>
            </a:graphic>
          </wp:anchor>
        </w:drawing>
      </w:r>
      <w:r>
        <w:pict>
          <v:shape id="_x0000_s1027" o:spid="_x0000_s1027" style="position:absolute;left:0pt;margin-left:18.3pt;margin-top:6.95pt;height:0.8pt;width:405.15pt;z-index:251662336;mso-width-relative:page;mso-height-relative:page;" filled="f" stroked="t" coordsize="8102,16" path="m0,7l8102,7e">
            <v:fill on="f" focussize="0,0"/>
            <v:stroke weight="0.76pt" color="#BCBDC0" miterlimit="10" joinstyle="miter"/>
            <v:imagedata o:title=""/>
            <o:lock v:ext="edit"/>
          </v:shape>
        </w:pict>
      </w:r>
      <w:r>
        <w:pict>
          <v:shape id="_x0000_s1028" o:spid="_x0000_s1028" o:spt="202" type="#_x0000_t202" style="position:absolute;left:0pt;margin-left:101.95pt;margin-top:12.8pt;height:11.05pt;width:10.15pt;z-index:251664384;mso-width-relative:page;mso-height-relative:page;" filled="f" stroked="f" coordsize="21600,21600">
            <v:path/>
            <v:fill on="f" focussize="0,0"/>
            <v:stroke on="f"/>
            <v:imagedata o:title=""/>
            <o:lock v:ext="edit" aspectratio="f"/>
            <v:textbox inset="0mm,0mm,0mm,0mm">
              <w:txbxContent>
                <w:p w14:paraId="0F1090B8">
                  <w:pPr>
                    <w:pStyle w:val="2"/>
                    <w:spacing w:before="19" w:line="169" w:lineRule="auto"/>
                    <w:rPr>
                      <w:sz w:val="15"/>
                      <w:szCs w:val="15"/>
                    </w:rPr>
                  </w:pPr>
                </w:p>
              </w:txbxContent>
            </v:textbox>
          </v:shape>
        </w:pict>
      </w:r>
    </w:p>
    <w:sectPr>
      <w:type w:val="continuous"/>
      <w:pgSz w:w="12245" w:h="16497"/>
      <w:pgMar w:top="400" w:right="735" w:bottom="400" w:left="407" w:header="0" w:footer="0" w:gutter="0"/>
      <w:cols w:equalWidth="0" w:num="1">
        <w:col w:w="1110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FB5B4">
    <w:pPr>
      <w:pStyle w:val="2"/>
      <w:spacing w:before="115" w:line="201" w:lineRule="auto"/>
      <w:ind w:right="4"/>
      <w:jc w:val="right"/>
      <w:rPr>
        <w:sz w:val="15"/>
        <w:szCs w:val="15"/>
      </w:rPr>
    </w:pPr>
    <w:r>
      <w:pict>
        <v:shape id="_x0000_s2051" o:spid="_x0000_s2051" style="position:absolute;left:0pt;margin-left:168.95pt;margin-top:775.6pt;height:0.8pt;width:405.15pt;mso-position-horizontal-relative:page;mso-position-vertical-relative:page;z-index:251661312;mso-width-relative:page;mso-height-relative:page;" filled="f" stroked="t" coordsize="8102,16" o:allowincell="f" path="m0,7l8102,7e">
          <v:fill on="f" focussize="0,0"/>
          <v:stroke weight="0.76pt" color="#BCBDC0" miterlimit="10" joinstyle="miter"/>
          <v:imagedata o:title=""/>
          <o:lock v:ext="edit"/>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925F5">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F1CAA">
    <w:pPr>
      <w:spacing w:line="14" w:lineRule="auto"/>
      <w:rPr>
        <w:rFonts w:ascii="Arial"/>
        <w:sz w:val="2"/>
      </w:rPr>
    </w:pPr>
    <w:r>
      <w:pict>
        <v:shape id="WordPictureWatermark2" o:spid="_x0000_s2049" o:spt="75" type="#_x0000_t75" style="position:absolute;left:0pt;margin-left:20.4pt;margin-top:797.4pt;height:9.7pt;width:475.5pt;mso-position-horizontal-relative:page;mso-position-vertical-relative:page;z-index:-251657216;mso-width-relative:page;mso-height-relative:page;" filled="f" stroked="f" coordsize="21600,21600" o:allowincell="f">
          <v:path/>
          <v:fill on="f" focussize="0,0"/>
          <v:stroke on="f"/>
          <v:imagedata r:id="rId1" o:title=""/>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344C7">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50675">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18272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19"/>
      <w:szCs w:val="19"/>
      <w:lang w:val="en-US" w:eastAsia="en-US" w:bidi="ar-SA"/>
    </w:rPr>
  </w:style>
  <w:style w:type="paragraph" w:styleId="3">
    <w:name w:val="footer"/>
    <w:basedOn w:val="1"/>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2051"/>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4109</Words>
  <Characters>4150</Characters>
  <TotalTime>3</TotalTime>
  <ScaleCrop>false</ScaleCrop>
  <LinksUpToDate>false</LinksUpToDate>
  <CharactersWithSpaces>4281</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2024-03-06T22:56:00Z</dcterms:created>
  <dc:creator>CNKI</dc:creator>
  <cp:lastModifiedBy>吹泡泡</cp:lastModifiedBy>
  <dcterms:modified xsi:type="dcterms:W3CDTF">2026-01-04T03:07:34Z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2026-01-04T10:33:47Z</vt:filetime>
  </property>
  <property fmtid="{D5CDD505-2E9C-101B-9397-08002B2CF9AE}" pid="4" name="KSOTemplateDocerSaveRecord">
    <vt:lpwstr>eyJoZGlkIjoiNzk5ZGI1NmY0NzU2NGYwMWJhNTQ0OWI2ZTIyYTU3YjkiLCJ1c2VySWQiOiI0MjcwNjk2NjUifQ==</vt:lpwstr>
  </property>
  <property fmtid="{D5CDD505-2E9C-101B-9397-08002B2CF9AE}" pid="5" name="KSOProductBuildVer">
    <vt:lpwstr>2052-12.1.0.24657</vt:lpwstr>
  </property>
  <property fmtid="{D5CDD505-2E9C-101B-9397-08002B2CF9AE}" pid="6" name="ICV">
    <vt:lpwstr>50FD7F6733AD4539A4EA48196FDC850F_12</vt:lpwstr>
  </property>
</Properties>
</file>