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rPr>
          <w:cantSplit/>
          <w:trHeight w:val="251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上周孩子们通过隆重的开幕式感受了运动节浓厚的氛围，同时也了解了不同类型的运动项目，能够大胆表现自己的看法，有了初步自我保护意识。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户外游戏中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15个幼儿经常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有20名幼儿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有18名幼儿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2.了解不同运动的游戏规则，并能说出多种运动项目，运动中能和伙伴友好相处。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rPr>
          <w:cantSplit/>
          <w:trHeight w:val="237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找影子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水果配对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喂养小乌龟、观察葱的生长过程等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26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</w:rPr>
              <w:t>幼儿是否按区域进行游戏</w:t>
            </w:r>
            <w:r>
              <w:rPr>
                <w:rFonts w:hint="eastAsia" w:ascii="宋体" w:hAnsi="宋体" w:cs="宋体"/>
                <w:lang w:val="en-US" w:eastAsia="zh-CN"/>
              </w:rPr>
              <w:t>以及</w:t>
            </w:r>
            <w:r>
              <w:rPr>
                <w:rFonts w:hint="eastAsia" w:ascii="宋体" w:hAnsi="宋体" w:cs="宋体"/>
              </w:rPr>
              <w:t>幼儿在游戏中的情况。</w:t>
            </w:r>
          </w:p>
          <w:p w14:paraId="7FB6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【</w:t>
            </w:r>
            <w:r>
              <w:rPr>
                <w:rFonts w:hint="eastAsia" w:ascii="宋体" w:hAnsi="宋体" w:cs="宋体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</w:rPr>
              <w:t>】关注一直更换游戏的幼儿</w:t>
            </w:r>
            <w:r>
              <w:rPr>
                <w:rFonts w:hint="eastAsia" w:ascii="宋体" w:hAnsi="宋体" w:cs="宋体"/>
                <w:lang w:val="en-US" w:eastAsia="zh-CN"/>
              </w:rPr>
              <w:t>以及</w:t>
            </w:r>
            <w:r>
              <w:rPr>
                <w:rFonts w:hint="eastAsia" w:ascii="宋体" w:hAnsi="宋体" w:cs="宋体"/>
              </w:rPr>
              <w:t>娃娃家的整理与游戏情况。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617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5442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745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21C1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17D790D4"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体育：南极运动会    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半日活动：乐享运动、快乐成长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找找相同的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  <w:bookmarkStart w:id="0" w:name="_GoBack"/>
            <w:bookmarkEnd w:id="0"/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5E3F1F4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赵华钰 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</w:t>
      </w:r>
      <w:r>
        <w:rPr>
          <w:rFonts w:hint="eastAsia" w:ascii="宋体" w:hAnsi="宋体"/>
          <w:u w:val="single"/>
        </w:rPr>
        <w:t xml:space="preserve">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3B124C"/>
    <w:rsid w:val="3D98044D"/>
    <w:rsid w:val="3DE6BC86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ECBF65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1093</Words>
  <Characters>1117</Characters>
  <Lines>8</Lines>
  <Paragraphs>2</Paragraphs>
  <TotalTime>5</TotalTime>
  <ScaleCrop>false</ScaleCrop>
  <LinksUpToDate>false</LinksUpToDate>
  <CharactersWithSpaces>1192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2023-05-05T07:58:00Z</dcterms:created>
  <dc:creator>雨林木风</dc:creator>
  <cp:lastModifiedBy>赵大珏</cp:lastModifiedBy>
  <cp:lastPrinted>2023-12-12T00:02:00Z</cp:lastPrinted>
  <dcterms:modified xsi:type="dcterms:W3CDTF">2025-12-31T13:04:12Z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8A83600396F9BA39DE8A5469215B02EA_43</vt:lpwstr>
  </property>
</Properties>
</file>