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B6B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今日动态</w:t>
      </w:r>
    </w:p>
    <w:p w14:paraId="2B24AD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2025.12.25</w:t>
      </w:r>
    </w:p>
    <w:p w14:paraId="50CB80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一、早晨入园</w:t>
      </w:r>
    </w:p>
    <w:p w14:paraId="35188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/>
          <w:lang w:val="en-US" w:eastAsia="zh-CN"/>
        </w:rPr>
        <w:t>今天的早点是鲜牛奶、鹌鹑蛋和坚果。对于袋装的牛奶，孩子们插吸管依旧有很大的难度，小口诀是——拎起小耳朵，拉开小肚皮，找到尖尖头，用力插进去。大家在家陪娃喝牛奶时，也可以跟着这个小口诀互动哦～~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39051A03">
        <w:tc>
          <w:tcPr>
            <w:tcW w:w="2840" w:type="dxa"/>
          </w:tcPr>
          <w:p w14:paraId="2EB764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" name="图片 5" descr="IMG_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8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26E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" name="图片 6" descr="IMG_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8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158B3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8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843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 w14:paraId="0C24E7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二、户外活动</w:t>
      </w:r>
    </w:p>
    <w:p w14:paraId="048391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w:t>小朋友们正在户外玩轮胎，场面特别热闹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。有的小朋友直接坐在轮胎上 “代步”，晃晃悠悠超开心；有的组队推大轮胎，像是在玩 “轮胎接力”；还有的把轮胎当成小容器，蹲在旁边摆弄里面的东西，小朋友们跑跳、协作的样子，把户外的快乐直接拉满啦～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5812BED4">
        <w:tc>
          <w:tcPr>
            <w:tcW w:w="2840" w:type="dxa"/>
          </w:tcPr>
          <w:p w14:paraId="17DFDD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8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C36E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8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F084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9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752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 w14:paraId="737F38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三、集体活动</w:t>
      </w:r>
    </w:p>
    <w:p w14:paraId="0035EF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default" w:ascii="宋体" w:hAnsi="宋体" w:eastAsia="宋体" w:cs="宋体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三角形是由三条直线所围成的平面图形，有三个角，形状像山一样；正方形由四条直线围成，形状方方的；圆形没有角，并且摸上去很光滑。本次活动</w:t>
      </w:r>
      <w:r>
        <w:rPr>
          <w:rFonts w:hint="eastAsia" w:ascii="宋体" w:hAnsi="宋体" w:eastAsia="宋体" w:cs="宋体"/>
          <w:color w:val="000000"/>
          <w:szCs w:val="21"/>
        </w:rPr>
        <w:t>是让幼儿在观察这些图形的基础上描述图形的特征，并用线将相同的图形连起来。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杨静怡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、姚泽伊、张梓湉、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殷悦、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孟瑞琳、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董夏、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邓安茉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能辨别常见的基本图形，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丁橙、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谢语恬、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邓孟泽、刘骏、薛思宇、万楷瑞、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孙璟霖、陈筱槿、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卢芊汐、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姚艺浛、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李韵韵、严梓宁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能感知图形的外形特征，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高灵汐、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赵梓冉、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陈逸然、李恪、郭佳奕、陈甲佑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听得很认真！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3913963">
        <w:tc>
          <w:tcPr>
            <w:tcW w:w="2840" w:type="dxa"/>
          </w:tcPr>
          <w:p w14:paraId="0E1CD1A0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9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040E69F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C623F2B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9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BA23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B525E9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F52C64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4B42F46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F0A615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四、午餐</w:t>
      </w:r>
    </w:p>
    <w:p w14:paraId="7230A76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今天的午餐是海苔饭、虾仁滑蛋、青菜炒香菇和猪肚鸡汤。宝贝们吃得可香啦！好好吃饭，快快长大！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357691A4">
        <w:tc>
          <w:tcPr>
            <w:tcW w:w="2840" w:type="dxa"/>
          </w:tcPr>
          <w:p w14:paraId="259865D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" name="图片 1" descr="IMG_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9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36F0E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" name="图片 2" descr="IMG_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9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20ABB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3" name="图片 3" descr="IMG_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9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45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1616BE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12月23日，外省某地发生一车辆坠水致8人死亡事故，教训惨痛。冬季雨雪冰冻天气多、道路湿滑，是交通事故易发期。</w:t>
      </w:r>
      <w:r>
        <w:rPr>
          <w:rFonts w:hint="eastAsia"/>
          <w:lang w:val="en-US" w:eastAsia="zh-CN"/>
        </w:rPr>
        <w:t>请大家</w:t>
      </w:r>
      <w:r>
        <w:rPr>
          <w:rFonts w:hint="default"/>
          <w:lang w:val="en-US" w:eastAsia="zh-CN"/>
        </w:rPr>
        <w:t>注意冬季出行安全，防范雨雪冰冻等极端天气导致的道路交通事故，引导幼儿自觉遵守交通法规，不乘坐非法营运、超载及不符合安全标准的车辆。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AD2892"/>
    <w:rsid w:val="46EDCDC5"/>
    <w:rsid w:val="FFAD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2025-12-25T12:34:00Z</dcterms:created>
  <dc:creator>花草少年</dc:creator>
  <cp:lastModifiedBy>花草少年</cp:lastModifiedBy>
  <dcterms:modified xsi:type="dcterms:W3CDTF">2025-12-26T07:46:40Z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C0353D515A1AEF18BBBE4C69542B8EC8_41</vt:lpwstr>
  </property>
</Properties>
</file>