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2E0A6">
      <w:pPr>
        <w:snapToGrid w:val="0"/>
        <w:spacing w:before="0" w:after="0" w:line="240" w:lineRule="auto"/>
        <w:jc w:val="center"/>
        <w:rPr>
          <w:rFonts w:ascii="宋体" w:hAnsi="宋体" w:eastAsia="宋体"/>
          <w:b/>
          <w:bCs/>
          <w:color w:val="44546A" w:themeColor="text2"/>
          <w:sz w:val="30"/>
          <w:szCs w:val="30"/>
          <w14:textFill>
            <w14:solidFill>
              <w14:schemeClr w14:val="tx2"/>
            </w14:solidFill>
          </w14:textFill>
        </w:rPr>
      </w:pPr>
      <w:r>
        <w:rPr>
          <w:rFonts w:ascii="宋体" w:hAnsi="宋体" w:eastAsia="宋体"/>
          <w:b/>
          <w:bCs/>
          <w:color w:val="44546A" w:themeColor="text2"/>
          <w:sz w:val="30"/>
          <w:szCs w:val="30"/>
          <w14:textFill>
            <w14:solidFill>
              <w14:schemeClr w14:val="tx2"/>
            </w14:solidFill>
          </w14:textFill>
        </w:rPr>
        <w:t>常州市新北区新桥街道中心幼儿园——新龙</w:t>
      </w:r>
      <w:r>
        <w:rPr>
          <w:rFonts w:hint="eastAsia" w:ascii="宋体" w:hAnsi="宋体" w:eastAsia="宋体"/>
          <w:b/>
          <w:bCs/>
          <w:color w:val="44546A" w:themeColor="text2"/>
          <w:sz w:val="30"/>
          <w:szCs w:val="30"/>
          <w:lang w:val="en-US" w:eastAsia="zh-CN"/>
          <w14:textFill>
            <w14:solidFill>
              <w14:schemeClr w14:val="tx2"/>
            </w14:solidFill>
          </w14:textFill>
        </w:rPr>
        <w:t>小一</w:t>
      </w:r>
      <w:r>
        <w:rPr>
          <w:rFonts w:ascii="宋体" w:hAnsi="宋体" w:eastAsia="宋体"/>
          <w:b/>
          <w:bCs/>
          <w:color w:val="44546A" w:themeColor="text2"/>
          <w:sz w:val="30"/>
          <w:szCs w:val="30"/>
          <w14:textFill>
            <w14:solidFill>
              <w14:schemeClr w14:val="tx2"/>
            </w14:solidFill>
          </w14:textFill>
        </w:rPr>
        <w:t>班</w:t>
      </w:r>
    </w:p>
    <w:p w14:paraId="7712881B">
      <w:pPr>
        <w:snapToGrid w:val="0"/>
        <w:spacing w:before="0" w:after="0" w:line="240" w:lineRule="auto"/>
        <w:jc w:val="center"/>
        <w:rPr>
          <w:rFonts w:hint="default" w:ascii="宋体" w:hAnsi="宋体" w:eastAsia="宋体"/>
          <w:b/>
          <w:bCs/>
          <w:color w:val="44546A" w:themeColor="text2"/>
          <w:sz w:val="30"/>
          <w:szCs w:val="30"/>
          <w:lang w:val="en-US" w:eastAsia="zh-CN"/>
          <w14:textFill>
            <w14:solidFill>
              <w14:schemeClr w14:val="tx2"/>
            </w14:solidFill>
          </w14:textFill>
        </w:rPr>
      </w:pPr>
      <w:r>
        <w:rPr>
          <w:rFonts w:hint="eastAsia" w:ascii="宋体" w:hAnsi="宋体" w:eastAsia="宋体"/>
          <w:b/>
          <w:bCs/>
          <w:color w:val="44546A" w:themeColor="text2"/>
          <w:sz w:val="30"/>
          <w:szCs w:val="30"/>
          <w:lang w:val="en-US" w:eastAsia="zh-CN"/>
          <w14:textFill>
            <w14:solidFill>
              <w14:schemeClr w14:val="tx2"/>
            </w14:solidFill>
          </w14:textFill>
        </w:rPr>
        <w:t>2025.12.26</w:t>
      </w:r>
    </w:p>
    <w:p w14:paraId="768ED8AD">
      <w:pPr>
        <w:snapToGrid w:val="0"/>
        <w:spacing w:before="0" w:after="0" w:line="240" w:lineRule="auto"/>
        <w:jc w:val="both"/>
        <w:rPr>
          <w:rFonts w:ascii="宋体" w:hAnsi="宋体" w:eastAsia="宋体"/>
          <w:b/>
          <w:bCs/>
          <w:color w:val="44546A" w:themeColor="text2"/>
          <w:sz w:val="30"/>
          <w:szCs w:val="30"/>
          <w14:textFill>
            <w14:solidFill>
              <w14:schemeClr w14:val="tx2"/>
            </w14:solidFill>
          </w14:textFill>
        </w:rPr>
      </w:pPr>
      <w:r>
        <w:rPr>
          <w:rFonts w:ascii="微软雅黑" w:hAnsi="微软雅黑" w:eastAsia="微软雅黑"/>
          <w:color w:val="000000"/>
          <w:sz w:val="21"/>
          <w:szCs w:val="21"/>
        </w:rPr>
        <w:drawing>
          <wp:inline distT="0" distB="0" distL="0" distR="0">
            <wp:extent cx="5597525" cy="847090"/>
            <wp:effectExtent l="0" t="0" r="317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597525" cy="847090"/>
                    </a:xfrm>
                    <a:prstGeom prst="rect">
                      <a:avLst/>
                    </a:prstGeom>
                  </pic:spPr>
                </pic:pic>
              </a:graphicData>
            </a:graphic>
          </wp:inline>
        </w:drawing>
      </w:r>
    </w:p>
    <w:p w14:paraId="48AD9152">
      <w:pPr>
        <w:snapToGrid w:val="0"/>
        <w:spacing w:before="0" w:after="0" w:line="240" w:lineRule="auto"/>
        <w:jc w:val="both"/>
        <w:rPr>
          <w:rFonts w:ascii="微软雅黑" w:hAnsi="微软雅黑" w:eastAsia="微软雅黑"/>
          <w:b/>
          <w:bCs/>
          <w:color w:val="44546A" w:themeColor="text2"/>
          <w:sz w:val="21"/>
          <w:szCs w:val="21"/>
          <w14:textFill>
            <w14:solidFill>
              <w14:schemeClr w14:val="tx2"/>
            </w14:solidFill>
          </w14:textFill>
        </w:rPr>
      </w:pPr>
    </w:p>
    <w:p w14:paraId="49C0766A">
      <w:pPr>
        <w:snapToGrid w:val="0"/>
        <w:spacing w:before="0" w:after="0" w:line="240" w:lineRule="auto"/>
        <w:jc w:val="both"/>
        <w:rPr>
          <w:rFonts w:ascii="宋体" w:hAnsi="宋体" w:eastAsia="宋体"/>
          <w:b/>
          <w:bCs/>
          <w:color w:val="auto"/>
          <w:sz w:val="21"/>
          <w:szCs w:val="21"/>
        </w:rPr>
      </w:pPr>
      <w:r>
        <w:rPr>
          <w:rFonts w:ascii="微软雅黑" w:hAnsi="微软雅黑" w:eastAsia="微软雅黑"/>
          <w:b/>
          <w:bCs/>
          <w:color w:val="44546A" w:themeColor="text2"/>
          <w:sz w:val="21"/>
          <w:szCs w:val="21"/>
          <w14:textFill>
            <w14:solidFill>
              <w14:schemeClr w14:val="tx2"/>
            </w14:solidFill>
          </w14:textFill>
        </w:rPr>
        <w:drawing>
          <wp:inline distT="0" distB="0" distL="0" distR="0">
            <wp:extent cx="499110" cy="145415"/>
            <wp:effectExtent l="0" t="0" r="5715" b="698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5"/>
                    <a:srcRect r="4620" b="19461"/>
                    <a:stretch>
                      <a:fillRect/>
                    </a:stretch>
                  </pic:blipFill>
                  <pic:spPr>
                    <a:xfrm>
                      <a:off x="0" y="0"/>
                      <a:ext cx="499671" cy="145755"/>
                    </a:xfrm>
                    <a:prstGeom prst="rect">
                      <a:avLst/>
                    </a:prstGeom>
                  </pic:spPr>
                </pic:pic>
              </a:graphicData>
            </a:graphic>
          </wp:inline>
        </w:drawing>
      </w:r>
      <w:r>
        <w:rPr>
          <w:rFonts w:ascii="宋体" w:hAnsi="宋体" w:eastAsia="宋体"/>
          <w:b/>
          <w:bCs/>
          <w:color w:val="auto"/>
          <w:sz w:val="21"/>
          <w:szCs w:val="21"/>
        </w:rPr>
        <w:t>★第</w:t>
      </w:r>
      <w:r>
        <w:rPr>
          <w:rFonts w:hint="eastAsia" w:ascii="宋体" w:hAnsi="宋体" w:eastAsia="宋体"/>
          <w:b/>
          <w:bCs/>
          <w:color w:val="auto"/>
          <w:sz w:val="21"/>
          <w:szCs w:val="21"/>
          <w:lang w:val="en-US" w:eastAsia="zh-CN"/>
        </w:rPr>
        <w:t>一</w:t>
      </w:r>
      <w:r>
        <w:rPr>
          <w:rFonts w:ascii="宋体" w:hAnsi="宋体" w:eastAsia="宋体"/>
          <w:b/>
          <w:bCs/>
          <w:color w:val="auto"/>
          <w:sz w:val="21"/>
          <w:szCs w:val="21"/>
        </w:rPr>
        <w:t>篇章</w:t>
      </w:r>
    </w:p>
    <w:p w14:paraId="0C19862A">
      <w:pPr>
        <w:snapToGrid w:val="0"/>
        <w:spacing w:before="0" w:after="0" w:line="240" w:lineRule="auto"/>
        <w:jc w:val="both"/>
        <w:rPr>
          <w:rFonts w:hint="eastAsia" w:ascii="黑体" w:hAnsi="黑体" w:eastAsia="黑体" w:cs="黑体"/>
          <w:sz w:val="21"/>
          <w:szCs w:val="21"/>
          <w:lang w:val="en-US" w:eastAsia="zh-Hans"/>
        </w:rPr>
      </w:pPr>
      <w:r>
        <w:rPr>
          <w:rFonts w:ascii="Times" w:hAnsi="Times" w:eastAsia="Times"/>
          <w:b/>
          <w:bCs/>
          <w:color w:val="4F6228"/>
          <w:sz w:val="21"/>
          <w:szCs w:val="21"/>
        </w:rPr>
        <w:t xml:space="preserve">   </w:t>
      </w:r>
    </w:p>
    <w:p w14:paraId="2D0AB1EF">
      <w:pPr>
        <w:numPr>
          <w:ilvl w:val="0"/>
          <w:numId w:val="0"/>
        </w:numPr>
        <w:ind w:firstLine="3360" w:firstLineChars="1600"/>
        <w:jc w:val="both"/>
        <w:rPr>
          <w:rFonts w:ascii="微软雅黑" w:hAnsi="微软雅黑" w:eastAsia="微软雅黑"/>
          <w:color w:val="000000"/>
          <w:sz w:val="21"/>
          <w:szCs w:val="21"/>
        </w:rPr>
      </w:pPr>
      <w:r>
        <w:rPr>
          <w:rFonts w:ascii="微软雅黑" w:hAnsi="微软雅黑" w:eastAsia="微软雅黑"/>
          <w:color w:val="000000"/>
          <w:sz w:val="21"/>
          <w:szCs w:val="21"/>
        </w:rPr>
        <w:drawing>
          <wp:inline distT="0" distB="0" distL="0" distR="0">
            <wp:extent cx="342900" cy="33337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6"/>
                    <a:stretch>
                      <a:fillRect/>
                    </a:stretch>
                  </pic:blipFill>
                  <pic:spPr>
                    <a:xfrm>
                      <a:off x="0" y="0"/>
                      <a:ext cx="342900" cy="333375"/>
                    </a:xfrm>
                    <a:prstGeom prst="rect">
                      <a:avLst/>
                    </a:prstGeom>
                  </pic:spPr>
                </pic:pic>
              </a:graphicData>
            </a:graphic>
          </wp:inline>
        </w:drawing>
      </w:r>
      <w:r>
        <w:rPr>
          <w:rFonts w:hint="eastAsia"/>
          <w:b/>
          <w:bCs/>
          <w:sz w:val="24"/>
          <w:szCs w:val="24"/>
          <w:lang w:val="en-US" w:eastAsia="zh-CN"/>
        </w:rPr>
        <w:t>来  园  篇</w:t>
      </w:r>
      <w:r>
        <w:rPr>
          <w:rFonts w:ascii="微软雅黑" w:hAnsi="微软雅黑" w:eastAsia="微软雅黑"/>
          <w:color w:val="000000"/>
          <w:sz w:val="21"/>
          <w:szCs w:val="21"/>
        </w:rPr>
        <w:drawing>
          <wp:inline distT="0" distB="0" distL="0" distR="0">
            <wp:extent cx="342900" cy="33337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
                    <a:stretch>
                      <a:fillRect/>
                    </a:stretch>
                  </pic:blipFill>
                  <pic:spPr>
                    <a:xfrm>
                      <a:off x="0" y="0"/>
                      <a:ext cx="342900" cy="333375"/>
                    </a:xfrm>
                    <a:prstGeom prst="rect">
                      <a:avLst/>
                    </a:prstGeom>
                  </pic:spPr>
                </pic:pic>
              </a:graphicData>
            </a:graphic>
          </wp:inline>
        </w:drawing>
      </w:r>
    </w:p>
    <w:p w14:paraId="646FAFC4">
      <w:pPr>
        <w:ind w:firstLine="480" w:firstLineChars="200"/>
        <w:jc w:val="left"/>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sz w:val="24"/>
          <w:szCs w:val="24"/>
          <w:lang w:val="en-US" w:eastAsia="zh-CN"/>
        </w:rPr>
        <w:t>今日来园幼儿27人，4人请假。能够主动和老师打招呼、饶水杯袋的小朋友有</w:t>
      </w:r>
      <w:r>
        <w:rPr>
          <w:rFonts w:hint="eastAsia" w:ascii="宋体" w:hAnsi="宋体" w:eastAsia="宋体" w:cs="宋体"/>
          <w:b/>
          <w:bCs/>
          <w:kern w:val="0"/>
          <w:sz w:val="24"/>
          <w:szCs w:val="24"/>
          <w:u w:val="single"/>
          <w:lang w:val="en-US" w:eastAsia="zh-CN"/>
        </w:rPr>
        <w:t>钱屹珩、张景博、任景衡、戴殊然、孙卓、陈俊羲、戌严铭、张辰浠、方皓楠、祝苻、黄子书、夏锦熙、张婉宜、王泉琳、郭沐欣、许之妍、葛欣玥、朱伊一、杨璟雯、付明栩、杨欣悦、樊幼汐、郑佳涵、张溢苒、贾屿桐、张砚浠、卢姝妧。</w:t>
      </w:r>
    </w:p>
    <w:p w14:paraId="2E95635D">
      <w:pPr>
        <w:ind w:firstLine="480" w:firstLineChars="200"/>
        <w:jc w:val="left"/>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能够自主吃点心的小朋友</w:t>
      </w:r>
      <w:r>
        <w:rPr>
          <w:rFonts w:hint="eastAsia" w:ascii="宋体" w:hAnsi="宋体" w:eastAsia="宋体" w:cs="宋体"/>
          <w:sz w:val="24"/>
          <w:szCs w:val="24"/>
          <w:lang w:val="en-US" w:eastAsia="zh-CN"/>
        </w:rPr>
        <w:t>有</w:t>
      </w:r>
      <w:r>
        <w:rPr>
          <w:rFonts w:hint="eastAsia" w:ascii="宋体" w:hAnsi="宋体" w:eastAsia="宋体" w:cs="宋体"/>
          <w:b/>
          <w:bCs/>
          <w:kern w:val="0"/>
          <w:sz w:val="24"/>
          <w:szCs w:val="24"/>
          <w:u w:val="single"/>
          <w:lang w:val="en-US" w:eastAsia="zh-CN"/>
        </w:rPr>
        <w:t>钱屹珩、张景博、任景衡、戴殊然、孙卓、陈俊羲、戌严铭、张辰浠、方皓楠、祝苻、黄子书、夏锦熙、张婉宜、王泉琳、郭沐欣、许之妍、葛欣玥、朱伊一、杨璟雯、付明栩、杨欣悦、樊幼汐、郑佳涵、张溢苒、贾屿桐、张砚浠、卢姝妧。</w:t>
      </w:r>
    </w:p>
    <w:p w14:paraId="6252F5B9">
      <w:pPr>
        <w:ind w:firstLine="480" w:firstLineChars="200"/>
        <w:jc w:val="left"/>
        <w:rPr>
          <w:rFonts w:hint="eastAsia" w:ascii="宋体" w:hAnsi="宋体" w:eastAsia="宋体" w:cs="宋体"/>
          <w:b/>
          <w:bCs/>
          <w:kern w:val="0"/>
          <w:sz w:val="24"/>
          <w:szCs w:val="24"/>
          <w:u w:val="single"/>
          <w:lang w:val="en-US" w:eastAsia="zh-CN"/>
        </w:rPr>
      </w:pPr>
    </w:p>
    <w:p w14:paraId="56BB7D65">
      <w:pPr>
        <w:snapToGrid w:val="0"/>
        <w:spacing w:before="0" w:after="0" w:line="240" w:lineRule="auto"/>
        <w:jc w:val="both"/>
        <w:rPr>
          <w:rFonts w:ascii="微软雅黑" w:hAnsi="微软雅黑" w:eastAsia="微软雅黑"/>
          <w:b/>
          <w:bCs/>
          <w:color w:val="44546A" w:themeColor="text2"/>
          <w:sz w:val="21"/>
          <w:szCs w:val="21"/>
          <w14:textFill>
            <w14:solidFill>
              <w14:schemeClr w14:val="tx2"/>
            </w14:solidFill>
          </w14:textFill>
        </w:rPr>
      </w:pPr>
    </w:p>
    <w:p w14:paraId="2E3837C0">
      <w:pPr>
        <w:snapToGrid w:val="0"/>
        <w:spacing w:before="0" w:after="0" w:line="240" w:lineRule="auto"/>
        <w:jc w:val="both"/>
        <w:rPr>
          <w:rFonts w:ascii="宋体" w:hAnsi="宋体" w:eastAsia="宋体"/>
          <w:b/>
          <w:bCs/>
          <w:color w:val="auto"/>
          <w:sz w:val="21"/>
          <w:szCs w:val="21"/>
        </w:rPr>
      </w:pPr>
      <w:r>
        <w:rPr>
          <w:rFonts w:ascii="微软雅黑" w:hAnsi="微软雅黑" w:eastAsia="微软雅黑"/>
          <w:b/>
          <w:bCs/>
          <w:color w:val="44546A" w:themeColor="text2"/>
          <w:sz w:val="21"/>
          <w:szCs w:val="21"/>
          <w14:textFill>
            <w14:solidFill>
              <w14:schemeClr w14:val="tx2"/>
            </w14:solidFill>
          </w14:textFill>
        </w:rPr>
        <w:drawing>
          <wp:inline distT="0" distB="0" distL="0" distR="0">
            <wp:extent cx="499110" cy="145415"/>
            <wp:effectExtent l="0" t="0" r="5715" b="698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5"/>
                    <a:srcRect r="4620" b="19461"/>
                    <a:stretch>
                      <a:fillRect/>
                    </a:stretch>
                  </pic:blipFill>
                  <pic:spPr>
                    <a:xfrm>
                      <a:off x="0" y="0"/>
                      <a:ext cx="499671" cy="145755"/>
                    </a:xfrm>
                    <a:prstGeom prst="rect">
                      <a:avLst/>
                    </a:prstGeom>
                  </pic:spPr>
                </pic:pic>
              </a:graphicData>
            </a:graphic>
          </wp:inline>
        </w:drawing>
      </w:r>
      <w:r>
        <w:rPr>
          <w:rFonts w:ascii="宋体" w:hAnsi="宋体" w:eastAsia="宋体"/>
          <w:b/>
          <w:bCs/>
          <w:color w:val="auto"/>
          <w:sz w:val="21"/>
          <w:szCs w:val="21"/>
        </w:rPr>
        <w:t>★第</w:t>
      </w:r>
      <w:r>
        <w:rPr>
          <w:rFonts w:hint="eastAsia" w:ascii="宋体" w:hAnsi="宋体" w:eastAsia="宋体"/>
          <w:b/>
          <w:bCs/>
          <w:color w:val="auto"/>
          <w:sz w:val="21"/>
          <w:szCs w:val="21"/>
          <w:lang w:val="en-US" w:eastAsia="zh-CN"/>
        </w:rPr>
        <w:t>二</w:t>
      </w:r>
      <w:r>
        <w:rPr>
          <w:rFonts w:ascii="宋体" w:hAnsi="宋体" w:eastAsia="宋体"/>
          <w:b/>
          <w:bCs/>
          <w:color w:val="auto"/>
          <w:sz w:val="21"/>
          <w:szCs w:val="21"/>
        </w:rPr>
        <w:t>篇章</w:t>
      </w:r>
    </w:p>
    <w:p w14:paraId="10F3B625">
      <w:pPr>
        <w:snapToGrid w:val="0"/>
        <w:spacing w:before="0" w:after="0" w:line="240" w:lineRule="auto"/>
        <w:jc w:val="both"/>
        <w:rPr>
          <w:rFonts w:ascii="宋体" w:hAnsi="宋体" w:eastAsia="宋体"/>
          <w:b/>
          <w:bCs/>
          <w:color w:val="44546A" w:themeColor="text2"/>
          <w:sz w:val="21"/>
          <w:szCs w:val="21"/>
          <w14:textFill>
            <w14:solidFill>
              <w14:schemeClr w14:val="tx2"/>
            </w14:solidFill>
          </w14:textFill>
        </w:rPr>
      </w:pPr>
    </w:p>
    <w:p w14:paraId="25FD44AC">
      <w:pPr>
        <w:snapToGrid w:val="0"/>
        <w:spacing w:before="0" w:after="0" w:line="240" w:lineRule="auto"/>
        <w:jc w:val="center"/>
        <w:rPr>
          <w:rFonts w:ascii="微软雅黑" w:hAnsi="微软雅黑" w:eastAsia="微软雅黑"/>
          <w:b/>
          <w:bCs/>
          <w:color w:val="44546A" w:themeColor="text2"/>
          <w:sz w:val="21"/>
          <w:szCs w:val="21"/>
          <w14:textFill>
            <w14:solidFill>
              <w14:schemeClr w14:val="tx2"/>
            </w14:solidFill>
          </w14:textFill>
        </w:rPr>
      </w:pPr>
      <w:r>
        <w:rPr>
          <w:rFonts w:ascii="微软雅黑" w:hAnsi="微软雅黑" w:eastAsia="微软雅黑"/>
          <w:b/>
          <w:bCs/>
          <w:color w:val="44546A" w:themeColor="text2"/>
          <w:sz w:val="21"/>
          <w:szCs w:val="21"/>
          <w14:textFill>
            <w14:solidFill>
              <w14:schemeClr w14:val="tx2"/>
            </w14:solidFill>
          </w14:textFill>
        </w:rPr>
        <w:drawing>
          <wp:inline distT="0" distB="0" distL="0" distR="0">
            <wp:extent cx="342900" cy="333375"/>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6"/>
                    <a:stretch>
                      <a:fillRect/>
                    </a:stretch>
                  </pic:blipFill>
                  <pic:spPr>
                    <a:xfrm>
                      <a:off x="0" y="0"/>
                      <a:ext cx="342900" cy="333375"/>
                    </a:xfrm>
                    <a:prstGeom prst="rect">
                      <a:avLst/>
                    </a:prstGeom>
                  </pic:spPr>
                </pic:pic>
              </a:graphicData>
            </a:graphic>
          </wp:inline>
        </w:drawing>
      </w:r>
      <w:r>
        <w:rPr>
          <w:rFonts w:ascii="Times" w:hAnsi="Times" w:eastAsia="Times"/>
          <w:b/>
          <w:bCs/>
          <w:color w:val="44546A" w:themeColor="text2"/>
          <w:sz w:val="21"/>
          <w:szCs w:val="21"/>
          <w14:textFill>
            <w14:solidFill>
              <w14:schemeClr w14:val="tx2"/>
            </w14:solidFill>
          </w14:textFill>
        </w:rPr>
        <w:t xml:space="preserve"> </w:t>
      </w:r>
      <w:r>
        <w:rPr>
          <w:rFonts w:hint="eastAsia"/>
          <w:b/>
          <w:bCs/>
          <w:sz w:val="24"/>
          <w:szCs w:val="24"/>
          <w:lang w:val="en-US" w:eastAsia="zh-CN"/>
        </w:rPr>
        <w:t xml:space="preserve"> 集  体 活 动 篇 </w:t>
      </w:r>
      <w:r>
        <w:rPr>
          <w:rFonts w:ascii="微软雅黑" w:hAnsi="微软雅黑" w:eastAsia="微软雅黑"/>
          <w:b/>
          <w:bCs/>
          <w:color w:val="44546A" w:themeColor="text2"/>
          <w:sz w:val="21"/>
          <w:szCs w:val="21"/>
          <w14:textFill>
            <w14:solidFill>
              <w14:schemeClr w14:val="tx2"/>
            </w14:solidFill>
          </w14:textFill>
        </w:rPr>
        <w:drawing>
          <wp:inline distT="0" distB="0" distL="0" distR="0">
            <wp:extent cx="342900" cy="333375"/>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6"/>
                    <a:stretch>
                      <a:fillRect/>
                    </a:stretch>
                  </pic:blipFill>
                  <pic:spPr>
                    <a:xfrm>
                      <a:off x="0" y="0"/>
                      <a:ext cx="342900" cy="333375"/>
                    </a:xfrm>
                    <a:prstGeom prst="rect">
                      <a:avLst/>
                    </a:prstGeom>
                  </pic:spPr>
                </pic:pic>
              </a:graphicData>
            </a:graphic>
          </wp:inline>
        </w:drawing>
      </w:r>
    </w:p>
    <w:p w14:paraId="1CF7085A">
      <w:pPr>
        <w:snapToGrid w:val="0"/>
        <w:spacing w:before="0" w:after="0" w:line="240" w:lineRule="auto"/>
        <w:ind w:firstLine="420" w:firstLineChars="0"/>
        <w:jc w:val="center"/>
        <w:rPr>
          <w:rFonts w:hint="default" w:ascii="宋体" w:hAnsi="宋体" w:eastAsia="宋体"/>
          <w:b/>
          <w:bCs/>
          <w:color w:val="44546A" w:themeColor="text2"/>
          <w:sz w:val="32"/>
          <w:szCs w:val="32"/>
          <w:lang w:val="en-US" w:eastAsia="zh-CN"/>
          <w14:textFill>
            <w14:solidFill>
              <w14:schemeClr w14:val="tx2"/>
            </w14:solidFill>
          </w14:textFill>
        </w:rPr>
      </w:pPr>
      <w:r>
        <w:rPr>
          <w:rFonts w:hint="eastAsia" w:ascii="宋体" w:hAnsi="宋体" w:eastAsia="宋体"/>
          <w:b/>
          <w:bCs/>
          <w:color w:val="44546A" w:themeColor="text2"/>
          <w:sz w:val="32"/>
          <w:szCs w:val="32"/>
          <w:lang w:val="en-US" w:eastAsia="zh-CN"/>
          <w14:textFill>
            <w14:solidFill>
              <w14:schemeClr w14:val="tx2"/>
            </w14:solidFill>
          </w14:textFill>
        </w:rPr>
        <w:t>唱歌：我有小手</w:t>
      </w:r>
    </w:p>
    <w:p w14:paraId="466C6482">
      <w:pPr>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有小手》是一首F大调，4\4拍歌曲。这首歌曲节奏鲜明、曲调活泼、歌词简单易懂，比较贴切小班幼儿的生活。四歌词的音高控制是难点，因此选择这首歌曲做题材，从幼儿的生活经验从发，设计了看图谱玩节奏游戏和看图片创编歌词的活动，充分调动了幼儿的多种感官，使幼儿在愉悦的音乐活动中培养幼儿良好的节奏感与动作的协调能力。</w:t>
      </w:r>
    </w:p>
    <w:p w14:paraId="0E361F70">
      <w:pPr>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小班幼儿能听着钢琴的伴奏歌唱，能随音乐的节奏做简单的动作，会给歌曲的仿编简单的歌词，但是唱歌的时候时常会出现跑调、走音的现象，节奏感仍需加强。</w:t>
      </w:r>
    </w:p>
    <w:p w14:paraId="7764E423">
      <w:pPr>
        <w:ind w:firstLine="480" w:firstLineChars="200"/>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bCs/>
          <w:kern w:val="0"/>
          <w:sz w:val="24"/>
          <w:szCs w:val="24"/>
          <w:u w:val="single"/>
          <w:lang w:val="en-US" w:eastAsia="zh-CN"/>
        </w:rPr>
        <w:t>钱屹珩、张景博、任景衡、戴殊然、孙卓、陈俊羲、戌严铭、张辰浠、方皓楠、祝苻、黄子书、夏锦熙、张婉宜、王泉琳、郭沐欣、许之妍、葛欣玥、朱伊一、杨璟雯、付明栩、杨欣悦、樊幼汐、郑佳涵、张溢苒、贾屿桐、张砚浠、卢姝妧</w:t>
      </w:r>
      <w:r>
        <w:rPr>
          <w:rFonts w:hint="eastAsia" w:ascii="宋体" w:hAnsi="宋体" w:eastAsia="宋体" w:cs="宋体"/>
          <w:b w:val="0"/>
          <w:bCs w:val="0"/>
          <w:sz w:val="24"/>
          <w:szCs w:val="24"/>
          <w:vertAlign w:val="baseline"/>
          <w:lang w:val="en-US" w:eastAsia="zh-CN"/>
        </w:rPr>
        <w:t>能熟悉歌曲旋律，能边唱边合拍地做动作，初步感知歌曲旋律的上行与下行。</w:t>
      </w:r>
    </w:p>
    <w:p w14:paraId="2D5310FF">
      <w:pPr>
        <w:ind w:firstLine="480" w:firstLineChars="200"/>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bCs/>
          <w:kern w:val="0"/>
          <w:sz w:val="24"/>
          <w:szCs w:val="24"/>
          <w:u w:val="single"/>
          <w:lang w:val="en-US" w:eastAsia="zh-CN"/>
        </w:rPr>
        <w:t>钱屹珩、张景博、任景衡、戴殊然、孙卓、陈俊羲、戌严铭、张辰浠、方皓楠、祝苻、黄子书、夏锦熙、张婉宜、王泉琳、郭沐欣、许之妍、葛欣玥、朱伊一、杨璟雯、付明栩、杨欣悦、樊幼汐、郑佳涵、张溢苒、贾屿桐、张砚浠、卢姝妧</w:t>
      </w:r>
      <w:r>
        <w:rPr>
          <w:rFonts w:hint="eastAsia" w:ascii="宋体" w:hAnsi="宋体" w:eastAsia="宋体" w:cs="宋体"/>
          <w:b w:val="0"/>
          <w:bCs w:val="0"/>
          <w:sz w:val="24"/>
          <w:szCs w:val="24"/>
          <w:vertAlign w:val="baseline"/>
          <w:lang w:val="en-US" w:eastAsia="zh-CN"/>
        </w:rPr>
        <w:t>能</w:t>
      </w:r>
      <w:r>
        <w:rPr>
          <w:rFonts w:hint="eastAsia" w:ascii="宋体" w:hAnsi="宋体" w:eastAsia="宋体" w:cs="宋体"/>
          <w:b w:val="0"/>
          <w:bCs w:val="0"/>
          <w:sz w:val="24"/>
          <w:szCs w:val="24"/>
          <w:vertAlign w:val="baseline"/>
          <w:lang w:val="en-US" w:eastAsia="zh-CN"/>
        </w:rPr>
        <w:t>乐意创编出不同的手部动作的手部动作，体验表演活动的快乐。</w:t>
      </w:r>
    </w:p>
    <w:p w14:paraId="07CDD6B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val="0"/>
          <w:bCs w:val="0"/>
          <w:kern w:val="0"/>
          <w:sz w:val="24"/>
          <w:szCs w:val="24"/>
          <w:u w:val="none"/>
          <w:lang w:val="en-US" w:eastAsia="zh-CN"/>
        </w:rPr>
      </w:pPr>
    </w:p>
    <w:p w14:paraId="664B3256">
      <w:pPr>
        <w:snapToGrid w:val="0"/>
        <w:spacing w:before="0" w:after="0" w:line="240" w:lineRule="auto"/>
        <w:jc w:val="both"/>
        <w:rPr>
          <w:rFonts w:ascii="微软雅黑" w:hAnsi="微软雅黑" w:eastAsia="微软雅黑"/>
          <w:b/>
          <w:bCs/>
          <w:color w:val="44546A" w:themeColor="text2"/>
          <w:sz w:val="21"/>
          <w:szCs w:val="21"/>
          <w14:textFill>
            <w14:solidFill>
              <w14:schemeClr w14:val="tx2"/>
            </w14:solidFill>
          </w14:textFill>
        </w:rPr>
      </w:pPr>
    </w:p>
    <w:p w14:paraId="3D8FB5D8">
      <w:pPr>
        <w:snapToGrid w:val="0"/>
        <w:spacing w:before="0" w:after="0" w:line="240" w:lineRule="auto"/>
        <w:jc w:val="both"/>
        <w:rPr>
          <w:rFonts w:ascii="宋体" w:hAnsi="宋体" w:eastAsia="宋体"/>
          <w:b/>
          <w:bCs/>
          <w:color w:val="44546A" w:themeColor="text2"/>
          <w:sz w:val="21"/>
          <w:szCs w:val="21"/>
          <w14:textFill>
            <w14:solidFill>
              <w14:schemeClr w14:val="tx2"/>
            </w14:solidFill>
          </w14:textFill>
        </w:rPr>
      </w:pPr>
      <w:r>
        <w:rPr>
          <w:rFonts w:ascii="微软雅黑" w:hAnsi="微软雅黑" w:eastAsia="微软雅黑"/>
          <w:b/>
          <w:bCs/>
          <w:color w:val="44546A" w:themeColor="text2"/>
          <w:sz w:val="21"/>
          <w:szCs w:val="21"/>
          <w14:textFill>
            <w14:solidFill>
              <w14:schemeClr w14:val="tx2"/>
            </w14:solidFill>
          </w14:textFill>
        </w:rPr>
        <w:drawing>
          <wp:inline distT="0" distB="0" distL="0" distR="0">
            <wp:extent cx="499110" cy="145415"/>
            <wp:effectExtent l="0" t="0" r="8890" b="6985"/>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5"/>
                    <a:srcRect r="4620" b="19461"/>
                    <a:stretch>
                      <a:fillRect/>
                    </a:stretch>
                  </pic:blipFill>
                  <pic:spPr>
                    <a:xfrm>
                      <a:off x="0" y="0"/>
                      <a:ext cx="499671" cy="145755"/>
                    </a:xfrm>
                    <a:prstGeom prst="rect">
                      <a:avLst/>
                    </a:prstGeom>
                  </pic:spPr>
                </pic:pic>
              </a:graphicData>
            </a:graphic>
          </wp:inline>
        </w:drawing>
      </w:r>
      <w:r>
        <w:rPr>
          <w:rFonts w:ascii="宋体" w:hAnsi="宋体" w:eastAsia="宋体"/>
          <w:b/>
          <w:bCs/>
          <w:color w:val="44546A" w:themeColor="text2"/>
          <w:sz w:val="21"/>
          <w:szCs w:val="21"/>
          <w14:textFill>
            <w14:solidFill>
              <w14:schemeClr w14:val="tx2"/>
            </w14:solidFill>
          </w14:textFill>
        </w:rPr>
        <w:t>★第</w:t>
      </w:r>
      <w:r>
        <w:rPr>
          <w:rFonts w:hint="eastAsia" w:ascii="宋体" w:hAnsi="宋体" w:eastAsia="宋体"/>
          <w:b/>
          <w:bCs/>
          <w:color w:val="44546A" w:themeColor="text2"/>
          <w:sz w:val="21"/>
          <w:szCs w:val="21"/>
          <w:lang w:val="en-US" w:eastAsia="zh-CN"/>
          <w14:textFill>
            <w14:solidFill>
              <w14:schemeClr w14:val="tx2"/>
            </w14:solidFill>
          </w14:textFill>
        </w:rPr>
        <w:t>三</w:t>
      </w:r>
      <w:r>
        <w:rPr>
          <w:rFonts w:ascii="宋体" w:hAnsi="宋体" w:eastAsia="宋体"/>
          <w:b/>
          <w:bCs/>
          <w:color w:val="44546A" w:themeColor="text2"/>
          <w:sz w:val="21"/>
          <w:szCs w:val="21"/>
          <w14:textFill>
            <w14:solidFill>
              <w14:schemeClr w14:val="tx2"/>
            </w14:solidFill>
          </w14:textFill>
        </w:rPr>
        <w:t>篇章</w:t>
      </w:r>
    </w:p>
    <w:p w14:paraId="27C731C4">
      <w:pPr>
        <w:snapToGrid w:val="0"/>
        <w:spacing w:before="0" w:after="0" w:line="240" w:lineRule="auto"/>
        <w:jc w:val="both"/>
        <w:rPr>
          <w:rFonts w:ascii="宋体" w:hAnsi="宋体" w:eastAsia="宋体"/>
          <w:b/>
          <w:bCs/>
          <w:color w:val="44546A" w:themeColor="text2"/>
          <w:sz w:val="21"/>
          <w:szCs w:val="21"/>
          <w14:textFill>
            <w14:solidFill>
              <w14:schemeClr w14:val="tx2"/>
            </w14:solidFill>
          </w14:textFill>
        </w:rPr>
      </w:pPr>
    </w:p>
    <w:p w14:paraId="4849D78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3153" w:firstLineChars="1500"/>
        <w:textAlignment w:val="auto"/>
        <w:rPr>
          <w:rFonts w:hint="eastAsia" w:ascii="宋体" w:hAnsi="宋体" w:eastAsia="宋体" w:cs="宋体"/>
          <w:b w:val="0"/>
          <w:bCs w:val="0"/>
          <w:kern w:val="0"/>
          <w:sz w:val="24"/>
          <w:szCs w:val="24"/>
          <w:u w:val="none"/>
          <w:lang w:val="en-US" w:eastAsia="zh-CN"/>
        </w:rPr>
      </w:pPr>
      <w:r>
        <w:rPr>
          <w:rFonts w:ascii="微软雅黑" w:hAnsi="微软雅黑" w:eastAsia="微软雅黑"/>
          <w:b/>
          <w:bCs/>
          <w:color w:val="44546A" w:themeColor="text2"/>
          <w:sz w:val="21"/>
          <w:szCs w:val="21"/>
          <w14:textFill>
            <w14:solidFill>
              <w14:schemeClr w14:val="tx2"/>
            </w14:solidFill>
          </w14:textFill>
        </w:rPr>
        <w:drawing>
          <wp:inline distT="0" distB="0" distL="0" distR="0">
            <wp:extent cx="342900" cy="333375"/>
            <wp:effectExtent l="0" t="0" r="12700" b="22225"/>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342900" cy="333375"/>
                    </a:xfrm>
                    <a:prstGeom prst="rect">
                      <a:avLst/>
                    </a:prstGeom>
                  </pic:spPr>
                </pic:pic>
              </a:graphicData>
            </a:graphic>
          </wp:inline>
        </w:drawing>
      </w:r>
      <w:r>
        <w:rPr>
          <w:rFonts w:ascii="Times" w:hAnsi="Times" w:eastAsia="Times"/>
          <w:b/>
          <w:bCs/>
          <w:color w:val="44546A" w:themeColor="text2"/>
          <w:sz w:val="21"/>
          <w:szCs w:val="21"/>
          <w14:textFill>
            <w14:solidFill>
              <w14:schemeClr w14:val="tx2"/>
            </w14:solidFill>
          </w14:textFill>
        </w:rPr>
        <w:t xml:space="preserve"> </w:t>
      </w:r>
      <w:r>
        <w:rPr>
          <w:rFonts w:hint="eastAsia"/>
          <w:b/>
          <w:bCs/>
          <w:sz w:val="24"/>
          <w:szCs w:val="24"/>
          <w:lang w:val="en-US" w:eastAsia="zh-CN"/>
        </w:rPr>
        <w:t xml:space="preserve"> 生 活 活 动 篇 </w:t>
      </w:r>
      <w:r>
        <w:rPr>
          <w:rFonts w:ascii="微软雅黑" w:hAnsi="微软雅黑" w:eastAsia="微软雅黑"/>
          <w:b/>
          <w:bCs/>
          <w:color w:val="44546A" w:themeColor="text2"/>
          <w:sz w:val="21"/>
          <w:szCs w:val="21"/>
          <w14:textFill>
            <w14:solidFill>
              <w14:schemeClr w14:val="tx2"/>
            </w14:solidFill>
          </w14:textFill>
        </w:rPr>
        <w:drawing>
          <wp:inline distT="0" distB="0" distL="0" distR="0">
            <wp:extent cx="342900" cy="333375"/>
            <wp:effectExtent l="0" t="0" r="12700" b="22225"/>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6"/>
                    <a:stretch>
                      <a:fillRect/>
                    </a:stretch>
                  </pic:blipFill>
                  <pic:spPr>
                    <a:xfrm>
                      <a:off x="0" y="0"/>
                      <a:ext cx="342900" cy="333375"/>
                    </a:xfrm>
                    <a:prstGeom prst="rect">
                      <a:avLst/>
                    </a:prstGeom>
                  </pic:spPr>
                </pic:pic>
              </a:graphicData>
            </a:graphic>
          </wp:inline>
        </w:drawing>
      </w:r>
    </w:p>
    <w:p w14:paraId="7AEEE2A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0"/>
          <w:sz w:val="24"/>
          <w:szCs w:val="24"/>
          <w:u w:val="none"/>
          <w:lang w:val="en-US" w:eastAsia="zh-CN"/>
        </w:rPr>
      </w:pPr>
    </w:p>
    <w:p w14:paraId="5E736ED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1.午餐情况</w:t>
      </w:r>
    </w:p>
    <w:p w14:paraId="12F9B634">
      <w:pPr>
        <w:ind w:firstLine="480" w:firstLineChars="200"/>
        <w:jc w:val="left"/>
        <w:rPr>
          <w:rFonts w:hint="default"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今天的是藜麦饭、儿童版水煮牛肉、杏鲍菇炒西兰花、白萝卜扇骨汤，</w:t>
      </w:r>
      <w:r>
        <w:rPr>
          <w:rFonts w:hint="eastAsia" w:ascii="宋体" w:hAnsi="宋体" w:eastAsia="宋体" w:cs="宋体"/>
          <w:b/>
          <w:bCs/>
          <w:kern w:val="0"/>
          <w:sz w:val="24"/>
          <w:szCs w:val="24"/>
          <w:u w:val="single"/>
          <w:lang w:val="en-US" w:eastAsia="zh-CN"/>
        </w:rPr>
        <w:t>钱屹珩、张景博、任景衡、戴殊然、孙卓、陈俊羲、戌严铭、张辰浠、方皓楠、祝苻、黄子书、夏锦熙、张婉宜、王泉琳、郭沐欣、许之妍、葛欣玥、朱伊一、杨璟雯、付明栩、杨欣悦、樊幼汐、郑佳涵、张溢苒、贾屿桐、张砚浠、卢姝妧</w:t>
      </w:r>
      <w:r>
        <w:rPr>
          <w:rFonts w:hint="eastAsia" w:ascii="宋体" w:hAnsi="宋体" w:eastAsia="宋体" w:cs="宋体"/>
          <w:i w:val="0"/>
          <w:iCs w:val="0"/>
          <w:color w:val="auto"/>
          <w:kern w:val="0"/>
          <w:sz w:val="24"/>
          <w:szCs w:val="24"/>
          <w:u w:val="none"/>
          <w:lang w:val="en-US" w:eastAsia="zh-CN" w:bidi="ar"/>
        </w:rPr>
        <w:t>全部吃光，都是光盘小达人，非常棒！</w:t>
      </w:r>
    </w:p>
    <w:p w14:paraId="1746F39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2.午睡情况</w:t>
      </w:r>
    </w:p>
    <w:p w14:paraId="05E557DD">
      <w:pPr>
        <w:ind w:firstLine="480" w:firstLineChars="200"/>
        <w:jc w:val="left"/>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bCs/>
          <w:kern w:val="0"/>
          <w:sz w:val="24"/>
          <w:szCs w:val="24"/>
          <w:u w:val="single"/>
          <w:lang w:val="en-US" w:eastAsia="zh-CN"/>
        </w:rPr>
        <w:t>钱屹珩、张景博、任景衡、戴殊然、孙卓、陈俊羲、戌严铭、张辰浠、方皓楠、祝苻、黄子书、夏锦熙、张婉宜、王泉琳、郭沐欣、许之妍、葛欣玥、朱伊一、杨璟雯、付明栩、杨欣悦、樊幼汐、郑佳涵、张溢苒、贾屿桐、卢姝妧</w:t>
      </w:r>
      <w:r>
        <w:rPr>
          <w:rFonts w:hint="eastAsia" w:ascii="宋体" w:hAnsi="宋体" w:eastAsia="宋体" w:cs="宋体"/>
          <w:b w:val="0"/>
          <w:bCs w:val="0"/>
          <w:i w:val="0"/>
          <w:iCs w:val="0"/>
          <w:color w:val="auto"/>
          <w:kern w:val="0"/>
          <w:sz w:val="24"/>
          <w:szCs w:val="24"/>
          <w:u w:val="none"/>
          <w:lang w:val="en-US" w:eastAsia="zh-CN" w:bidi="ar"/>
        </w:rPr>
        <w:t>能够在13:00前全部入睡，棒棒哒。</w:t>
      </w:r>
    </w:p>
    <w:p w14:paraId="7FBE102E">
      <w:pPr>
        <w:jc w:val="both"/>
        <w:rPr>
          <w:rFonts w:hint="eastAsia" w:ascii="宋体" w:hAnsi="宋体" w:eastAsia="宋体" w:cs="宋体"/>
          <w:b w:val="0"/>
          <w:bCs w:val="0"/>
          <w:i w:val="0"/>
          <w:iCs w:val="0"/>
          <w:color w:val="auto"/>
          <w:kern w:val="0"/>
          <w:sz w:val="24"/>
          <w:szCs w:val="24"/>
          <w:u w:val="none"/>
          <w:lang w:val="en-US" w:eastAsia="zh-CN" w:bidi="ar"/>
        </w:rPr>
      </w:pPr>
    </w:p>
    <w:p w14:paraId="3F761648">
      <w:pPr>
        <w:ind w:firstLine="480" w:firstLineChars="200"/>
        <w:jc w:val="both"/>
        <w:rPr>
          <w:rFonts w:hint="eastAsia" w:ascii="宋体" w:hAnsi="宋体" w:eastAsia="宋体" w:cs="宋体"/>
          <w:b w:val="0"/>
          <w:bCs w:val="0"/>
          <w:i w:val="0"/>
          <w:iCs w:val="0"/>
          <w:color w:val="auto"/>
          <w:kern w:val="0"/>
          <w:sz w:val="24"/>
          <w:szCs w:val="24"/>
          <w:u w:val="none"/>
          <w:lang w:val="en-US" w:eastAsia="zh-CN" w:bidi="ar"/>
        </w:rPr>
      </w:pPr>
    </w:p>
    <w:p w14:paraId="0108B971">
      <w:pPr>
        <w:snapToGrid w:val="0"/>
        <w:spacing w:before="0" w:after="0" w:line="240" w:lineRule="auto"/>
        <w:jc w:val="both"/>
        <w:rPr>
          <w:rFonts w:ascii="微软雅黑" w:hAnsi="微软雅黑" w:eastAsia="微软雅黑"/>
          <w:b/>
          <w:bCs/>
          <w:color w:val="44546A" w:themeColor="text2"/>
          <w:sz w:val="21"/>
          <w:szCs w:val="21"/>
          <w14:textFill>
            <w14:solidFill>
              <w14:schemeClr w14:val="tx2"/>
            </w14:solidFill>
          </w14:textFill>
        </w:rPr>
      </w:pPr>
    </w:p>
    <w:p w14:paraId="20DD7D26">
      <w:pPr>
        <w:snapToGrid w:val="0"/>
        <w:spacing w:before="0" w:after="0" w:line="240" w:lineRule="auto"/>
        <w:jc w:val="both"/>
        <w:rPr>
          <w:rFonts w:ascii="宋体" w:hAnsi="宋体" w:eastAsia="宋体"/>
          <w:b/>
          <w:bCs/>
          <w:color w:val="44546A" w:themeColor="text2"/>
          <w:sz w:val="21"/>
          <w:szCs w:val="21"/>
          <w14:textFill>
            <w14:solidFill>
              <w14:schemeClr w14:val="tx2"/>
            </w14:solidFill>
          </w14:textFill>
        </w:rPr>
      </w:pPr>
      <w:r>
        <w:rPr>
          <w:rFonts w:ascii="微软雅黑" w:hAnsi="微软雅黑" w:eastAsia="微软雅黑"/>
          <w:b/>
          <w:bCs/>
          <w:color w:val="44546A" w:themeColor="text2"/>
          <w:sz w:val="21"/>
          <w:szCs w:val="21"/>
          <w14:textFill>
            <w14:solidFill>
              <w14:schemeClr w14:val="tx2"/>
            </w14:solidFill>
          </w14:textFill>
        </w:rPr>
        <w:drawing>
          <wp:inline distT="0" distB="0" distL="0" distR="0">
            <wp:extent cx="499110" cy="145415"/>
            <wp:effectExtent l="0" t="0" r="8890" b="69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5"/>
                    <a:srcRect r="4620" b="19461"/>
                    <a:stretch>
                      <a:fillRect/>
                    </a:stretch>
                  </pic:blipFill>
                  <pic:spPr>
                    <a:xfrm>
                      <a:off x="0" y="0"/>
                      <a:ext cx="499671" cy="145755"/>
                    </a:xfrm>
                    <a:prstGeom prst="rect">
                      <a:avLst/>
                    </a:prstGeom>
                  </pic:spPr>
                </pic:pic>
              </a:graphicData>
            </a:graphic>
          </wp:inline>
        </w:drawing>
      </w:r>
      <w:r>
        <w:rPr>
          <w:rFonts w:ascii="宋体" w:hAnsi="宋体" w:eastAsia="宋体"/>
          <w:b/>
          <w:bCs/>
          <w:color w:val="44546A" w:themeColor="text2"/>
          <w:sz w:val="21"/>
          <w:szCs w:val="21"/>
          <w14:textFill>
            <w14:solidFill>
              <w14:schemeClr w14:val="tx2"/>
            </w14:solidFill>
          </w14:textFill>
        </w:rPr>
        <w:t>★第</w:t>
      </w:r>
      <w:r>
        <w:rPr>
          <w:rFonts w:hint="eastAsia" w:ascii="宋体" w:hAnsi="宋体" w:eastAsia="宋体"/>
          <w:b/>
          <w:bCs/>
          <w:color w:val="44546A" w:themeColor="text2"/>
          <w:sz w:val="21"/>
          <w:szCs w:val="21"/>
          <w:lang w:val="en-US" w:eastAsia="zh-CN"/>
          <w14:textFill>
            <w14:solidFill>
              <w14:schemeClr w14:val="tx2"/>
            </w14:solidFill>
          </w14:textFill>
        </w:rPr>
        <w:t>四</w:t>
      </w:r>
      <w:r>
        <w:rPr>
          <w:rFonts w:ascii="宋体" w:hAnsi="宋体" w:eastAsia="宋体"/>
          <w:b/>
          <w:bCs/>
          <w:color w:val="44546A" w:themeColor="text2"/>
          <w:sz w:val="21"/>
          <w:szCs w:val="21"/>
          <w14:textFill>
            <w14:solidFill>
              <w14:schemeClr w14:val="tx2"/>
            </w14:solidFill>
          </w14:textFill>
        </w:rPr>
        <w:t>篇章</w:t>
      </w:r>
    </w:p>
    <w:p w14:paraId="7A8241B5">
      <w:pPr>
        <w:snapToGrid w:val="0"/>
        <w:spacing w:before="0" w:after="0" w:line="240" w:lineRule="auto"/>
        <w:jc w:val="both"/>
        <w:rPr>
          <w:rFonts w:ascii="宋体" w:hAnsi="宋体" w:eastAsia="宋体"/>
          <w:b/>
          <w:bCs/>
          <w:color w:val="44546A" w:themeColor="text2"/>
          <w:sz w:val="21"/>
          <w:szCs w:val="21"/>
          <w14:textFill>
            <w14:solidFill>
              <w14:schemeClr w14:val="tx2"/>
            </w14:solidFill>
          </w14:textFill>
        </w:rPr>
      </w:pPr>
    </w:p>
    <w:p w14:paraId="5AD0206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3153" w:firstLineChars="1500"/>
        <w:textAlignment w:val="auto"/>
        <w:rPr>
          <w:rFonts w:hint="eastAsia" w:ascii="宋体" w:hAnsi="宋体" w:eastAsia="宋体" w:cs="宋体"/>
          <w:b w:val="0"/>
          <w:bCs w:val="0"/>
          <w:kern w:val="0"/>
          <w:sz w:val="24"/>
          <w:szCs w:val="24"/>
          <w:u w:val="none"/>
          <w:lang w:val="en-US" w:eastAsia="zh-CN"/>
        </w:rPr>
      </w:pPr>
      <w:r>
        <w:rPr>
          <w:rFonts w:ascii="微软雅黑" w:hAnsi="微软雅黑" w:eastAsia="微软雅黑"/>
          <w:b/>
          <w:bCs/>
          <w:color w:val="44546A" w:themeColor="text2"/>
          <w:sz w:val="21"/>
          <w:szCs w:val="21"/>
          <w14:textFill>
            <w14:solidFill>
              <w14:schemeClr w14:val="tx2"/>
            </w14:solidFill>
          </w14:textFill>
        </w:rPr>
        <w:drawing>
          <wp:inline distT="0" distB="0" distL="0" distR="0">
            <wp:extent cx="342900" cy="333375"/>
            <wp:effectExtent l="0" t="0" r="12700" b="222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6"/>
                    <a:stretch>
                      <a:fillRect/>
                    </a:stretch>
                  </pic:blipFill>
                  <pic:spPr>
                    <a:xfrm>
                      <a:off x="0" y="0"/>
                      <a:ext cx="342900" cy="333375"/>
                    </a:xfrm>
                    <a:prstGeom prst="rect">
                      <a:avLst/>
                    </a:prstGeom>
                  </pic:spPr>
                </pic:pic>
              </a:graphicData>
            </a:graphic>
          </wp:inline>
        </w:drawing>
      </w:r>
      <w:r>
        <w:rPr>
          <w:rFonts w:ascii="Times" w:hAnsi="Times" w:eastAsia="Times"/>
          <w:b/>
          <w:bCs/>
          <w:color w:val="44546A" w:themeColor="text2"/>
          <w:sz w:val="21"/>
          <w:szCs w:val="21"/>
          <w14:textFill>
            <w14:solidFill>
              <w14:schemeClr w14:val="tx2"/>
            </w14:solidFill>
          </w14:textFill>
        </w:rPr>
        <w:t xml:space="preserve"> </w:t>
      </w:r>
      <w:r>
        <w:rPr>
          <w:rFonts w:hint="eastAsia"/>
          <w:b/>
          <w:bCs/>
          <w:sz w:val="24"/>
          <w:szCs w:val="24"/>
          <w:lang w:val="en-US" w:eastAsia="zh-CN"/>
        </w:rPr>
        <w:t xml:space="preserve"> 家 园 配 合 篇 </w:t>
      </w:r>
      <w:r>
        <w:rPr>
          <w:rFonts w:ascii="微软雅黑" w:hAnsi="微软雅黑" w:eastAsia="微软雅黑"/>
          <w:b/>
          <w:bCs/>
          <w:color w:val="44546A" w:themeColor="text2"/>
          <w:sz w:val="21"/>
          <w:szCs w:val="21"/>
          <w14:textFill>
            <w14:solidFill>
              <w14:schemeClr w14:val="tx2"/>
            </w14:solidFill>
          </w14:textFill>
        </w:rPr>
        <w:drawing>
          <wp:inline distT="0" distB="0" distL="0" distR="0">
            <wp:extent cx="342900" cy="333375"/>
            <wp:effectExtent l="0" t="0" r="12700" b="2222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6"/>
                    <a:stretch>
                      <a:fillRect/>
                    </a:stretch>
                  </pic:blipFill>
                  <pic:spPr>
                    <a:xfrm>
                      <a:off x="0" y="0"/>
                      <a:ext cx="342900" cy="333375"/>
                    </a:xfrm>
                    <a:prstGeom prst="rect">
                      <a:avLst/>
                    </a:prstGeom>
                  </pic:spPr>
                </pic:pic>
              </a:graphicData>
            </a:graphic>
          </wp:inline>
        </w:drawing>
      </w:r>
    </w:p>
    <w:p w14:paraId="23C3B116">
      <w:pPr>
        <w:ind w:firstLine="480" w:firstLineChars="200"/>
        <w:jc w:val="left"/>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温馨提示：</w:t>
      </w:r>
    </w:p>
    <w:p w14:paraId="004FE4D2">
      <w:pPr>
        <w:ind w:firstLine="480" w:firstLineChars="200"/>
        <w:jc w:val="left"/>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今天周五不上延时班，大家3:30准时来园接孩子哦～今天被子带回家清洗晾晒！</w:t>
      </w:r>
    </w:p>
    <w:p w14:paraId="3A7A8340">
      <w:pPr>
        <w:ind w:firstLine="480" w:firstLineChars="200"/>
        <w:jc w:val="left"/>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最近气温下降，冷空气席卷而来，一定要为孩子做好保暖工作，合理的给孩子增添衣服。</w:t>
      </w:r>
    </w:p>
    <w:p w14:paraId="14A2CA60">
      <w:pPr>
        <w:ind w:firstLine="480" w:firstLineChars="200"/>
        <w:jc w:val="left"/>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降温穿衣注意“三暖”:一是手暖、二是肚暖，三要足暖。</w:t>
      </w:r>
    </w:p>
    <w:p w14:paraId="71C3A102">
      <w:pPr>
        <w:ind w:firstLine="480" w:firstLineChars="200"/>
        <w:jc w:val="left"/>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✨流感病毒持续高发，尽量避免带孩子去人多的场所，外出一定要做好个人防护哟！</w:t>
      </w:r>
      <w:bookmarkStart w:id="0" w:name="_GoBack"/>
      <w:bookmarkEnd w:id="0"/>
      <w:r>
        <w:rPr>
          <w:rFonts w:hint="eastAsia" w:ascii="宋体" w:hAnsi="宋体" w:eastAsia="宋体" w:cs="宋体"/>
          <w:b w:val="0"/>
          <w:bCs w:val="0"/>
          <w:i w:val="0"/>
          <w:iCs w:val="0"/>
          <w:color w:val="auto"/>
          <w:kern w:val="0"/>
          <w:sz w:val="24"/>
          <w:szCs w:val="24"/>
          <w:u w:val="none"/>
          <w:lang w:val="en-US" w:eastAsia="zh-CN" w:bidi="ar"/>
        </w:rPr>
        <w:br w:type="textWrapping"/>
      </w:r>
    </w:p>
    <w:p w14:paraId="51FF684E">
      <w:pPr>
        <w:ind w:firstLine="480" w:firstLineChars="200"/>
        <w:jc w:val="left"/>
        <w:rPr>
          <w:rFonts w:hint="eastAsia" w:ascii="宋体" w:hAnsi="宋体" w:eastAsia="宋体" w:cs="宋体"/>
          <w:b w:val="0"/>
          <w:bCs w:val="0"/>
          <w:i w:val="0"/>
          <w:iCs w:val="0"/>
          <w:color w:val="auto"/>
          <w:kern w:val="0"/>
          <w:sz w:val="24"/>
          <w:szCs w:val="24"/>
          <w:u w:val="none"/>
          <w:lang w:val="en-US" w:eastAsia="zh-CN" w:bidi="ar"/>
        </w:rPr>
      </w:pPr>
    </w:p>
    <w:p w14:paraId="7555573A">
      <w:pPr>
        <w:ind w:firstLine="480" w:firstLineChars="200"/>
        <w:jc w:val="left"/>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 xml:space="preserve"> </w:t>
      </w:r>
    </w:p>
    <w:p w14:paraId="1F70326F">
      <w:pPr>
        <w:jc w:val="both"/>
        <w:rPr>
          <w:rFonts w:hint="eastAsia" w:ascii="宋体" w:hAnsi="宋体" w:eastAsia="宋体" w:cs="宋体"/>
          <w:b w:val="0"/>
          <w:bCs w:val="0"/>
          <w:i w:val="0"/>
          <w:iCs w:val="0"/>
          <w:color w:val="auto"/>
          <w:kern w:val="0"/>
          <w:sz w:val="24"/>
          <w:szCs w:val="24"/>
          <w:u w:val="none"/>
          <w:lang w:val="en-US" w:eastAsia="zh-CN" w:bidi="ar"/>
        </w:rPr>
      </w:pPr>
    </w:p>
    <w:p w14:paraId="182E6B13">
      <w:pPr>
        <w:ind w:firstLine="480" w:firstLineChars="200"/>
        <w:jc w:val="left"/>
        <w:rPr>
          <w:rFonts w:hint="eastAsia" w:ascii="宋体" w:hAnsi="宋体" w:eastAsia="宋体" w:cs="宋体"/>
          <w:b w:val="0"/>
          <w:bCs w:val="0"/>
          <w:kern w:val="0"/>
          <w:sz w:val="24"/>
          <w:szCs w:val="24"/>
          <w:u w:val="none"/>
          <w:lang w:val="en-US" w:eastAsia="zh-CN"/>
        </w:rPr>
      </w:pPr>
    </w:p>
    <w:sectPr>
      <w:pgSz w:w="11906" w:h="16838"/>
      <w:pgMar w:top="1304" w:right="1304" w:bottom="1247"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altName w:val="汉仪旗黑"/>
    <w:panose1 w:val="020B0503020204020204"/>
    <w:charset w:val="86"/>
    <w:family w:val="auto"/>
    <w:pitch w:val="default"/>
    <w:sig w:usb0="00000000" w:usb1="00000000" w:usb2="00000016" w:usb3="00000000" w:csb0="0004001F" w:csb1="00000000"/>
  </w:font>
  <w:font w:name="Times">
    <w:panose1 w:val="00000500000000020000"/>
    <w:charset w:val="00"/>
    <w:family w:val="auto"/>
    <w:pitch w:val="default"/>
    <w:sig w:usb0="E00002FF" w:usb1="5000205A" w:usb2="00000000" w:usb3="00000000" w:csb0="2000019F" w:csb1="4F01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Apple Color Emoji">
    <w:panose1 w:val="00000000000000000000"/>
    <w:charset w:val="00"/>
    <w:family w:val="auto"/>
    <w:pitch w:val="default"/>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62FF13F0"/>
    <w:rsid w:val="0B607ABD"/>
    <w:rsid w:val="0F9303EC"/>
    <w:rsid w:val="199F4BF6"/>
    <w:rsid w:val="1DCF1058"/>
    <w:rsid w:val="1FBD7DFA"/>
    <w:rsid w:val="1FD740A1"/>
    <w:rsid w:val="2096010F"/>
    <w:rsid w:val="210146C8"/>
    <w:rsid w:val="2A205B93"/>
    <w:rsid w:val="2CFE5980"/>
    <w:rsid w:val="2F130A19"/>
    <w:rsid w:val="2F136CE2"/>
    <w:rsid w:val="337E3B50"/>
    <w:rsid w:val="36EC3873"/>
    <w:rsid w:val="37EFBC54"/>
    <w:rsid w:val="3B6F5C08"/>
    <w:rsid w:val="3C6F5DAF"/>
    <w:rsid w:val="3CD43181"/>
    <w:rsid w:val="3FAE74CC"/>
    <w:rsid w:val="3FED1FB7"/>
    <w:rsid w:val="3FFB8530"/>
    <w:rsid w:val="41833D9F"/>
    <w:rsid w:val="4ADD6220"/>
    <w:rsid w:val="4B79052B"/>
    <w:rsid w:val="4FFFCF14"/>
    <w:rsid w:val="53E6497F"/>
    <w:rsid w:val="5AEB2A13"/>
    <w:rsid w:val="5E757CEF"/>
    <w:rsid w:val="5E7FACBF"/>
    <w:rsid w:val="5EFF14B4"/>
    <w:rsid w:val="62FF13F0"/>
    <w:rsid w:val="64CD379E"/>
    <w:rsid w:val="66E59E89"/>
    <w:rsid w:val="67BF2AAA"/>
    <w:rsid w:val="68151DD7"/>
    <w:rsid w:val="68E479CC"/>
    <w:rsid w:val="6DD61AD7"/>
    <w:rsid w:val="6E67B918"/>
    <w:rsid w:val="6F5F295E"/>
    <w:rsid w:val="6FDFEDD1"/>
    <w:rsid w:val="6FEE6781"/>
    <w:rsid w:val="6FFF26A2"/>
    <w:rsid w:val="733C2415"/>
    <w:rsid w:val="739F0D45"/>
    <w:rsid w:val="771B1057"/>
    <w:rsid w:val="774A6632"/>
    <w:rsid w:val="77DFB190"/>
    <w:rsid w:val="7906221F"/>
    <w:rsid w:val="79C42D64"/>
    <w:rsid w:val="79FEDE54"/>
    <w:rsid w:val="7CEC70DE"/>
    <w:rsid w:val="7DF72BE6"/>
    <w:rsid w:val="7F6704B9"/>
    <w:rsid w:val="7FFF902C"/>
    <w:rsid w:val="92DFAAFC"/>
    <w:rsid w:val="96650A94"/>
    <w:rsid w:val="98AF741B"/>
    <w:rsid w:val="A9FFF365"/>
    <w:rsid w:val="ADFF6287"/>
    <w:rsid w:val="AE4F22E0"/>
    <w:rsid w:val="DEF233B9"/>
    <w:rsid w:val="DF165EC5"/>
    <w:rsid w:val="DFDB1B37"/>
    <w:rsid w:val="DFFD67C1"/>
    <w:rsid w:val="E7F7288E"/>
    <w:rsid w:val="EA1F9B8F"/>
    <w:rsid w:val="F5EF78FB"/>
    <w:rsid w:val="F76FBE2D"/>
    <w:rsid w:val="F9DDD50A"/>
    <w:rsid w:val="FBEFFC7E"/>
    <w:rsid w:val="FEF735B0"/>
    <w:rsid w:val="FF35412C"/>
    <w:rsid w:val="FF632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Emphasis"/>
    <w:basedOn w:val="4"/>
    <w:qFormat/>
    <w:uiPriority w:val="0"/>
  </w:style>
  <w:style w:type="character" w:styleId="6">
    <w:name w:val="Hyperlink"/>
    <w:basedOn w:val="4"/>
    <w:qFormat/>
    <w:uiPriority w:val="0"/>
    <w:rPr>
      <w:color w:val="498929"/>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1413</Words>
  <Characters>1554</Characters>
  <Lines>0</Lines>
  <Paragraphs>0</Paragraphs>
  <TotalTime>5</TotalTime>
  <ScaleCrop>false</ScaleCrop>
  <LinksUpToDate>false</LinksUpToDate>
  <CharactersWithSpaces>1571</CharactersWithSpaces>
  <Application>WPS Office_6.8.2.8850_F1E327BC-269C-435d-A152-05C5408002CA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2021-09-13T04:38:00Z</dcterms:created>
  <dc:creator>batman</dc:creator>
  <cp:lastModifiedBy>L. 想</cp:lastModifiedBy>
  <cp:lastPrinted>2022-09-13T00:51:00Z</cp:lastPrinted>
  <dcterms:modified xsi:type="dcterms:W3CDTF">2025-12-26T16:40:49Z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DDF63879757BECF1A6CED0688CBA2ECB_43</vt:lpwstr>
  </property>
</Properties>
</file>