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E56E4">
      <w:pPr>
        <w:widowControl/>
        <w:spacing w:before="100" w:beforeAutospacing="1" w:after="100" w:afterAutospacing="1" w:line="500" w:lineRule="atLeast"/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礼河实验学校教师读书笔记</w:t>
      </w:r>
    </w:p>
    <w:tbl>
      <w:tblPr>
        <w:tblStyle w:val="3"/>
        <w:tblW w:w="850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6"/>
        <w:gridCol w:w="2276"/>
        <w:gridCol w:w="2280"/>
        <w:gridCol w:w="2050"/>
      </w:tblGrid>
      <w:tr w14:paraId="10808062">
        <w:trPr>
          <w:trHeight w:val="495" w:hRule="atLeast"/>
          <w:jc w:val="center"/>
        </w:trPr>
        <w:tc>
          <w:tcPr>
            <w:tcW w:w="1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CA955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书籍或文章名称</w:t>
            </w:r>
          </w:p>
        </w:tc>
        <w:tc>
          <w:tcPr>
            <w:tcW w:w="660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BC08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t>《</w:t>
            </w:r>
            <w:r>
              <w:rPr>
                <w:rFonts w:hint="eastAsia"/>
                <w:lang w:val="en-US" w:eastAsia="zh-CN"/>
              </w:rPr>
              <w:t>教师</w:t>
            </w:r>
            <w:r>
              <w:t>的五重境界》</w:t>
            </w:r>
          </w:p>
        </w:tc>
      </w:tr>
      <w:tr w14:paraId="34396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BE526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      者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2DBEB9A">
            <w:pPr>
              <w:widowControl/>
              <w:spacing w:before="100" w:beforeAutospacing="1" w:after="100" w:afterAutospacing="1" w:line="500" w:lineRule="atLeas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万玮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2E67A71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阅 读 时 间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67D5CC">
            <w:pPr>
              <w:widowControl/>
              <w:spacing w:before="100" w:beforeAutospacing="1" w:after="100" w:afterAutospacing="1" w:line="500" w:lineRule="atLeas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</w:tr>
      <w:tr w14:paraId="743915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F5BF2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 师 姓 名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EA0DD9">
            <w:pPr>
              <w:widowControl/>
              <w:spacing w:before="100" w:beforeAutospacing="1" w:after="100" w:afterAutospacing="1" w:line="50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李慧东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7DB1D90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段、学 科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CB3D9E">
            <w:pPr>
              <w:widowControl/>
              <w:spacing w:before="100" w:beforeAutospacing="1" w:after="100" w:afterAutospacing="1" w:line="500" w:lineRule="atLeas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八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年级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语文</w:t>
            </w:r>
          </w:p>
        </w:tc>
      </w:tr>
      <w:tr w14:paraId="221D9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50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C7A50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精彩摘录：</w:t>
            </w:r>
            <w:r>
              <w:rPr>
                <w:sz w:val="28"/>
                <w:szCs w:val="28"/>
              </w:rPr>
              <w:t xml:space="preserve"> </w:t>
            </w:r>
          </w:p>
          <w:p w14:paraId="25EB29F5"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如果一件事短期看来有价值，中期不明朗，长期有害，这件事绝不能做；反过来，如果一件事短期看不到什么价值，中期不清楚，长期有益，这件事一定得去做。教育应该关注的正是长期价值。</w:t>
            </w:r>
          </w:p>
        </w:tc>
      </w:tr>
      <w:tr w14:paraId="43399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50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D177D8E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读书感悟：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23AD37C1">
            <w:pPr>
              <w:spacing w:line="360" w:lineRule="auto"/>
              <w:ind w:firstLine="480" w:firstLineChars="20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《教师的五重境界》勾勒出一条从“教知识”到“育生命”的深刻进阶之路。它并非冰冷的职业阶梯，而是一幅充满温度与张力的成长地图——教师从传递知识的“经师”，逐步走向启迪智慧的“人师”，最终在“渡人”中完成“自渡”。这本书提醒我们：教育最动人的部分，从来不是技术的堆砌，而是生命对生命的照亮，是在平凡岁月里守护一个个灵魂向更开阔处生长。</w:t>
            </w:r>
          </w:p>
        </w:tc>
      </w:tr>
    </w:tbl>
    <w:p w14:paraId="7AD599B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64A32"/>
    <w:rsid w:val="38D9615E"/>
    <w:rsid w:val="4E2B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630</Words>
  <Characters>635</Characters>
  <Lines>0</Lines>
  <Paragraphs>0</Paragraphs>
  <TotalTime>13</TotalTime>
  <ScaleCrop>false</ScaleCrop>
  <LinksUpToDate>false</LinksUpToDate>
  <CharactersWithSpaces>653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2024-12-27T08:19:00Z</dcterms:created>
  <dc:creator>Administrator</dc:creator>
  <cp:lastModifiedBy>正则1990</cp:lastModifiedBy>
  <dcterms:modified xsi:type="dcterms:W3CDTF">2025-12-29T03:13:35Z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eyJoZGlkIjoiMGU4YmU5MjQyZWNlMGZmYTJmNTcxNWU0NmU0NDFmYTgiLCJ1c2VySWQiOiI1NjcxNTIyMzEifQ==</vt:lpwstr>
  </property>
  <property fmtid="{D5CDD505-2E9C-101B-9397-08002B2CF9AE}" pid="4" name="ICV">
    <vt:lpwstr>3B0A72B55779476CB26235E912BBF085_12</vt:lpwstr>
  </property>
</Properties>
</file>