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D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黑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乐”运动，“悦”成长</w:t>
      </w:r>
    </w:p>
    <w:p w14:paraId="012C4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z w:val="21"/>
          <w:szCs w:val="21"/>
        </w:rPr>
        <w:t>日—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）  </w:t>
      </w:r>
    </w:p>
    <w:p w14:paraId="5CD9A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主题负责人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林其强、陈瑛</w:t>
      </w:r>
    </w:p>
    <w:p w14:paraId="6B59B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2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 w14:paraId="45B9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2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 w14:paraId="5F489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色彩缤纷的滑滑梯，蜿蜒曲折的攀爬网，各式各样的球类区，到处都有孩子们运动的身影，充满了孩子们的欢声笑语。“老师，我不用扶，会爬这个平衡木啦！”“老师，看，我的沙包扔的远不远？”“我会玩羊角球啦！”……小朋友们为自己在幼儿园学会的新的运动本领激动不已。</w:t>
      </w:r>
      <w:r>
        <w:rPr>
          <w:rFonts w:hint="eastAsia" w:ascii="宋体" w:hAnsi="宋体" w:eastAsia="宋体" w:cs="宋体"/>
          <w:sz w:val="21"/>
          <w:szCs w:val="21"/>
        </w:rPr>
        <w:t>为满足幼儿对运动的兴趣和需求，增强幼儿体质，促进幼儿动作协调发展，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伴随着</w:t>
      </w:r>
      <w:r>
        <w:rPr>
          <w:rFonts w:hint="eastAsia" w:ascii="宋体" w:hAnsi="宋体" w:eastAsia="宋体" w:cs="宋体"/>
          <w:sz w:val="21"/>
          <w:szCs w:val="21"/>
        </w:rPr>
        <w:t>我园“运动节”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的开展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我们以“乐”运动，“悦”成长为主题，和孩子们一起去领略运动的魅力吧！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《3-6岁儿童学习与发展指南》中关于教育目标的论述:促进幼儿身体正常发育和机能协调发展，增强体质，培养良好的生活习惯、卫生习惯和参加体育活动的兴趣，培养自信、友爱、勇敢、守纪律等良好品质和行为习惯。《幼儿园教育指导纲要》中指出:幼儿应大胆地进行各种身体运动，喜欢和自己的小伙伴进行玩要并具有调整自己身体运动的能力。</w:t>
      </w:r>
    </w:p>
    <w:p w14:paraId="40B70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 w14:paraId="55711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</w:rPr>
        <w:t>说到运动，孩子们往往会迫不及待地说出自己喜欢的运动，但对于喜欢的理由、运动的好处以及运动节可以做些什么都是一知半解的。《3-6岁儿童学习与发展指南》指出，幼儿阶段是儿童身体发育和机能发展极为迅速的时期，运动为发展幼儿感知觉、想象力、创造力等方面提供了良好的机会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根据我班幼儿的实际情况，再结合幼儿的生长发育和体育活动规律，让孩子们在游戏中体验运动的快乐，收获健康的体魄！</w:t>
      </w:r>
    </w:p>
    <w:p w14:paraId="0AACB7CE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在主题开展之前，为了了解孩子们对于此次关于</w:t>
      </w:r>
      <w:r>
        <w:rPr>
          <w:rFonts w:hint="eastAsia" w:ascii="宋体" w:hAnsi="宋体"/>
          <w:szCs w:val="21"/>
          <w:lang w:val="en-US" w:eastAsia="zh-CN"/>
        </w:rPr>
        <w:t>运动方面的</w:t>
      </w:r>
      <w:r>
        <w:rPr>
          <w:rFonts w:hint="eastAsia" w:ascii="宋体" w:hAnsi="宋体"/>
          <w:szCs w:val="21"/>
        </w:rPr>
        <w:t>经验的有和缺，通过日常观察谈话的方式对幼儿进行了初步的了解。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BC2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 w14:paraId="3D20A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已有经验</w:t>
            </w:r>
          </w:p>
        </w:tc>
        <w:tc>
          <w:tcPr>
            <w:tcW w:w="4757" w:type="dxa"/>
          </w:tcPr>
          <w:p w14:paraId="6EB08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我想要知道……</w:t>
            </w:r>
          </w:p>
        </w:tc>
      </w:tr>
      <w:tr w14:paraId="30B4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4757" w:type="dxa"/>
            <w:vAlign w:val="center"/>
          </w:tcPr>
          <w:p w14:paraId="0E302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1.什么是运动？</w:t>
            </w:r>
          </w:p>
          <w:p w14:paraId="69900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（运动是跑步。运动就是锻炼。运动是踢球。跳绳也是运动。）</w:t>
            </w:r>
          </w:p>
          <w:p w14:paraId="6222A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68%的幼儿能够说出自己所理解的运动的相关含义。</w:t>
            </w:r>
          </w:p>
          <w:p w14:paraId="06316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2.运动中要注意什么？</w:t>
            </w:r>
          </w:p>
          <w:p w14:paraId="09B03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（运动中要谦让、遵守规则、注意安全）</w:t>
            </w:r>
          </w:p>
          <w:p w14:paraId="50885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82%的幼儿知道运动中要保护好自己不受伤。</w:t>
            </w:r>
          </w:p>
        </w:tc>
        <w:tc>
          <w:tcPr>
            <w:tcW w:w="4757" w:type="dxa"/>
            <w:vAlign w:val="center"/>
          </w:tcPr>
          <w:p w14:paraId="515D9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1.有哪些运动项目？</w:t>
            </w:r>
          </w:p>
          <w:p w14:paraId="4E999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2.哪些方法进行自我保护。</w:t>
            </w:r>
          </w:p>
          <w:p w14:paraId="00C7B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3.小班幼儿可以进行哪些运动？</w:t>
            </w:r>
          </w:p>
          <w:p w14:paraId="1CA79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4.运动有什么用呢？</w:t>
            </w:r>
          </w:p>
        </w:tc>
      </w:tr>
    </w:tbl>
    <w:p w14:paraId="13CF5069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131445</wp:posOffset>
            </wp:positionV>
            <wp:extent cx="4468495" cy="1630680"/>
            <wp:effectExtent l="6350" t="6350" r="20955" b="13970"/>
            <wp:wrapNone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2ACEF4CE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3075C256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631708BE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7C76344D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540316FD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F37EC9A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229C8F1A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0B233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因此我们预设了《“乐”运动，“悦”成长》这一主题活动，活动根据小班幼儿的年龄特点和认知发展规律，采用情境游戏、动作示范、尝试探索等教学策略，引导幼儿通过试一试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、跳一跳、玩一玩等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跑跳钻爬等多种方法探索运动，在跑跑跳跳、做做玩玩中大胆尝试、主动参与活动、积极分享快乐，感受运动的趣味性以及肢体活动的乐趣，获得愉悦的情绪情感体验，同时发展初步的身体协调性、灵活性和动作控制能力。</w:t>
      </w:r>
    </w:p>
    <w:p w14:paraId="16629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3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7887B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1.了解基本的运动项目，能用儿歌、绘画等多种形式表现喜爱的运动。</w:t>
      </w:r>
    </w:p>
    <w:p w14:paraId="6517A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2.喜欢参加各项运动，掌握常见运动的基本技能，提高协调性、灵敏性，增强体质。</w:t>
      </w:r>
    </w:p>
    <w:p w14:paraId="0707A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3.知道运动中简单的自我保护的方法，初步养成健康运动与自我保护意识。</w:t>
      </w:r>
    </w:p>
    <w:p w14:paraId="626B0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59C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3" w:firstLineChars="196"/>
        <w:outlineLvl w:val="9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三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、主题网络图</w:t>
      </w:r>
    </w:p>
    <w:p w14:paraId="5B1CB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（一）开展前线索图</w:t>
      </w:r>
    </w:p>
    <w:p w14:paraId="6D233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38735</wp:posOffset>
            </wp:positionV>
            <wp:extent cx="5457825" cy="2276475"/>
            <wp:effectExtent l="0" t="0" r="3175" b="9525"/>
            <wp:wrapNone/>
            <wp:docPr id="6" name="C9F754DE-2CAD-44b6-B708-469DEB6407EB-1" descr="wp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9F754DE-2CAD-44b6-B708-469DEB6407EB-1" descr="wpsoffi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76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 w:val="0"/>
          <w:bCs w:val="0"/>
          <w:szCs w:val="21"/>
          <w:lang w:eastAsia="zh-CN"/>
        </w:rPr>
      </w:pPr>
    </w:p>
    <w:p w14:paraId="71144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19E14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2C8B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F181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7E95E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63F0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28670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8AD6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429F7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986E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E4401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开展后线索图</w:t>
      </w:r>
    </w:p>
    <w:p w14:paraId="676BE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1BEA6A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632" w:firstLineChars="3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主题资源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076"/>
        <w:gridCol w:w="3788"/>
        <w:gridCol w:w="2690"/>
      </w:tblGrid>
      <w:tr w14:paraId="0892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 w14:paraId="63D0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资源类型</w:t>
            </w:r>
          </w:p>
        </w:tc>
        <w:tc>
          <w:tcPr>
            <w:tcW w:w="2076" w:type="dxa"/>
            <w:vAlign w:val="center"/>
          </w:tcPr>
          <w:p w14:paraId="3A93C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资源内容</w:t>
            </w:r>
          </w:p>
        </w:tc>
        <w:tc>
          <w:tcPr>
            <w:tcW w:w="3788" w:type="dxa"/>
            <w:vAlign w:val="center"/>
          </w:tcPr>
          <w:p w14:paraId="1E05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指南与关键经验</w:t>
            </w:r>
          </w:p>
        </w:tc>
        <w:tc>
          <w:tcPr>
            <w:tcW w:w="2690" w:type="dxa"/>
            <w:vAlign w:val="center"/>
          </w:tcPr>
          <w:p w14:paraId="44B15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可利用情况/可能的活动</w:t>
            </w:r>
          </w:p>
        </w:tc>
      </w:tr>
      <w:tr w14:paraId="3D4F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4" w:type="dxa"/>
            <w:vMerge w:val="restart"/>
            <w:vAlign w:val="center"/>
          </w:tcPr>
          <w:p w14:paraId="7696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园内资源</w:t>
            </w:r>
          </w:p>
        </w:tc>
        <w:tc>
          <w:tcPr>
            <w:tcW w:w="2076" w:type="dxa"/>
            <w:vAlign w:val="top"/>
          </w:tcPr>
          <w:p w14:paraId="600C9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绘本资源《团结力量大》、《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小鼠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波波参加运动会》、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运动小超人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等</w:t>
            </w:r>
          </w:p>
        </w:tc>
        <w:tc>
          <w:tcPr>
            <w:tcW w:w="3788" w:type="dxa"/>
            <w:vMerge w:val="restart"/>
            <w:vAlign w:val="top"/>
          </w:tcPr>
          <w:p w14:paraId="2A278B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了解常见运动项目的多样性，激发运动兴趣。</w:t>
            </w:r>
          </w:p>
          <w:p w14:paraId="429A3B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用简单的语言、动作表达对运动的喜爱。</w:t>
            </w:r>
          </w:p>
          <w:p w14:paraId="438CE2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感知运动动作的特点，愿意模仿绘本中的运动姿势。</w:t>
            </w:r>
          </w:p>
          <w:p w14:paraId="41D067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在户外运动中增强体质，感受户外运动的乐趣。</w:t>
            </w:r>
          </w:p>
          <w:p w14:paraId="70F72D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学习与同伴合作开展集体运动游戏，体验合作运动的快乐。</w:t>
            </w:r>
          </w:p>
          <w:p w14:paraId="2D5257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知道户外运动的简单自我保护方法。</w:t>
            </w:r>
          </w:p>
          <w:p w14:paraId="118021F2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568A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90" w:type="dxa"/>
            <w:vMerge w:val="restart"/>
            <w:vAlign w:val="top"/>
          </w:tcPr>
          <w:p w14:paraId="36DCF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1. 开展绘本共读活动，讨论 “绘本里的小动物在做什么运动”。2. 模仿绘本中的运动动作，玩 “跟着绘本动一动” 游戏。3. 用简单的词语描述自己喜欢的绘本运动场景。</w:t>
            </w:r>
          </w:p>
          <w:p w14:paraId="661F4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C47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  <w:vAlign w:val="center"/>
          </w:tcPr>
          <w:p w14:paraId="4772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top"/>
          </w:tcPr>
          <w:p w14:paraId="11FD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专用活动室：木工坊</w:t>
            </w:r>
          </w:p>
        </w:tc>
        <w:tc>
          <w:tcPr>
            <w:tcW w:w="3788" w:type="dxa"/>
            <w:vMerge w:val="continue"/>
            <w:vAlign w:val="top"/>
          </w:tcPr>
          <w:p w14:paraId="039D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vAlign w:val="top"/>
          </w:tcPr>
          <w:p w14:paraId="63B2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D72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84" w:type="dxa"/>
            <w:vMerge w:val="continue"/>
            <w:vAlign w:val="center"/>
          </w:tcPr>
          <w:p w14:paraId="6538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 w14:paraId="1BE34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户外游戏场：运动器械区（滑梯、秋千、攀爬架、沙池运动区）、空旷活动场地</w:t>
            </w:r>
          </w:p>
          <w:p w14:paraId="470A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vMerge w:val="continue"/>
            <w:vAlign w:val="top"/>
          </w:tcPr>
          <w:p w14:paraId="7AB5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vAlign w:val="top"/>
          </w:tcPr>
          <w:p w14:paraId="4D71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68D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  <w:vAlign w:val="center"/>
          </w:tcPr>
          <w:p w14:paraId="5334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园外资源</w:t>
            </w:r>
          </w:p>
        </w:tc>
        <w:tc>
          <w:tcPr>
            <w:tcW w:w="2076" w:type="dxa"/>
            <w:vAlign w:val="top"/>
          </w:tcPr>
          <w:p w14:paraId="2700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人力资源：家长参与</w:t>
            </w:r>
          </w:p>
        </w:tc>
        <w:tc>
          <w:tcPr>
            <w:tcW w:w="3788" w:type="dxa"/>
            <w:vMerge w:val="restart"/>
            <w:vAlign w:val="top"/>
          </w:tcPr>
          <w:p w14:paraId="7855C21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体验社区中的运动设施，拓展运动视野。</w:t>
            </w:r>
          </w:p>
          <w:p w14:paraId="7419A64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在自然环境中开展运动，感受运动与环境的联系。</w:t>
            </w:r>
          </w:p>
          <w:p w14:paraId="03A7CB0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遵守社区运动规则，初步养成文明运动的意识。</w:t>
            </w:r>
          </w:p>
          <w:p w14:paraId="428A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90" w:type="dxa"/>
            <w:vMerge w:val="restart"/>
            <w:vAlign w:val="top"/>
          </w:tcPr>
          <w:p w14:paraId="30E4F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 组织社区散步活动，观察广场上人们的运动（如跳舞、打太极、跑步）。2. 在公园空旷场地开展集体游戏（如丢手绢、老鹰捉小鸡）。3. 尝试使用社区简单健身器材，学习正确的使用方法。</w:t>
            </w:r>
          </w:p>
          <w:p w14:paraId="1C15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D7A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  <w:vAlign w:val="center"/>
          </w:tcPr>
          <w:p w14:paraId="5457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top"/>
          </w:tcPr>
          <w:p w14:paraId="33AD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网络资源：手机、平板、电脑</w:t>
            </w:r>
          </w:p>
        </w:tc>
        <w:tc>
          <w:tcPr>
            <w:tcW w:w="3788" w:type="dxa"/>
            <w:vMerge w:val="continue"/>
            <w:vAlign w:val="top"/>
          </w:tcPr>
          <w:p w14:paraId="73E58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vAlign w:val="top"/>
          </w:tcPr>
          <w:p w14:paraId="05DF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A65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  <w:vAlign w:val="center"/>
          </w:tcPr>
          <w:p w14:paraId="5CEB4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top"/>
          </w:tcPr>
          <w:p w14:paraId="232C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社区资源：广场、公园</w:t>
            </w:r>
          </w:p>
        </w:tc>
        <w:tc>
          <w:tcPr>
            <w:tcW w:w="3788" w:type="dxa"/>
            <w:vMerge w:val="continue"/>
            <w:vAlign w:val="top"/>
          </w:tcPr>
          <w:p w14:paraId="6021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vAlign w:val="top"/>
          </w:tcPr>
          <w:p w14:paraId="34B4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3E9D3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焦点活动：</w:t>
      </w:r>
    </w:p>
    <w:tbl>
      <w:tblPr>
        <w:tblStyle w:val="8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3024"/>
        <w:gridCol w:w="2075"/>
        <w:gridCol w:w="2953"/>
      </w:tblGrid>
      <w:tr w14:paraId="755C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 w14:paraId="72151B0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活动类型</w:t>
            </w:r>
          </w:p>
        </w:tc>
        <w:tc>
          <w:tcPr>
            <w:tcW w:w="3024" w:type="dxa"/>
            <w:vAlign w:val="center"/>
          </w:tcPr>
          <w:p w14:paraId="408B144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资源</w:t>
            </w:r>
          </w:p>
        </w:tc>
        <w:tc>
          <w:tcPr>
            <w:tcW w:w="2075" w:type="dxa"/>
            <w:vAlign w:val="center"/>
          </w:tcPr>
          <w:p w14:paraId="1F9206A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2953" w:type="dxa"/>
            <w:vAlign w:val="center"/>
          </w:tcPr>
          <w:p w14:paraId="5996ADE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经验</w:t>
            </w:r>
          </w:p>
        </w:tc>
      </w:tr>
      <w:tr w14:paraId="703D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top"/>
          </w:tcPr>
          <w:p w14:paraId="2A8012C9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日常活动</w:t>
            </w:r>
          </w:p>
        </w:tc>
        <w:tc>
          <w:tcPr>
            <w:tcW w:w="3024" w:type="dxa"/>
            <w:vAlign w:val="top"/>
          </w:tcPr>
          <w:p w14:paraId="649D4FC7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幼儿园内运动器械（皮球、呼啦圈、平衡木）、户外运动场景</w:t>
            </w:r>
          </w:p>
        </w:tc>
        <w:tc>
          <w:tcPr>
            <w:tcW w:w="2075" w:type="dxa"/>
            <w:vAlign w:val="top"/>
          </w:tcPr>
          <w:p w14:paraId="7E2380FC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找运动</w:t>
            </w:r>
          </w:p>
        </w:tc>
        <w:tc>
          <w:tcPr>
            <w:tcW w:w="2953" w:type="dxa"/>
            <w:vAlign w:val="top"/>
          </w:tcPr>
          <w:p w14:paraId="1C7E5AF5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认识幼儿园内常见运动器械，知道不同器械对应不同运动，能找出身边的运动元素。</w:t>
            </w:r>
          </w:p>
        </w:tc>
      </w:tr>
      <w:tr w14:paraId="1678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restart"/>
            <w:vAlign w:val="center"/>
          </w:tcPr>
          <w:p w14:paraId="6DAB923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区域活动</w:t>
            </w:r>
          </w:p>
        </w:tc>
        <w:tc>
          <w:tcPr>
            <w:tcW w:w="763" w:type="dxa"/>
            <w:vAlign w:val="center"/>
          </w:tcPr>
          <w:p w14:paraId="16104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美工区</w:t>
            </w:r>
          </w:p>
        </w:tc>
        <w:tc>
          <w:tcPr>
            <w:tcW w:w="3024" w:type="dxa"/>
            <w:vAlign w:val="center"/>
          </w:tcPr>
          <w:p w14:paraId="1DADA7F5">
            <w:pPr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操作材料：</w:t>
            </w:r>
          </w:p>
          <w:p w14:paraId="7D13A77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提供各色橡皮泥、粘土、油画棒、水彩笔、瓶子、塑料盒子、豆子。引导幼儿</w:t>
            </w:r>
            <w:r>
              <w:rPr>
                <w:rFonts w:hint="eastAsia"/>
              </w:rPr>
              <w:t>尝试使用多种</w:t>
            </w:r>
            <w:r>
              <w:rPr>
                <w:rFonts w:hint="eastAsia"/>
                <w:lang w:val="en-US" w:eastAsia="zh-CN"/>
              </w:rPr>
              <w:t>材料和</w:t>
            </w:r>
            <w:r>
              <w:rPr>
                <w:rFonts w:hint="eastAsia"/>
              </w:rPr>
              <w:t>绘画工具，并</w:t>
            </w:r>
            <w:r>
              <w:rPr>
                <w:rFonts w:hint="eastAsia"/>
                <w:lang w:val="en-US" w:eastAsia="zh-CN"/>
              </w:rPr>
              <w:t>对绘画、手工、涂鸦感兴趣。</w:t>
            </w:r>
          </w:p>
          <w:p w14:paraId="7ED90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辅助材料：</w:t>
            </w:r>
          </w:p>
          <w:p w14:paraId="1C55B12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工具：勾线笔、支架性图片等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2075" w:type="dxa"/>
            <w:vAlign w:val="top"/>
          </w:tcPr>
          <w:p w14:paraId="41C79420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运动小人手工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画我喜欢的运动</w:t>
            </w:r>
          </w:p>
        </w:tc>
        <w:tc>
          <w:tcPr>
            <w:tcW w:w="2953" w:type="dxa"/>
            <w:vAlign w:val="top"/>
          </w:tcPr>
          <w:p w14:paraId="39C50BAB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喜欢用绘画、手工形式表现运动动作，对色彩鲜艳的运动场景感兴趣，体验创作的乐趣。</w:t>
            </w:r>
          </w:p>
        </w:tc>
      </w:tr>
      <w:tr w14:paraId="24EE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vAlign w:val="center"/>
          </w:tcPr>
          <w:p w14:paraId="5ABFB6F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0F5A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益智区</w:t>
            </w:r>
          </w:p>
        </w:tc>
        <w:tc>
          <w:tcPr>
            <w:tcW w:w="3024" w:type="dxa"/>
            <w:vAlign w:val="center"/>
          </w:tcPr>
          <w:p w14:paraId="2589C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5D53C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亿童玩具、自制玩具等。</w:t>
            </w:r>
          </w:p>
          <w:p w14:paraId="10EC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辅助材料：</w:t>
            </w:r>
          </w:p>
          <w:p w14:paraId="5EEA6ED2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步骤图等支架性材料、记录纸等。</w:t>
            </w:r>
          </w:p>
        </w:tc>
        <w:tc>
          <w:tcPr>
            <w:tcW w:w="2075" w:type="dxa"/>
            <w:vAlign w:val="top"/>
          </w:tcPr>
          <w:p w14:paraId="6B46FE69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运动器械配对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运动动作排序</w:t>
            </w:r>
          </w:p>
        </w:tc>
        <w:tc>
          <w:tcPr>
            <w:tcW w:w="2953" w:type="dxa"/>
            <w:vAlign w:val="top"/>
          </w:tcPr>
          <w:p w14:paraId="050A299D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了解常见运动器械的用途，能根据规则开展运动类益智游戏，发展观察力和逻辑思维。</w:t>
            </w:r>
          </w:p>
        </w:tc>
      </w:tr>
      <w:tr w14:paraId="7370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vAlign w:val="center"/>
          </w:tcPr>
          <w:p w14:paraId="6AC5C20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34B88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Hans"/>
              </w:rPr>
              <w:t>娃娃家</w:t>
            </w:r>
          </w:p>
        </w:tc>
        <w:tc>
          <w:tcPr>
            <w:tcW w:w="3024" w:type="dxa"/>
            <w:vAlign w:val="center"/>
          </w:tcPr>
          <w:p w14:paraId="0140E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42E9FF12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提供电子琴、响筒等简易乐器</w:t>
            </w:r>
          </w:p>
        </w:tc>
        <w:tc>
          <w:tcPr>
            <w:tcW w:w="2075" w:type="dxa"/>
            <w:vAlign w:val="top"/>
          </w:tcPr>
          <w:p w14:paraId="69FCD09D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亲子运动游戏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运动小教练</w:t>
            </w:r>
          </w:p>
        </w:tc>
        <w:tc>
          <w:tcPr>
            <w:tcW w:w="2953" w:type="dxa"/>
            <w:vAlign w:val="top"/>
          </w:tcPr>
          <w:p w14:paraId="652DDC3B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熟悉娃娃家角色互动，模仿 “和爸爸妈妈做运动”“教同伴做运动” 的场景，学习简单的运动交流语言。</w:t>
            </w:r>
          </w:p>
        </w:tc>
      </w:tr>
      <w:tr w14:paraId="7FCD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vAlign w:val="center"/>
          </w:tcPr>
          <w:p w14:paraId="4E52EA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6DFE0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图书区</w:t>
            </w:r>
          </w:p>
        </w:tc>
        <w:tc>
          <w:tcPr>
            <w:tcW w:w="3024" w:type="dxa"/>
            <w:vAlign w:val="center"/>
          </w:tcPr>
          <w:p w14:paraId="1DA23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242A8B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故事盒子操作材料</w:t>
            </w:r>
          </w:p>
          <w:p w14:paraId="2D1C3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辅助材料:</w:t>
            </w:r>
          </w:p>
          <w:p w14:paraId="6A6D48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提供有关声音类绘本。</w:t>
            </w:r>
          </w:p>
        </w:tc>
        <w:tc>
          <w:tcPr>
            <w:tcW w:w="2075" w:type="dxa"/>
            <w:vAlign w:val="top"/>
          </w:tcPr>
          <w:p w14:paraId="69A86E44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运动绘本共读</w:t>
            </w:r>
          </w:p>
        </w:tc>
        <w:tc>
          <w:tcPr>
            <w:tcW w:w="2953" w:type="dxa"/>
            <w:vAlign w:val="top"/>
          </w:tcPr>
          <w:p w14:paraId="52CE3403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主动翻看运动绘本，专注倾听绘本中的运动故事，愿意分享自己喜欢的绘本运动项目，感受阅读快乐。</w:t>
            </w:r>
          </w:p>
        </w:tc>
      </w:tr>
      <w:tr w14:paraId="2D71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vAlign w:val="center"/>
          </w:tcPr>
          <w:p w14:paraId="779EF30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</w:pPr>
          </w:p>
        </w:tc>
        <w:tc>
          <w:tcPr>
            <w:tcW w:w="763" w:type="dxa"/>
            <w:vAlign w:val="center"/>
          </w:tcPr>
          <w:p w14:paraId="5DE8B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建构区</w:t>
            </w:r>
          </w:p>
        </w:tc>
        <w:tc>
          <w:tcPr>
            <w:tcW w:w="3024" w:type="dxa"/>
            <w:vAlign w:val="center"/>
          </w:tcPr>
          <w:p w14:paraId="68AC0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 w14:paraId="40D96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地面：单元积木。</w:t>
            </w:r>
          </w:p>
          <w:p w14:paraId="4CA5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桌面：雪花片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乐高积木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0A13F15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小树、小花等辅助材料</w:t>
            </w:r>
            <w:r>
              <w:rPr>
                <w:rFonts w:hint="eastAsia" w:ascii="宋体" w:hAnsi="宋体" w:eastAsia="宋体" w:cs="宋体"/>
                <w:szCs w:val="21"/>
              </w:rPr>
              <w:t>等。</w:t>
            </w:r>
          </w:p>
        </w:tc>
        <w:tc>
          <w:tcPr>
            <w:tcW w:w="2075" w:type="dxa"/>
            <w:vAlign w:val="top"/>
          </w:tcPr>
          <w:p w14:paraId="2B4604BF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运动场地搭建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健身器材建构</w:t>
            </w:r>
          </w:p>
        </w:tc>
        <w:tc>
          <w:tcPr>
            <w:tcW w:w="2953" w:type="dxa"/>
            <w:vAlign w:val="top"/>
          </w:tcPr>
          <w:p w14:paraId="1526098C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尝试用平铺、叠高、连接等方法搭建简单运动场地（如 “小跑道”“小球场”），知道积木摆放规则，游戏后能整理材料。</w:t>
            </w:r>
          </w:p>
        </w:tc>
      </w:tr>
      <w:tr w14:paraId="6BAC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36480FF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集体活动</w:t>
            </w:r>
          </w:p>
        </w:tc>
        <w:tc>
          <w:tcPr>
            <w:tcW w:w="3024" w:type="dxa"/>
            <w:vAlign w:val="center"/>
          </w:tcPr>
          <w:p w14:paraId="56E61C6C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运动主题 PPT（常见运动项目、运动安全图片）、皮球、呼啦圈、钻爬隧道、平衡木</w:t>
            </w:r>
          </w:p>
        </w:tc>
        <w:tc>
          <w:tcPr>
            <w:tcW w:w="2075" w:type="dxa"/>
            <w:vAlign w:val="center"/>
          </w:tcPr>
          <w:p w14:paraId="600D9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谈话：我喜欢的运动</w:t>
            </w:r>
          </w:p>
        </w:tc>
        <w:tc>
          <w:tcPr>
            <w:tcW w:w="2953" w:type="dxa"/>
            <w:vAlign w:val="center"/>
          </w:tcPr>
          <w:p w14:paraId="1D709ABC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乐于参与集体运动，认识跑、跳、钻爬、平衡等基本运动形式，养成良好的运动参与习惯。</w:t>
            </w:r>
          </w:p>
        </w:tc>
      </w:tr>
      <w:tr w14:paraId="0295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549AE3D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vAlign w:val="center"/>
          </w:tcPr>
          <w:p w14:paraId="66D3B60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音乐、PPT</w:t>
            </w:r>
          </w:p>
        </w:tc>
        <w:tc>
          <w:tcPr>
            <w:tcW w:w="2075" w:type="dxa"/>
            <w:vAlign w:val="center"/>
          </w:tcPr>
          <w:p w14:paraId="333E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音乐：健康歌</w:t>
            </w:r>
          </w:p>
          <w:p w14:paraId="4E1CE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2953" w:type="dxa"/>
            <w:vAlign w:val="center"/>
          </w:tcPr>
          <w:p w14:paraId="2A389D69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  <w:lang w:eastAsia="zh-CN"/>
              </w:rPr>
            </w:pPr>
            <w:r>
              <w:t>愿意跟随音乐做运动律动，能根据图谱提示完成简单的连贯动作，体验肢体运动的乐趣。</w:t>
            </w:r>
          </w:p>
        </w:tc>
      </w:tr>
      <w:tr w14:paraId="434D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1AC5ECE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vAlign w:val="center"/>
          </w:tcPr>
          <w:p w14:paraId="7439F6E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  <w:t>ppt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  <w:t>A4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画纸</w:t>
            </w:r>
          </w:p>
        </w:tc>
        <w:tc>
          <w:tcPr>
            <w:tcW w:w="2075" w:type="dxa"/>
            <w:vAlign w:val="center"/>
          </w:tcPr>
          <w:p w14:paraId="7047C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美术：我爱运动</w:t>
            </w:r>
          </w:p>
          <w:p w14:paraId="4D13C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3" w:type="dxa"/>
            <w:vAlign w:val="center"/>
          </w:tcPr>
          <w:p w14:paraId="0D7F23EF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1.幼儿能用双手协调地撕出一定的形状，并能组合粘贴出不同动态的人物形象。</w:t>
            </w:r>
          </w:p>
          <w:p w14:paraId="4EF18097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2体验合作组画的乐趣。</w:t>
            </w:r>
          </w:p>
          <w:p w14:paraId="01A61BB3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3.培养幼儿思考问题、解决问题的能力及快速应答能力。</w:t>
            </w:r>
          </w:p>
          <w:p w14:paraId="1E6BE21A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4.幼儿能积极的回答问题，增强幼儿的口头表达能力。</w:t>
            </w:r>
          </w:p>
        </w:tc>
      </w:tr>
      <w:tr w14:paraId="26F6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3F958A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vAlign w:val="center"/>
          </w:tcPr>
          <w:p w14:paraId="1F95F45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ppt</w:t>
            </w:r>
          </w:p>
        </w:tc>
        <w:tc>
          <w:tcPr>
            <w:tcW w:w="2075" w:type="dxa"/>
            <w:vAlign w:val="center"/>
          </w:tcPr>
          <w:p w14:paraId="30967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健康：我会保护我自己</w:t>
            </w:r>
          </w:p>
          <w:p w14:paraId="611B3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315" w:leftChars="0" w:hanging="315" w:hangingChars="15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2953" w:type="dxa"/>
            <w:vAlign w:val="center"/>
          </w:tcPr>
          <w:p w14:paraId="1C44F949">
            <w:pPr>
              <w:spacing w:line="360" w:lineRule="exact"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1.了解在运动中保护自己身体的正确方法。</w:t>
            </w:r>
          </w:p>
          <w:p w14:paraId="308AC676">
            <w:pPr>
              <w:spacing w:line="360" w:lineRule="exact"/>
              <w:jc w:val="both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 在日常运动中提高幼儿自我保护意识。</w:t>
            </w:r>
          </w:p>
        </w:tc>
      </w:tr>
      <w:tr w14:paraId="1427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 w14:paraId="193E2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其他活动</w:t>
            </w:r>
          </w:p>
        </w:tc>
        <w:tc>
          <w:tcPr>
            <w:tcW w:w="3024" w:type="dxa"/>
            <w:vAlign w:val="top"/>
          </w:tcPr>
          <w:p w14:paraId="467AACEE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网络资源（运动儿歌视频、小班运动教学短片）社区资源：喜欢运动的家长、社区广场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公园运动场地</w:t>
            </w:r>
          </w:p>
        </w:tc>
        <w:tc>
          <w:tcPr>
            <w:tcW w:w="2075" w:type="dxa"/>
            <w:vAlign w:val="top"/>
          </w:tcPr>
          <w:p w14:paraId="6661B4C9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亲子运动打卡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社区运动探索</w:t>
            </w:r>
          </w:p>
        </w:tc>
        <w:tc>
          <w:tcPr>
            <w:tcW w:w="2953" w:type="dxa"/>
            <w:vAlign w:val="top"/>
          </w:tcPr>
          <w:p w14:paraId="10A072A6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和父母一起调查了解社区中的运动项目，参与亲子运动，感受亲子合作运动的快乐，拓展运动视野。</w:t>
            </w:r>
          </w:p>
        </w:tc>
      </w:tr>
    </w:tbl>
    <w:p w14:paraId="7434CDE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Plantagenet Cherokee">
    <w:altName w:val="Segoe Print"/>
    <w:panose1 w:val="02020000000000000000"/>
    <w:charset w:val="00"/>
    <w:family w:val="auto"/>
    <w:pitch w:val="default"/>
    <w:sig w:usb0="00000000" w:usb1="00000000" w:usb2="00001000" w:usb3="00000000" w:csb0="200001F3" w:csb1="CDFC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4412">
    <w:pPr>
      <w:pStyle w:val="3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D9B5">
    <w:pPr>
      <w:pStyle w:val="4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C359C"/>
    <w:multiLevelType w:val="singleLevel"/>
    <w:tmpl w:val="D7FC359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FF56A86"/>
    <w:multiLevelType w:val="singleLevel"/>
    <w:tmpl w:val="2FF56A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9AFECF"/>
    <w:multiLevelType w:val="singleLevel"/>
    <w:tmpl w:val="7F9AFE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运动的含义</c:v>
                </c:pt>
                <c:pt idx="1">
                  <c:v>运动中的安全</c:v>
                </c:pt>
                <c:pt idx="2">
                  <c:v>知道小班幼儿可以做的运动</c:v>
                </c:pt>
                <c:pt idx="3">
                  <c:v>运动的好处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68</c:v>
                </c:pt>
                <c:pt idx="1">
                  <c:v>82</c:v>
                </c:pt>
                <c:pt idx="2">
                  <c:v>35</c:v>
                </c:pt>
                <c:pt idx="3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5bb50ff-27cb-4693-90d8-f1657201925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6257</Words>
  <Characters>6401</Characters>
  <Lines>0</Lines>
  <Paragraphs>0</Paragraphs>
  <TotalTime>0</TotalTime>
  <ScaleCrop>false</ScaleCrop>
  <LinksUpToDate>false</LinksUpToDate>
  <CharactersWithSpaces>6481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2025-11-11T13:45:00Z</dcterms:created>
  <dc:creator>86066</dc:creator>
  <cp:lastModifiedBy>车行天下</cp:lastModifiedBy>
  <dcterms:modified xsi:type="dcterms:W3CDTF">2025-12-29T08:20:16Z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eyJoZGlkIjoiY2I0MTY3MTVjNDVhODIxMDFlYzJiNzJjNzBkNTA5MTkiLCJ1c2VySWQiOiI1MTQ1NjQxNzgifQ==</vt:lpwstr>
  </property>
  <property fmtid="{D5CDD505-2E9C-101B-9397-08002B2CF9AE}" pid="4" name="ICV">
    <vt:lpwstr>8A6A1F67F472692EACAA476952D43178_43</vt:lpwstr>
  </property>
</Properties>
</file>