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D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从授业到共生的教育修行</w:t>
      </w:r>
    </w:p>
    <w:p w14:paraId="0294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吕静</w:t>
      </w:r>
    </w:p>
    <w:p w14:paraId="1441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是一场以生命唤醒生命、以灵魂滋养灵魂的漫长修行，教师的境界决定着教育的高度与温度。从单纯的知识传递到深层的生命共生，教师的职业成长蕴含着由浅入深、由术入道的五重境界——教知识、教方法、教状态、教人生、教自己。这五重境界并非孤立割裂，而是层层递进、辩证统一的有机整体，既是教师专业素养提升的路径指南，也是教育回归“立德树人”本质的必然要求。在教育改革不断深化、核心素养备受重视的当下，厘清教师五重境界的内涵与逻辑，对推动教师专业发展、培育全面发展的时代新人具有重要的理论价值与实践意义。</w:t>
      </w:r>
    </w:p>
    <w:p w14:paraId="7957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</w:t>
      </w:r>
      <w:r>
        <w:rPr>
          <w:rFonts w:hint="eastAsia" w:ascii="宋体" w:hAnsi="宋体" w:eastAsia="宋体" w:cs="宋体"/>
          <w:sz w:val="24"/>
          <w:szCs w:val="24"/>
        </w:rPr>
        <w:t>小学低年级数学老师兼班主任的工作充满挑战，既要传授知识，又要处理琐碎的班级事务。以下结合“教师的五重境界”（教知识、教方法、教状态、教人生、教自己），讲述五个具体的教育故事。</w:t>
      </w:r>
    </w:p>
    <w:p w14:paraId="148C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第一重境界：教知识（传道授业，夯实基础） </w:t>
      </w:r>
    </w:p>
    <w:p w14:paraId="527CF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这是教师职业的基石与起点。此阶段的核心理论依据是建构主义学习理论与认知负荷理论。教师的主要任务是作为知识的“转化者”，将固化的教材知识转化为学生易于吸收的信息。 </w:t>
      </w:r>
    </w:p>
    <w:p w14:paraId="6C63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故事：《数学课上的“小棒魔法”》</w:t>
      </w:r>
    </w:p>
    <w:p w14:paraId="0BD5F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刚接手一年级时，我发现孩子们对抽象的数字毫无兴趣，上课注意力很难集中。作为数学老师，我意识到必须把枯燥的数字变得直观。</w:t>
      </w:r>
    </w:p>
    <w:p w14:paraId="78A8F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一次讲“10的分解与组成”，我没有直接让他们背口诀，而是拿出了彩色的小棒，告诉大家：“这是魔法棒，我们要把10根魔法棒分给两个小矮人。”孩子们的眼睛瞬间亮了。我请学生上台当“小魔法师”，亲自分一分。原本沉闷的课堂变得热闹非凡，孩子们争先恐后地展示自己的分法。</w:t>
      </w:r>
    </w:p>
    <w:p w14:paraId="505B7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后，我发现那个平时最坐不住的调皮鬼小明，竟然能熟练地说出10可以分成3和7。那一刻我明白，第一重境界不仅仅是把知识灌输给学生，更重要的是用孩子喜欢的方式，把知识讲得生动、有趣，让他们觉得学习是一件快乐的事。这就是“教知识”的真谛——让知识变得触手可及。</w:t>
      </w:r>
    </w:p>
    <w:p w14:paraId="1888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第二重境界：教方法（授人以渔，启迪智慧） 当知识不再是静态的储存，而是动态的工具时，教学便进入了第二重境界。此阶段深受布鲁纳的“发现学习”与元认知理论的影响。教师的角色从“知识搬运工”转变为“思维引路人”。 </w:t>
      </w:r>
    </w:p>
    <w:p w14:paraId="7051E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故事：《排队问题的“画图法”》</w:t>
      </w:r>
    </w:p>
    <w:p w14:paraId="3A98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二年级的数学开始涉及简单的逻辑推理，比如“排队问题”：小明前面有5人，后面有4人，这一队一共有多少人？很多孩子直接用5+4=9，忽略了小明自己。</w:t>
      </w:r>
    </w:p>
    <w:p w14:paraId="6662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班主任，我没有急着告诉他们答案，而是引导他们：“遇到这种题，我们能不能用画图的方式把它画出来？”我在黑板上画了一个圆圈代表小明，前面画5个圆圈，后面画4个圆圈。孩子们一看就明白了：“哦，原来还要加上小明自己，应该是5+4+1=10。”</w:t>
      </w:r>
    </w:p>
    <w:p w14:paraId="4C57C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后来遇到类似的难题，孩子们不再只会死记硬背，而是学会了拿笔在草稿纸上画图分析。我意识到，教方法比教知识更重要。作为老师，我不仅要让他们学会这一道题，更要教会他们解决这一类题的思维方式，让他们拥有举一反三的能力。这就是“教方法”的力量——授人以渔，让孩子学会学习。</w:t>
      </w:r>
    </w:p>
    <w:p w14:paraId="48BB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第三重境界：教状态（唤醒生命，激发内驱） 这是触及灵魂的教育阶段，其理论基础是人本主义心理学（罗杰斯）与自我决定论。此境界超越了智力因素，聚焦于学生的非智力因素（情感、态度、价值观）。</w:t>
      </w:r>
    </w:p>
    <w:p w14:paraId="5DEFF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故事：《擦掉眼泪的“橡皮”》</w:t>
      </w:r>
    </w:p>
    <w:p w14:paraId="4B11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低年级的孩子情绪波动很大，一点点小事就可能崩溃大哭。有一次数学课，因为一道题没做出来，小红趴在桌子上嚎啕大哭，怎么劝都不听。</w:t>
      </w:r>
    </w:p>
    <w:p w14:paraId="1BBF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班主任，我没有批评她脆弱，而是走过去，轻轻拍着她的背说：“老师知道你很想做对，这种着急的心情我也有过。”等她情绪稍微平复，我递给她一块干净的橡皮：“来，把眼泪擦掉，就像擦掉写错的数字一样，我们重新开始。”</w:t>
      </w:r>
    </w:p>
    <w:p w14:paraId="0DC2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陪着她一步步分析错题，直到她做对为止。从那以后，小红遇到难题不再哭鼻子，而是会深吸一口气，对自己说：“没关系，擦掉重来。”我意识到，教状态就是教孩子如何面对挫折，如何管理情绪。在这个境界里，老师不仅是知识的传授者，更是孩子心灵的守护者，帮助他们建立自信、乐观的人生态度。</w:t>
      </w:r>
    </w:p>
    <w:p w14:paraId="05A5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第四重境界：教人生（价值引领，立德树人）</w:t>
      </w:r>
    </w:p>
    <w:p w14:paraId="220F9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这是教育的社会功能回归，对应教育社会学与价值澄清理论。此境界将教学提升至生命教育与公民教育的高度。 </w:t>
      </w:r>
    </w:p>
    <w:p w14:paraId="5395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故事：《弯腰捡起的“纸团”》</w:t>
      </w:r>
    </w:p>
    <w:p w14:paraId="60A96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有一天课间，我在讲台上发现了一个纸团，刚想发火是谁乱扔垃圾，转念一想，这正是一个教育的契机。我没有说话，而是当着全班同学的面，弯下腰，捡起纸团，把它展平，扔进了垃圾桶。</w:t>
      </w:r>
    </w:p>
    <w:p w14:paraId="5AF97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第二天，我发现讲台上异常整洁，连粉笔都被摆得整整齐齐。后来有学生告诉我，那天看到老师弯腰捡纸团，大家都觉得很不好意思，决定以后要爱护班级环境。</w:t>
      </w:r>
    </w:p>
    <w:p w14:paraId="6E57D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件事让我深受触动。作为班主任，我的一言一行都在潜移默化地影响着学生。教人生，不需要长篇大论的说教，而是体现在每一个细节中。当我用行动告诉他们什么是责任、什么是尊重、什么是爱时，他们自然会模仿，会成长。这就是“教人生”的境界——用生命影响生命，让教育如春风化雨般滋润心田。</w:t>
      </w:r>
    </w:p>
    <w:p w14:paraId="1741E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第五重境界：教自己（修身正己，共生共长） </w:t>
      </w:r>
    </w:p>
    <w:p w14:paraId="3DF06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这是教育的最高境界，也是道家哲学与存在主义在教育中的体现。古语云：“学高为师，身正为范”。此境界中，教师与学生是共生关系。 </w:t>
      </w:r>
    </w:p>
    <w:p w14:paraId="15F4C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故事：《老师也会犯错》</w:t>
      </w:r>
    </w:p>
    <w:p w14:paraId="61F1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在一次批改作业时，我因为粗心，把一个学生的正确答案判错了。发作业本时，那个学生拿着本子怯生生地来找我：“老师，这道题我是对的。”我一看，果然是我错了。</w:t>
      </w:r>
    </w:p>
    <w:p w14:paraId="13A0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当着全班的面，我郑重地向他道歉：“对不起，是老师太马虎了，把你的100分改成了90分。”我不仅改回了分数，还在班级里表扬了他敢于质疑的勇气。</w:t>
      </w:r>
    </w:p>
    <w:p w14:paraId="12138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件事对我触动很大。作为老师，我们往往习惯了高高在上，却忘了自己也是普通人，也会犯错。教自己，就是要时刻保持谦卑和反思的态度。在这个过程中，我学会了坦诚面对自己的不足，也赢得了学生真正的尊重。我明白，教育是一场修行，不仅修学生，更是修老师自己。只有不断完善自己，才能给学生呈现出最好的教育。</w:t>
      </w:r>
    </w:p>
    <w:p w14:paraId="477B2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结语</w:t>
      </w:r>
    </w:p>
    <w:p w14:paraId="49676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学数学教师的五重境界，是从“职业本分”到“教育信仰”的进阶，也是从“教数学”到“育新人”的升华。谋生之师的责任、技艺之师的巧思、仁爱之师的温情、智慧之师的启迪、信仰之师的坚守，共同构成了小学数学教育的完整图景。在小学数学教学中，教师唯有不断突破自我、深耕教育实践，才能在五重境界的进阶中，让数学知识成为滋养学生成长的养分，让数学课堂成为点亮学生童年的光。</w:t>
      </w:r>
    </w:p>
    <w:p w14:paraId="095F4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B453C"/>
    <w:rsid w:val="4F6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5992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2025-12-25T03:00:00Z</dcterms:created>
  <dc:creator>悠宝宝</dc:creator>
  <cp:lastModifiedBy>悠宝宝</cp:lastModifiedBy>
  <dcterms:modified xsi:type="dcterms:W3CDTF">2025-12-29T06:53:29Z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5A201406409842D4B0AEA70CDC0EE21E_11</vt:lpwstr>
  </property>
  <property fmtid="{D5CDD505-2E9C-101B-9397-08002B2CF9AE}" pid="4" name="KSOTemplateDocerSaveRecord">
    <vt:lpwstr>eyJoZGlkIjoiMDI5ZTdjNzRhMTQwYTJmY2RmYzU5YTViOTMyYzUzNzIiLCJ1c2VySWQiOiIyNTI2MjcyMDYifQ==</vt:lpwstr>
  </property>
</Properties>
</file>