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8680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sz w:val="32"/>
          <w:szCs w:val="32"/>
        </w:rPr>
      </w:pPr>
      <w:r>
        <w:rPr>
          <w:rFonts w:hint="eastAsia" w:ascii="宋体" w:hAnsi="宋体" w:eastAsia="宋体" w:cs="宋体"/>
          <w:b/>
          <w:bCs w:val="0"/>
          <w:sz w:val="32"/>
          <w:szCs w:val="32"/>
          <w:lang w:val="en-US" w:eastAsia="zh-CN"/>
        </w:rPr>
        <w:t>小学数学教学中</w:t>
      </w:r>
      <w:r>
        <w:rPr>
          <w:rFonts w:hint="eastAsia" w:ascii="宋体" w:hAnsi="宋体" w:eastAsia="宋体" w:cs="宋体"/>
          <w:b/>
          <w:bCs w:val="0"/>
          <w:color w:val="auto"/>
          <w:sz w:val="32"/>
          <w:szCs w:val="32"/>
          <w:lang w:val="en-US" w:eastAsia="zh-CN"/>
        </w:rPr>
        <w:t>真实情境问题设计</w:t>
      </w:r>
      <w:r>
        <w:rPr>
          <w:rFonts w:hint="eastAsia" w:ascii="宋体" w:hAnsi="宋体" w:eastAsia="宋体" w:cs="宋体"/>
          <w:b/>
          <w:bCs w:val="0"/>
          <w:sz w:val="32"/>
          <w:szCs w:val="32"/>
          <w:lang w:val="en-US" w:eastAsia="zh-CN"/>
        </w:rPr>
        <w:t>与实施的策略</w:t>
      </w:r>
      <w:r>
        <w:rPr>
          <w:rFonts w:hint="eastAsia" w:ascii="宋体" w:hAnsi="宋体" w:eastAsia="宋体" w:cs="宋体"/>
          <w:b/>
          <w:bCs w:val="0"/>
          <w:sz w:val="32"/>
          <w:szCs w:val="32"/>
        </w:rPr>
        <w:t>研究</w:t>
      </w:r>
    </w:p>
    <w:p w14:paraId="4ABF78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sz w:val="32"/>
          <w:szCs w:val="32"/>
          <w:lang w:val="en-US" w:eastAsia="zh-CN"/>
        </w:rPr>
      </w:pPr>
      <w:r>
        <w:rPr>
          <w:rFonts w:hint="eastAsia" w:ascii="宋体" w:hAnsi="宋体" w:eastAsia="宋体" w:cs="宋体"/>
          <w:b/>
          <w:bCs w:val="0"/>
          <w:sz w:val="32"/>
          <w:szCs w:val="32"/>
          <w:lang w:val="en-US" w:eastAsia="zh-CN"/>
        </w:rPr>
        <w:t>结题报告</w:t>
      </w:r>
    </w:p>
    <w:p w14:paraId="05CF7795">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default" w:ascii="宋体" w:hAnsi="宋体" w:eastAsia="宋体" w:cs="宋体"/>
          <w:b/>
          <w:bCs w:val="0"/>
          <w:sz w:val="32"/>
          <w:szCs w:val="32"/>
          <w:lang w:val="en-US" w:eastAsia="zh-CN"/>
        </w:rPr>
      </w:pPr>
      <w:r>
        <w:rPr>
          <w:rFonts w:hint="eastAsia" w:ascii="楷体_GB2312" w:hAnsi="宋体" w:eastAsia="楷体_GB2312" w:cs="宋体"/>
          <w:kern w:val="0"/>
          <w:sz w:val="30"/>
          <w:szCs w:val="30"/>
        </w:rPr>
        <w:t>常州市</w:t>
      </w:r>
      <w:r>
        <w:rPr>
          <w:rFonts w:hint="eastAsia" w:ascii="楷体_GB2312" w:hAnsi="宋体" w:eastAsia="楷体_GB2312" w:cs="宋体"/>
          <w:kern w:val="0"/>
          <w:sz w:val="30"/>
          <w:szCs w:val="30"/>
          <w:lang w:val="en-US" w:eastAsia="zh-CN"/>
        </w:rPr>
        <w:t>局前街小学   郑梅    周丽</w:t>
      </w:r>
    </w:p>
    <w:p w14:paraId="32696EEE">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rFonts w:hint="eastAsia"/>
          <w:sz w:val="24"/>
          <w:szCs w:val="24"/>
          <w:lang w:val="en-US" w:eastAsia="zh-CN"/>
        </w:rPr>
        <w:t xml:space="preserve">     </w:t>
      </w:r>
      <w:r>
        <w:rPr>
          <w:rFonts w:hint="eastAsia"/>
          <w:b/>
          <w:bCs/>
          <w:sz w:val="24"/>
          <w:szCs w:val="24"/>
          <w:lang w:val="en-US" w:eastAsia="zh-CN"/>
        </w:rPr>
        <w:t>一、研究基本情况</w:t>
      </w:r>
    </w:p>
    <w:p w14:paraId="7FADC41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eastAsiaTheme="minorEastAsia"/>
          <w:sz w:val="24"/>
          <w:szCs w:val="24"/>
          <w:lang w:val="en-US" w:eastAsia="zh-CN"/>
        </w:rPr>
      </w:pPr>
      <w:r>
        <w:rPr>
          <w:rFonts w:hint="eastAsia"/>
          <w:sz w:val="24"/>
          <w:szCs w:val="24"/>
          <w:lang w:val="en-US" w:eastAsia="zh-CN"/>
        </w:rPr>
        <w:t xml:space="preserve">    </w:t>
      </w:r>
      <w:r>
        <w:rPr>
          <w:rFonts w:hint="eastAsia"/>
          <w:b/>
          <w:bCs/>
          <w:sz w:val="24"/>
          <w:szCs w:val="24"/>
          <w:lang w:val="en-US" w:eastAsia="zh-CN"/>
        </w:rPr>
        <w:t>（一）意义与价值</w:t>
      </w:r>
    </w:p>
    <w:p w14:paraId="16ADAA06">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default"/>
          <w:b/>
          <w:bCs/>
          <w:sz w:val="24"/>
          <w:szCs w:val="24"/>
          <w:lang w:val="en-US" w:eastAsia="zh-CN"/>
        </w:rPr>
      </w:pPr>
      <w:r>
        <w:rPr>
          <w:rFonts w:hint="eastAsia"/>
          <w:b/>
          <w:bCs/>
          <w:sz w:val="24"/>
          <w:szCs w:val="24"/>
          <w:lang w:val="en-US" w:eastAsia="zh-CN"/>
        </w:rPr>
        <w:t>1.丰富教学课例，对数学教学实践有具体的参考作用</w:t>
      </w:r>
    </w:p>
    <w:p w14:paraId="34384ADD">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eastAsia="宋体"/>
          <w:sz w:val="24"/>
          <w:szCs w:val="24"/>
          <w:lang w:val="en-US" w:eastAsia="zh-CN"/>
        </w:rPr>
      </w:pPr>
      <w:r>
        <w:rPr>
          <w:rFonts w:hint="eastAsia"/>
          <w:sz w:val="24"/>
          <w:szCs w:val="24"/>
          <w:lang w:val="en-US" w:eastAsia="zh-CN"/>
        </w:rPr>
        <w:t xml:space="preserve">    </w:t>
      </w:r>
      <w:r>
        <w:rPr>
          <w:rFonts w:ascii="宋体" w:hAnsi="宋体" w:eastAsia="宋体" w:cs="宋体"/>
          <w:b w:val="0"/>
          <w:bCs w:val="0"/>
          <w:color w:val="000000"/>
          <w:sz w:val="24"/>
          <w:szCs w:val="24"/>
        </w:rPr>
        <w:t>情境问题解决能力的培养在数学教学中的地位逐渐上升，并且在小学数学课程标准中已经有所体现。本研究通过对小学生解决数学情境问题的能力进行研究，同时分析教师在进行情境教学时存在的问题，剖析原因，给出建议；尝试以提升学生</w:t>
      </w:r>
      <w:r>
        <w:rPr>
          <w:rFonts w:hint="eastAsia" w:ascii="宋体" w:hAnsi="宋体" w:cs="宋体"/>
          <w:b w:val="0"/>
          <w:bCs w:val="0"/>
          <w:color w:val="000000"/>
          <w:sz w:val="24"/>
          <w:szCs w:val="24"/>
          <w:lang w:val="en-US" w:eastAsia="zh-CN"/>
        </w:rPr>
        <w:t>真实</w:t>
      </w:r>
      <w:r>
        <w:rPr>
          <w:rFonts w:ascii="宋体" w:hAnsi="宋体" w:eastAsia="宋体" w:cs="宋体"/>
          <w:b w:val="0"/>
          <w:bCs w:val="0"/>
          <w:color w:val="000000"/>
          <w:sz w:val="24"/>
          <w:szCs w:val="24"/>
        </w:rPr>
        <w:t>情境问题解决能力为目标设计教学课例，对数学教学实践有具体参考作用。此外，由于小学生</w:t>
      </w:r>
      <w:r>
        <w:rPr>
          <w:rFonts w:hint="eastAsia" w:ascii="宋体" w:hAnsi="宋体" w:cs="宋体"/>
          <w:b w:val="0"/>
          <w:bCs w:val="0"/>
          <w:color w:val="000000"/>
          <w:sz w:val="24"/>
          <w:szCs w:val="24"/>
          <w:lang w:val="en-US" w:eastAsia="zh-CN"/>
        </w:rPr>
        <w:t>自主</w:t>
      </w:r>
      <w:r>
        <w:rPr>
          <w:rFonts w:ascii="宋体" w:hAnsi="宋体" w:eastAsia="宋体" w:cs="宋体"/>
          <w:b w:val="0"/>
          <w:bCs w:val="0"/>
          <w:color w:val="000000"/>
          <w:sz w:val="24"/>
          <w:szCs w:val="24"/>
        </w:rPr>
        <w:t>学习能力</w:t>
      </w:r>
      <w:r>
        <w:rPr>
          <w:rFonts w:hint="eastAsia" w:ascii="宋体" w:hAnsi="宋体" w:cs="宋体"/>
          <w:b w:val="0"/>
          <w:bCs w:val="0"/>
          <w:color w:val="000000"/>
          <w:sz w:val="24"/>
          <w:szCs w:val="24"/>
          <w:lang w:val="en-US" w:eastAsia="zh-CN"/>
        </w:rPr>
        <w:t>不强</w:t>
      </w:r>
      <w:r>
        <w:rPr>
          <w:rFonts w:ascii="宋体" w:hAnsi="宋体" w:eastAsia="宋体" w:cs="宋体"/>
          <w:b w:val="0"/>
          <w:bCs w:val="0"/>
          <w:color w:val="000000"/>
          <w:sz w:val="24"/>
          <w:szCs w:val="24"/>
        </w:rPr>
        <w:t>，需要教师提供一个“跳板”抬高数学思维，将知识融入</w:t>
      </w:r>
      <w:r>
        <w:rPr>
          <w:rFonts w:hint="eastAsia" w:ascii="宋体" w:hAnsi="宋体" w:cs="宋体"/>
          <w:b w:val="0"/>
          <w:bCs w:val="0"/>
          <w:color w:val="000000"/>
          <w:sz w:val="24"/>
          <w:szCs w:val="24"/>
          <w:lang w:val="en-US" w:eastAsia="zh-CN"/>
        </w:rPr>
        <w:t>真实</w:t>
      </w:r>
      <w:r>
        <w:rPr>
          <w:rFonts w:ascii="宋体" w:hAnsi="宋体" w:eastAsia="宋体" w:cs="宋体"/>
          <w:b w:val="0"/>
          <w:bCs w:val="0"/>
          <w:color w:val="000000"/>
          <w:sz w:val="24"/>
          <w:szCs w:val="24"/>
        </w:rPr>
        <w:t>情境中，与学生自身经验相衔接，实现数学知识高效学习的同时，提升教学效率。因此，研究还有助于教师提升课堂教学质量，推动师生共同发展。</w:t>
      </w:r>
    </w:p>
    <w:p w14:paraId="1955AD4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eastAsia="宋体"/>
          <w:sz w:val="24"/>
          <w:szCs w:val="24"/>
          <w:lang w:val="en-US" w:eastAsia="zh-CN"/>
        </w:rPr>
      </w:pPr>
      <w:r>
        <w:rPr>
          <w:rFonts w:hint="eastAsia"/>
          <w:sz w:val="24"/>
          <w:szCs w:val="24"/>
          <w:lang w:val="en-US" w:eastAsia="zh-CN"/>
        </w:rPr>
        <w:t xml:space="preserve">    </w:t>
      </w:r>
      <w:r>
        <w:rPr>
          <w:rFonts w:hint="eastAsia"/>
          <w:b/>
          <w:bCs/>
          <w:sz w:val="24"/>
          <w:szCs w:val="24"/>
          <w:lang w:val="en-US" w:eastAsia="zh-CN"/>
        </w:rPr>
        <w:t>2.</w:t>
      </w:r>
      <w:r>
        <w:rPr>
          <w:rFonts w:ascii="宋体" w:hAnsi="宋体" w:eastAsia="宋体" w:cs="宋体"/>
          <w:b/>
          <w:bCs/>
          <w:color w:val="000000"/>
          <w:sz w:val="24"/>
          <w:szCs w:val="24"/>
        </w:rPr>
        <w:t>有助于丰富小学数学问题设计的理念与策略</w:t>
      </w:r>
    </w:p>
    <w:p w14:paraId="1948F9AD">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eastAsia="宋体"/>
          <w:sz w:val="24"/>
          <w:szCs w:val="24"/>
          <w:lang w:val="en-US" w:eastAsia="zh-CN"/>
        </w:rPr>
      </w:pPr>
      <w:r>
        <w:rPr>
          <w:rFonts w:hint="eastAsia"/>
          <w:sz w:val="24"/>
          <w:szCs w:val="24"/>
          <w:lang w:val="en-US" w:eastAsia="zh-CN"/>
        </w:rPr>
        <w:t xml:space="preserve">    </w:t>
      </w:r>
      <w:r>
        <w:rPr>
          <w:rFonts w:ascii="宋体" w:hAnsi="宋体" w:eastAsia="宋体" w:cs="宋体"/>
          <w:b w:val="0"/>
          <w:bCs w:val="0"/>
          <w:color w:val="000000"/>
          <w:sz w:val="24"/>
          <w:szCs w:val="24"/>
        </w:rPr>
        <w:t>以真实情境为视角设计数学问题丰富了数学问题设计理念，并为其提供可参考的设计策略。在已有的研究中，有许多数学问题的设计方法，但这些方法更多的适用于常规练习题设计。在核心素养时代，常规的练习题已不能满足当前的育人目标，由此，问题设计理念急需转变。真实情境这一视角为数学问题设计提供了新的设计理念，旨在让问题从常规练习走向真实问题解决，发挥数学问题本应具备的育人功能。本研究通过探究真实情境的内涵、特征，与数学学科相结合，提出可操作的数学问题设计策略，对如何设计真实情境视角下的小学数学问题进行详细的阐释，供问题设计者参考使用。</w:t>
      </w:r>
    </w:p>
    <w:p w14:paraId="1945D13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eastAsia="宋体"/>
          <w:sz w:val="24"/>
          <w:szCs w:val="24"/>
          <w:lang w:val="en-US" w:eastAsia="zh-CN"/>
        </w:rPr>
      </w:pPr>
      <w:r>
        <w:rPr>
          <w:rFonts w:hint="eastAsia"/>
          <w:sz w:val="24"/>
          <w:szCs w:val="24"/>
          <w:lang w:val="en-US" w:eastAsia="zh-CN"/>
        </w:rPr>
        <w:t xml:space="preserve">    </w:t>
      </w:r>
      <w:r>
        <w:rPr>
          <w:rFonts w:hint="eastAsia"/>
          <w:b/>
          <w:bCs/>
          <w:sz w:val="24"/>
          <w:szCs w:val="24"/>
          <w:lang w:val="en-US" w:eastAsia="zh-CN"/>
        </w:rPr>
        <w:t>3.</w:t>
      </w:r>
      <w:r>
        <w:rPr>
          <w:rFonts w:ascii="宋体" w:hAnsi="宋体" w:eastAsia="宋体" w:cs="宋体"/>
          <w:b/>
          <w:bCs/>
          <w:color w:val="000000"/>
          <w:sz w:val="24"/>
          <w:szCs w:val="24"/>
        </w:rPr>
        <w:t>进一步讨论真实情境的内涵和具体表现</w:t>
      </w:r>
    </w:p>
    <w:p w14:paraId="08144A82">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r>
        <w:rPr>
          <w:rFonts w:hint="eastAsia"/>
          <w:sz w:val="24"/>
          <w:szCs w:val="24"/>
          <w:lang w:val="en-US" w:eastAsia="zh-CN"/>
        </w:rPr>
        <w:t xml:space="preserve">    </w:t>
      </w:r>
      <w:r>
        <w:rPr>
          <w:rFonts w:ascii="宋体" w:hAnsi="宋体" w:eastAsia="宋体" w:cs="宋体"/>
          <w:b w:val="0"/>
          <w:bCs w:val="0"/>
          <w:color w:val="000000"/>
          <w:sz w:val="24"/>
          <w:szCs w:val="24"/>
        </w:rPr>
        <w:t>对真实情境的本质特征、在学科中的具体表现进行进一步的讨论，丰富有关真实情境的理论研究。当前对于真实情境这一概念，各个学者从不同的角度进行了阐释，没有统一的说法，也没有基于具体的学科进行深入详细的阐述。在核心素养时代，强调真实情境的重要性，但在理解真实情境的真实性以及如何去设计、选择真实情境时存在困难。本研究通过对真实情境的真实性进行阐释，明晰真实情境的内涵和特征。与此同时，将真实情境与具体学科相结合，探讨真实情境在学校教育中的实践，有利于进一步理解真实情境</w:t>
      </w:r>
      <w:r>
        <w:rPr>
          <w:rFonts w:hint="eastAsia" w:ascii="宋体" w:hAnsi="宋体" w:cs="宋体"/>
          <w:b w:val="0"/>
          <w:bCs w:val="0"/>
          <w:color w:val="000000"/>
          <w:sz w:val="24"/>
          <w:szCs w:val="24"/>
          <w:lang w:val="en-US" w:eastAsia="zh-CN"/>
        </w:rPr>
        <w:t>问题</w:t>
      </w:r>
      <w:r>
        <w:rPr>
          <w:rFonts w:ascii="宋体" w:hAnsi="宋体" w:eastAsia="宋体" w:cs="宋体"/>
          <w:b w:val="0"/>
          <w:bCs w:val="0"/>
          <w:color w:val="000000"/>
          <w:sz w:val="24"/>
          <w:szCs w:val="24"/>
        </w:rPr>
        <w:t>。</w:t>
      </w:r>
    </w:p>
    <w:p w14:paraId="30C2975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eastAsia="宋体"/>
          <w:sz w:val="24"/>
          <w:szCs w:val="24"/>
          <w:lang w:val="en-US" w:eastAsia="zh-CN"/>
        </w:rPr>
      </w:pPr>
      <w:r>
        <w:rPr>
          <w:rFonts w:hint="eastAsia"/>
          <w:sz w:val="24"/>
          <w:szCs w:val="24"/>
          <w:lang w:val="en-US" w:eastAsia="zh-CN"/>
        </w:rPr>
        <w:t xml:space="preserve">    </w:t>
      </w:r>
      <w:r>
        <w:rPr>
          <w:rFonts w:hint="eastAsia"/>
          <w:b/>
          <w:bCs/>
          <w:sz w:val="24"/>
          <w:szCs w:val="24"/>
          <w:lang w:val="en-US" w:eastAsia="zh-CN"/>
        </w:rPr>
        <w:t>4.</w:t>
      </w:r>
      <w:r>
        <w:rPr>
          <w:rFonts w:ascii="宋体" w:hAnsi="宋体" w:eastAsia="宋体" w:cs="宋体"/>
          <w:b/>
          <w:bCs/>
          <w:color w:val="000000"/>
          <w:sz w:val="24"/>
          <w:szCs w:val="24"/>
        </w:rPr>
        <w:t>为落实核心素养发展提供可参考的路径</w:t>
      </w:r>
    </w:p>
    <w:p w14:paraId="4F692523">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当前我国的育人目标在于发展学生的核心素养，而在真实情境中解决真实问题的过程即学生核心素养发展的过程。以真实情境为视角设计小学数学问题，旨在让学生在真实的问题情境中直面现实世界的挑战，从而综合运用知识和技能分析问题、解决问题，发展解决真实问题的能力，促进素养的生成。因此本研究为当前数学学习发展核心素养提供了可参考的路径。在实际教学中</w:t>
      </w:r>
      <w:r>
        <w:rPr>
          <w:rFonts w:hint="eastAsia" w:ascii="宋体" w:hAnsi="宋体" w:cs="宋体"/>
          <w:b w:val="0"/>
          <w:bCs w:val="0"/>
          <w:color w:val="000000"/>
          <w:sz w:val="24"/>
          <w:szCs w:val="24"/>
          <w:lang w:eastAsia="zh-CN"/>
        </w:rPr>
        <w:t>，</w:t>
      </w:r>
      <w:r>
        <w:rPr>
          <w:rFonts w:ascii="宋体" w:hAnsi="宋体" w:eastAsia="宋体" w:cs="宋体"/>
          <w:b w:val="0"/>
          <w:bCs w:val="0"/>
          <w:color w:val="000000"/>
          <w:sz w:val="24"/>
          <w:szCs w:val="24"/>
        </w:rPr>
        <w:t>问题设计者通过运用本研究提出的问题设计策略，为学生提供真实的、开放的、具有挑战性的数学问题，让学生的学习突破固定的课堂和教科书的限制，获得在真实世界中解决问题的相同体验。在这样基于情境的、合作的、建构的问题解决中开展有意义的学习，学生的核心素养得到发展。</w:t>
      </w:r>
    </w:p>
    <w:p w14:paraId="7E7ACA25">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default" w:ascii="宋体" w:hAnsi="宋体" w:eastAsia="宋体" w:cs="宋体"/>
          <w:b/>
          <w:bCs/>
          <w:color w:val="000000"/>
          <w:sz w:val="24"/>
          <w:szCs w:val="24"/>
          <w:lang w:val="en-US" w:eastAsia="zh-CN"/>
        </w:rPr>
      </w:pPr>
      <w:r>
        <w:rPr>
          <w:rFonts w:hint="eastAsia" w:ascii="宋体" w:hAnsi="宋体" w:cs="宋体"/>
          <w:b/>
          <w:bCs/>
          <w:color w:val="000000"/>
          <w:sz w:val="24"/>
          <w:szCs w:val="24"/>
          <w:lang w:val="en-US" w:eastAsia="zh-CN"/>
        </w:rPr>
        <w:t>5.实践辐射价值</w:t>
      </w:r>
    </w:p>
    <w:p w14:paraId="26BB112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cs="宋体"/>
          <w:b w:val="0"/>
          <w:bCs w:val="0"/>
          <w:color w:val="000000"/>
          <w:sz w:val="24"/>
          <w:szCs w:val="24"/>
          <w:lang w:val="en-US" w:eastAsia="zh-CN"/>
        </w:rPr>
        <w:t>本研究的主要目的在于探索真实情境问题创设的实践研究。通过对真实情境的内涵、关键特征的研究，确定真实情境视角下小学数学问题设计的基本理念， 结合具体的案例探讨真实情境视角下小学数学问题设计的实践策略。在数学学习中，为了发挥数学问题在促进学生素养的发展中的作用，有必要为学生提供情境化的、具有现实意义的、开放性的数学问题，让学生经历像是在真实世界中解决问题的数学实践。以真实情境这一视角设计小学数学问题一方面是为了创新当前小学数学问题设计的理念，解决当前数学问题中存在的问题。另一方面是为了在数学学科中探索核心素养落地的可行路径。</w:t>
      </w:r>
    </w:p>
    <w:p w14:paraId="58BCE4AD">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宋体" w:hAnsi="宋体" w:cs="宋体"/>
          <w:b/>
          <w:bCs/>
          <w:color w:val="000000"/>
          <w:sz w:val="24"/>
          <w:szCs w:val="24"/>
          <w:lang w:val="en-US" w:eastAsia="zh-CN"/>
        </w:rPr>
      </w:pPr>
      <w:r>
        <w:rPr>
          <w:rFonts w:hint="eastAsia" w:ascii="宋体" w:hAnsi="宋体" w:cs="宋体"/>
          <w:b/>
          <w:bCs/>
          <w:color w:val="000000"/>
          <w:sz w:val="24"/>
          <w:szCs w:val="24"/>
          <w:lang w:val="en-US" w:eastAsia="zh-CN"/>
        </w:rPr>
        <w:t>（二）概念与界定</w:t>
      </w:r>
    </w:p>
    <w:p w14:paraId="4724A20E">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sz w:val="24"/>
          <w:szCs w:val="24"/>
        </w:rPr>
      </w:pPr>
      <w:r>
        <w:rPr>
          <w:rFonts w:hint="eastAsia" w:ascii="宋体" w:hAnsi="宋体" w:cs="宋体"/>
          <w:b/>
          <w:bCs/>
          <w:color w:val="auto"/>
          <w:sz w:val="24"/>
          <w:szCs w:val="24"/>
          <w:lang w:val="en-US" w:eastAsia="zh-CN"/>
        </w:rPr>
        <w:t>【真实情境问题】</w:t>
      </w:r>
      <w:r>
        <w:rPr>
          <w:rFonts w:hint="eastAsia" w:ascii="宋体" w:hAnsi="宋体" w:cs="宋体"/>
          <w:b w:val="0"/>
          <w:bCs w:val="0"/>
          <w:color w:val="auto"/>
          <w:sz w:val="24"/>
          <w:szCs w:val="24"/>
          <w:lang w:val="en-US" w:eastAsia="zh-CN"/>
        </w:rPr>
        <w:t>指师生从熟悉的现实世界中捕获真实情境或情境脉络，借此提出数学问题，在符合学生已有经验和当下兴趣的特定环境下提出一系列驱动性学习任务。基于真实情境下的数学问题，有助于丰富小学数学问题设计的理念和策略，优化教学课例中数学问题的设计，对教学实践有重要的参考作用。在解决问题的过程中，学生应用各种已有知识、经验和技能，经过一系列的思维、操作，使问题得以解决，从而培养学生应用知识解决实际问题的综合实践能力。真实情境问题包括良构和劣构两部分，良构指在真实情境下，通过直接化和结构化的方法来解决简单问题，这类问题思路清晰，结构明确且完整。劣构问题需要灵活性和创造性的思维，这类问题缺乏明确的目标和评价标准，旨在解决复杂性的数学问题，从而使学生完成对知识的自主建构。</w:t>
      </w:r>
    </w:p>
    <w:p w14:paraId="5C248E9E">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default" w:ascii="宋体" w:hAnsi="宋体" w:cs="宋体"/>
          <w:b/>
          <w:bCs/>
          <w:color w:val="auto"/>
          <w:sz w:val="24"/>
          <w:szCs w:val="24"/>
          <w:lang w:val="en-US" w:eastAsia="zh-CN"/>
        </w:rPr>
      </w:pPr>
      <w:r>
        <w:rPr>
          <w:rFonts w:hint="eastAsia" w:ascii="宋体" w:hAnsi="宋体" w:cs="宋体"/>
          <w:b/>
          <w:bCs/>
          <w:color w:val="auto"/>
          <w:sz w:val="24"/>
          <w:szCs w:val="24"/>
          <w:lang w:val="en-US" w:eastAsia="zh-CN"/>
        </w:rPr>
        <w:t>（三）目标与内容</w:t>
      </w:r>
    </w:p>
    <w:p w14:paraId="1EF858CB">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eastAsiaTheme="minorEastAsia"/>
          <w:sz w:val="24"/>
          <w:szCs w:val="24"/>
          <w:lang w:val="en-US" w:eastAsia="zh-CN"/>
        </w:rPr>
      </w:pPr>
      <w:r>
        <w:rPr>
          <w:rFonts w:hint="eastAsia"/>
          <w:sz w:val="24"/>
          <w:szCs w:val="24"/>
          <w:lang w:val="en-US" w:eastAsia="zh-CN"/>
        </w:rPr>
        <w:t xml:space="preserve">    </w:t>
      </w:r>
      <w:r>
        <w:rPr>
          <w:rFonts w:hint="eastAsia"/>
          <w:b/>
          <w:bCs/>
          <w:sz w:val="24"/>
          <w:szCs w:val="24"/>
          <w:lang w:val="en-US" w:eastAsia="zh-CN"/>
        </w:rPr>
        <w:t>研究目标：</w:t>
      </w:r>
    </w:p>
    <w:p w14:paraId="4470AAF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24"/>
          <w:lang w:val="en-US" w:eastAsia="zh-CN"/>
        </w:rPr>
      </w:pPr>
      <w:r>
        <w:rPr>
          <w:rFonts w:hint="eastAsia"/>
          <w:sz w:val="24"/>
          <w:szCs w:val="24"/>
          <w:lang w:val="en-US" w:eastAsia="zh-CN"/>
        </w:rPr>
        <w:t xml:space="preserve">1.通过研究，进一步探索基于课标分解的小学数学真实情境问题创设的内涵与价值。 </w:t>
      </w:r>
    </w:p>
    <w:p w14:paraId="66ED72B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24"/>
          <w:lang w:val="en-US" w:eastAsia="zh-CN"/>
        </w:rPr>
      </w:pPr>
      <w:r>
        <w:rPr>
          <w:rFonts w:hint="eastAsia"/>
          <w:sz w:val="24"/>
          <w:szCs w:val="24"/>
          <w:lang w:val="en-US" w:eastAsia="zh-CN"/>
        </w:rPr>
        <w:t>2.通过研究，从数与代数、图形与几何、统计与概率、综合与实践四个内容领域出发，探索出小学数学真实情境问题创设的具体教学实施路径，找到创设真实情境问题的策略，为今后教学中真实情境问题的创设提供可行性方法，积累真实情境问题设计与实施的案例集。</w:t>
      </w:r>
    </w:p>
    <w:p w14:paraId="719E9DB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eastAsia="zh-CN"/>
        </w:rPr>
      </w:pPr>
      <w:r>
        <w:rPr>
          <w:rFonts w:hint="eastAsia" w:ascii="宋体" w:hAnsi="宋体"/>
          <w:sz w:val="24"/>
          <w:lang w:eastAsia="zh-CN"/>
        </w:rPr>
        <w:t>3.通过研究，改善教师的教学方式，提高整体教学设计能力，提高课程意识。</w:t>
      </w:r>
    </w:p>
    <w:p w14:paraId="19C8A6D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eastAsia="zh-CN"/>
        </w:rPr>
      </w:pPr>
      <w:r>
        <w:rPr>
          <w:rFonts w:hint="eastAsia" w:ascii="宋体" w:hAnsi="宋体"/>
          <w:sz w:val="24"/>
          <w:lang w:eastAsia="zh-CN"/>
        </w:rPr>
        <w:t>4.通过研究，探索优化学生学习方式、提高学生数学核心素养的途径和方法。</w:t>
      </w:r>
    </w:p>
    <w:p w14:paraId="24D75A8E">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b/>
          <w:bCs/>
          <w:color w:val="auto"/>
          <w:sz w:val="24"/>
          <w:szCs w:val="24"/>
          <w:lang w:val="en-US" w:eastAsia="zh-CN"/>
        </w:rPr>
      </w:pPr>
      <w:r>
        <w:rPr>
          <w:rFonts w:hint="eastAsia"/>
          <w:b/>
          <w:bCs/>
          <w:color w:val="auto"/>
          <w:sz w:val="24"/>
          <w:szCs w:val="24"/>
          <w:lang w:val="en-US" w:eastAsia="zh-CN"/>
        </w:rPr>
        <w:t>研究内容：</w:t>
      </w:r>
    </w:p>
    <w:p w14:paraId="6CA8A3B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b w:val="0"/>
          <w:bCs w:val="0"/>
          <w:color w:val="auto"/>
          <w:sz w:val="24"/>
          <w:szCs w:val="24"/>
          <w:lang w:val="en-US" w:eastAsia="zh-CN"/>
        </w:rPr>
      </w:pPr>
      <w:r>
        <w:rPr>
          <w:rFonts w:hint="eastAsia"/>
          <w:b/>
          <w:bCs/>
          <w:color w:val="auto"/>
          <w:sz w:val="24"/>
          <w:szCs w:val="24"/>
          <w:lang w:val="en-US" w:eastAsia="zh-CN"/>
        </w:rPr>
        <w:t xml:space="preserve">    </w:t>
      </w:r>
      <w:r>
        <w:rPr>
          <w:rFonts w:hint="eastAsia" w:ascii="宋体" w:hAnsi="宋体" w:cs="宋体"/>
          <w:b/>
          <w:bCs/>
          <w:color w:val="auto"/>
          <w:sz w:val="24"/>
          <w:szCs w:val="24"/>
          <w:lang w:val="en-US" w:eastAsia="zh-CN"/>
        </w:rPr>
        <w:t xml:space="preserve"> 1.真实情境问题的内涵和价值研究</w:t>
      </w:r>
    </w:p>
    <w:p w14:paraId="50FEE28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b w:val="0"/>
          <w:bCs w:val="0"/>
          <w:color w:val="000000"/>
          <w:sz w:val="24"/>
          <w:szCs w:val="24"/>
          <w:lang w:val="en-US" w:eastAsia="zh-CN"/>
        </w:rPr>
      </w:pPr>
      <w:r>
        <w:rPr>
          <w:rFonts w:hint="eastAsia" w:ascii="宋体" w:hAnsi="宋体"/>
          <w:sz w:val="24"/>
        </w:rPr>
        <w:t>《义务教育数学课程标准（2022 年版）》指出：学生能在探索真实情境所蕴含的关系中，发现问题和提出问题</w:t>
      </w:r>
      <w:r>
        <w:rPr>
          <w:rFonts w:hint="eastAsia" w:ascii="宋体" w:hAnsi="宋体"/>
          <w:sz w:val="24"/>
          <w:lang w:eastAsia="zh-CN"/>
        </w:rPr>
        <w:t>。</w:t>
      </w:r>
      <w:r>
        <w:rPr>
          <w:rFonts w:hint="eastAsia" w:ascii="宋体" w:hAnsi="宋体"/>
          <w:sz w:val="24"/>
          <w:lang w:val="en-US" w:eastAsia="zh-CN"/>
        </w:rPr>
        <w:t>本研究</w:t>
      </w:r>
      <w:r>
        <w:rPr>
          <w:rFonts w:hint="eastAsia" w:ascii="宋体" w:hAnsi="宋体"/>
          <w:sz w:val="24"/>
          <w:lang w:eastAsia="zh-CN"/>
        </w:rPr>
        <w:t>围绕</w:t>
      </w:r>
      <w:r>
        <w:rPr>
          <w:rFonts w:hint="eastAsia" w:ascii="宋体" w:hAnsi="宋体"/>
          <w:sz w:val="24"/>
          <w:lang w:val="en-US" w:eastAsia="zh-CN"/>
        </w:rPr>
        <w:t>数学</w:t>
      </w:r>
      <w:r>
        <w:rPr>
          <w:rFonts w:hint="eastAsia" w:ascii="宋体" w:hAnsi="宋体"/>
          <w:sz w:val="24"/>
          <w:lang w:eastAsia="zh-CN"/>
        </w:rPr>
        <w:t>真实情境问题的特征、要素、设计策略和实践研究等相关内容进行</w:t>
      </w:r>
      <w:r>
        <w:rPr>
          <w:rFonts w:hint="eastAsia" w:ascii="宋体" w:hAnsi="宋体"/>
          <w:sz w:val="24"/>
          <w:lang w:val="en-US" w:eastAsia="zh-CN"/>
        </w:rPr>
        <w:t>实践</w:t>
      </w:r>
      <w:r>
        <w:rPr>
          <w:rFonts w:hint="eastAsia" w:ascii="宋体" w:hAnsi="宋体"/>
          <w:sz w:val="24"/>
          <w:lang w:eastAsia="zh-CN"/>
        </w:rPr>
        <w:t>研究，通过</w:t>
      </w:r>
      <w:r>
        <w:rPr>
          <w:rFonts w:hint="eastAsia" w:ascii="宋体" w:hAnsi="宋体"/>
          <w:sz w:val="24"/>
          <w:lang w:val="en-US" w:eastAsia="zh-CN"/>
        </w:rPr>
        <w:t>相关内容的教学实践和</w:t>
      </w:r>
      <w:r>
        <w:rPr>
          <w:rFonts w:hint="eastAsia" w:ascii="宋体" w:hAnsi="宋体"/>
          <w:sz w:val="24"/>
          <w:lang w:eastAsia="zh-CN"/>
        </w:rPr>
        <w:t>梳理相关研究人员的解读，</w:t>
      </w:r>
      <w:r>
        <w:rPr>
          <w:rFonts w:hint="eastAsia" w:ascii="宋体" w:hAnsi="宋体"/>
          <w:sz w:val="24"/>
          <w:lang w:val="en-US" w:eastAsia="zh-CN"/>
        </w:rPr>
        <w:t>形成</w:t>
      </w:r>
      <w:r>
        <w:rPr>
          <w:rFonts w:hint="eastAsia" w:ascii="宋体" w:hAnsi="宋体"/>
          <w:sz w:val="24"/>
          <w:lang w:eastAsia="zh-CN"/>
        </w:rPr>
        <w:t>真实情境问题的内涵和价值，</w:t>
      </w:r>
      <w:r>
        <w:rPr>
          <w:rFonts w:hint="eastAsia" w:ascii="宋体" w:hAnsi="宋体"/>
          <w:sz w:val="24"/>
          <w:lang w:val="en-US" w:eastAsia="zh-CN"/>
        </w:rPr>
        <w:t>进一步丰富教学实践课例和小学数学问题设计的理念，深入讨论真实情境的内涵和具体表现，为落实数学核心素养提供可行性路径。</w:t>
      </w:r>
    </w:p>
    <w:p w14:paraId="78A9E52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 xml:space="preserve">   </w:t>
      </w:r>
      <w:r>
        <w:rPr>
          <w:rFonts w:hint="eastAsia" w:ascii="宋体" w:hAnsi="宋体" w:cs="宋体"/>
          <w:b/>
          <w:bCs/>
          <w:color w:val="000000"/>
          <w:sz w:val="24"/>
          <w:szCs w:val="24"/>
          <w:lang w:val="en-US" w:eastAsia="zh-CN"/>
        </w:rPr>
        <w:t xml:space="preserve"> 2.</w:t>
      </w:r>
      <w:r>
        <w:rPr>
          <w:rFonts w:hint="eastAsia" w:ascii="宋体" w:hAnsi="宋体" w:cs="宋体"/>
          <w:b/>
          <w:bCs/>
          <w:color w:val="auto"/>
          <w:sz w:val="24"/>
          <w:szCs w:val="24"/>
          <w:lang w:val="en-US" w:eastAsia="zh-CN"/>
        </w:rPr>
        <w:t>真实情境问题的教学实施现状研究</w:t>
      </w:r>
    </w:p>
    <w:p w14:paraId="462AD2A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b w:val="0"/>
          <w:bCs w:val="0"/>
          <w:color w:val="000000"/>
          <w:sz w:val="24"/>
          <w:szCs w:val="24"/>
          <w:lang w:val="en-US" w:eastAsia="zh-CN"/>
        </w:rPr>
      </w:pPr>
      <w:r>
        <w:rPr>
          <w:rFonts w:ascii="宋体" w:hAnsi="宋体" w:eastAsia="宋体" w:cs="宋体"/>
          <w:b w:val="0"/>
          <w:bCs w:val="0"/>
          <w:color w:val="000000"/>
          <w:sz w:val="24"/>
          <w:szCs w:val="24"/>
        </w:rPr>
        <w:t>通过</w:t>
      </w:r>
      <w:r>
        <w:rPr>
          <w:rFonts w:hint="eastAsia" w:ascii="宋体" w:hAnsi="宋体" w:cs="宋体"/>
          <w:b w:val="0"/>
          <w:bCs w:val="0"/>
          <w:color w:val="000000"/>
          <w:sz w:val="24"/>
          <w:szCs w:val="24"/>
          <w:lang w:val="en-US" w:eastAsia="zh-CN"/>
        </w:rPr>
        <w:t>文献</w:t>
      </w:r>
      <w:r>
        <w:rPr>
          <w:rFonts w:ascii="宋体" w:hAnsi="宋体" w:eastAsia="宋体" w:cs="宋体"/>
          <w:b w:val="0"/>
          <w:bCs w:val="0"/>
          <w:color w:val="000000"/>
          <w:sz w:val="24"/>
          <w:szCs w:val="24"/>
        </w:rPr>
        <w:t>分析、访谈、进行课堂观察等，并对获得的教学案例进行分析，可以看出当前小学数学课堂中情境问题创设已经取得了一定的成效，比如教师情境问题创设素材的来源不再单一、教师情境问题创设的过程中注重学生的参与等，从而使小学数学情境问题教学积累了大量的有效情境问题创设经验。 但是，基于数学核心素养发展对小学数学情境问题创设提出的新要求发现当前小学数学课堂中情境问题创设的过程中仍然存在着一些不足的地方，我们对这些地方进行归因分析，为课题研究的展开提供前提。</w:t>
      </w:r>
    </w:p>
    <w:p w14:paraId="226EE24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 xml:space="preserve"> </w:t>
      </w:r>
      <w:r>
        <w:rPr>
          <w:rFonts w:hint="eastAsia" w:ascii="宋体" w:hAnsi="宋体" w:cs="宋体"/>
          <w:b/>
          <w:bCs/>
          <w:color w:val="000000"/>
          <w:sz w:val="24"/>
          <w:szCs w:val="24"/>
          <w:lang w:val="en-US" w:eastAsia="zh-CN"/>
        </w:rPr>
        <w:t xml:space="preserve"> </w:t>
      </w:r>
      <w:r>
        <w:rPr>
          <w:rFonts w:hint="eastAsia" w:ascii="宋体" w:hAnsi="宋体" w:cs="宋体"/>
          <w:b/>
          <w:bCs/>
          <w:color w:val="FF0000"/>
          <w:sz w:val="24"/>
          <w:szCs w:val="24"/>
          <w:lang w:val="en-US" w:eastAsia="zh-CN"/>
        </w:rPr>
        <w:t xml:space="preserve"> </w:t>
      </w:r>
      <w:r>
        <w:rPr>
          <w:rFonts w:hint="eastAsia" w:ascii="宋体" w:hAnsi="宋体" w:cs="宋体"/>
          <w:b/>
          <w:bCs/>
          <w:color w:val="auto"/>
          <w:sz w:val="24"/>
          <w:szCs w:val="24"/>
          <w:lang w:val="en-US" w:eastAsia="zh-CN"/>
        </w:rPr>
        <w:t xml:space="preserve"> 3.真实情境问题的类型研究</w:t>
      </w:r>
    </w:p>
    <w:p w14:paraId="09BD4CCA">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sz w:val="24"/>
        </w:rPr>
      </w:pPr>
      <w:r>
        <w:rPr>
          <w:rFonts w:hint="eastAsia" w:ascii="宋体" w:hAnsi="宋体"/>
          <w:sz w:val="24"/>
        </w:rPr>
        <w:t>通过对不同课例进行对比分析，确定“情境问题”的不同类型</w:t>
      </w:r>
      <w:r>
        <w:rPr>
          <w:rFonts w:hint="eastAsia" w:ascii="宋体" w:hAnsi="宋体"/>
          <w:sz w:val="24"/>
          <w:lang w:eastAsia="zh-CN"/>
        </w:rPr>
        <w:t>，</w:t>
      </w:r>
      <w:r>
        <w:rPr>
          <w:rFonts w:hint="eastAsia" w:ascii="宋体" w:hAnsi="宋体"/>
          <w:sz w:val="24"/>
          <w:lang w:val="en-US" w:eastAsia="zh-CN"/>
        </w:rPr>
        <w:t>通过</w:t>
      </w:r>
      <w:r>
        <w:rPr>
          <w:rFonts w:hint="eastAsia" w:ascii="宋体" w:hAnsi="宋体"/>
          <w:sz w:val="24"/>
        </w:rPr>
        <w:t>不同类型</w:t>
      </w:r>
      <w:r>
        <w:rPr>
          <w:rFonts w:hint="eastAsia" w:ascii="宋体" w:hAnsi="宋体"/>
          <w:sz w:val="24"/>
          <w:lang w:val="en-US" w:eastAsia="zh-CN"/>
        </w:rPr>
        <w:t>设计</w:t>
      </w:r>
      <w:r>
        <w:rPr>
          <w:rFonts w:hint="eastAsia" w:ascii="宋体" w:hAnsi="宋体"/>
          <w:sz w:val="24"/>
        </w:rPr>
        <w:t>情境问题。按情境问题来源分为</w:t>
      </w:r>
      <w:r>
        <w:rPr>
          <w:rFonts w:hint="eastAsia" w:ascii="宋体" w:hAnsi="宋体"/>
          <w:sz w:val="24"/>
          <w:lang w:eastAsia="zh-CN"/>
        </w:rPr>
        <w:t>：</w:t>
      </w:r>
      <w:r>
        <w:rPr>
          <w:rFonts w:hint="eastAsia" w:ascii="宋体" w:hAnsi="宋体"/>
          <w:sz w:val="24"/>
        </w:rPr>
        <w:t>（1）现实生活；（2）数学现实；（3）其他相关学科现实。按呈现方式，将数学情境分为：（1）以文字语言表达；（2）以符号（图形）语言表达等。进一步对这些情境问题使用的条件和产生的过程进行研究，提炼出合适的方法。</w:t>
      </w:r>
    </w:p>
    <w:p w14:paraId="5CD76CE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 xml:space="preserve">   </w:t>
      </w:r>
      <w:r>
        <w:rPr>
          <w:rFonts w:hint="eastAsia" w:ascii="宋体" w:hAnsi="宋体" w:cs="宋体"/>
          <w:b/>
          <w:bCs/>
          <w:color w:val="000000"/>
          <w:sz w:val="24"/>
          <w:szCs w:val="24"/>
          <w:lang w:val="en-US" w:eastAsia="zh-CN"/>
        </w:rPr>
        <w:t xml:space="preserve"> 4.设计真实情境问题的</w:t>
      </w:r>
      <w:r>
        <w:rPr>
          <w:rFonts w:hint="eastAsia" w:ascii="宋体" w:hAnsi="宋体" w:cs="宋体"/>
          <w:b/>
          <w:bCs/>
          <w:color w:val="auto"/>
          <w:sz w:val="24"/>
          <w:szCs w:val="24"/>
          <w:lang w:val="en-US" w:eastAsia="zh-CN"/>
        </w:rPr>
        <w:t>教学实施策略研究</w:t>
      </w:r>
    </w:p>
    <w:p w14:paraId="51351BCC">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sz w:val="24"/>
        </w:rPr>
      </w:pPr>
      <w:r>
        <w:rPr>
          <w:rFonts w:hint="eastAsia" w:ascii="宋体" w:hAnsi="宋体"/>
          <w:sz w:val="24"/>
        </w:rPr>
        <w:t>从</w:t>
      </w:r>
      <w:r>
        <w:rPr>
          <w:rFonts w:hint="eastAsia" w:ascii="宋体" w:hAnsi="宋体"/>
          <w:sz w:val="24"/>
          <w:lang w:val="en-US" w:eastAsia="zh-CN"/>
        </w:rPr>
        <w:t>真实</w:t>
      </w:r>
      <w:r>
        <w:rPr>
          <w:rFonts w:hint="eastAsia" w:ascii="宋体" w:hAnsi="宋体"/>
          <w:sz w:val="24"/>
        </w:rPr>
        <w:t>情境问题的类型出发，结合数学内容的特点，创设合适的情境问题，探索出针对各种数学内容的情境问题，找到创设真实情境问题的策略</w:t>
      </w:r>
      <w:r>
        <w:rPr>
          <w:rFonts w:hint="eastAsia" w:ascii="宋体" w:hAnsi="宋体"/>
          <w:sz w:val="24"/>
          <w:lang w:eastAsia="zh-CN"/>
        </w:rPr>
        <w:t>，为今后教学中情境问题的创设提供可行性方法。</w:t>
      </w:r>
      <w:r>
        <w:rPr>
          <w:rFonts w:hint="eastAsia" w:ascii="宋体" w:hAnsi="宋体"/>
          <w:sz w:val="24"/>
          <w:lang w:val="en-US" w:eastAsia="zh-CN"/>
        </w:rPr>
        <w:t>我们将从真实情境问题的情境选择、内容确定和形式转变等方面分析情境问题的具体实施，并结合典型的课例进行归类分析，</w:t>
      </w:r>
      <w:r>
        <w:rPr>
          <w:rFonts w:hint="eastAsia" w:ascii="宋体" w:hAnsi="宋体"/>
          <w:sz w:val="24"/>
        </w:rPr>
        <w:t>在这样基于情境的、合作的、建构的问题解决中开展有意义的学习，学生的核心素养得到发展。</w:t>
      </w:r>
    </w:p>
    <w:p w14:paraId="3D0F3386">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default" w:ascii="宋体" w:hAnsi="宋体" w:eastAsia="宋体"/>
          <w:b/>
          <w:bCs/>
          <w:sz w:val="24"/>
          <w:lang w:val="en-US" w:eastAsia="zh-CN"/>
        </w:rPr>
      </w:pPr>
      <w:r>
        <w:rPr>
          <w:rFonts w:hint="eastAsia" w:ascii="宋体" w:hAnsi="宋体"/>
          <w:b/>
          <w:bCs/>
          <w:sz w:val="24"/>
          <w:lang w:val="en-US" w:eastAsia="zh-CN"/>
        </w:rPr>
        <w:t>5.真实情境问</w:t>
      </w:r>
      <w:r>
        <w:rPr>
          <w:rFonts w:hint="eastAsia" w:ascii="宋体" w:hAnsi="宋体"/>
          <w:b/>
          <w:bCs/>
          <w:color w:val="auto"/>
          <w:sz w:val="24"/>
          <w:lang w:val="en-US" w:eastAsia="zh-CN"/>
        </w:rPr>
        <w:t>题设计评价研究</w:t>
      </w:r>
    </w:p>
    <w:p w14:paraId="1851301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24"/>
          <w:lang w:val="en-US" w:eastAsia="zh-CN"/>
        </w:rPr>
      </w:pPr>
      <w:r>
        <w:rPr>
          <w:rFonts w:hint="eastAsia" w:ascii="宋体" w:hAnsi="宋体"/>
          <w:b w:val="0"/>
          <w:bCs w:val="0"/>
          <w:sz w:val="24"/>
          <w:lang w:val="en-US" w:eastAsia="zh-CN"/>
        </w:rPr>
        <w:t>从问题本身和对学生发展效果两方面进行分析，来评价真实情境问题的优劣。并给出“好”的情境问题的标准。用这个标准去启发教师提出合适的情境问题，设计有趣的富有挑战性的且体现数学本质的情境问题，更好地培养学生解决问题的实际能力。</w:t>
      </w:r>
    </w:p>
    <w:p w14:paraId="173AF46B">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b/>
          <w:bCs/>
          <w:sz w:val="24"/>
          <w:lang w:val="en-US" w:eastAsia="zh-CN"/>
        </w:rPr>
      </w:pPr>
    </w:p>
    <w:p w14:paraId="225957DB">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宋体" w:hAnsi="宋体"/>
          <w:b/>
          <w:bCs/>
          <w:sz w:val="24"/>
          <w:lang w:val="en-US" w:eastAsia="zh-CN"/>
        </w:rPr>
      </w:pPr>
      <w:r>
        <w:rPr>
          <w:rFonts w:hint="eastAsia" w:ascii="宋体" w:hAnsi="宋体"/>
          <w:b/>
          <w:bCs/>
          <w:sz w:val="24"/>
          <w:lang w:val="en-US" w:eastAsia="zh-CN"/>
        </w:rPr>
        <w:t>二、研究过程与方法</w:t>
      </w:r>
    </w:p>
    <w:p w14:paraId="28F9D60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b/>
          <w:bCs/>
          <w:sz w:val="24"/>
          <w:szCs w:val="24"/>
          <w:lang w:val="en-US" w:eastAsia="zh-CN"/>
        </w:rPr>
      </w:pPr>
      <w:r>
        <w:rPr>
          <w:rFonts w:hint="eastAsia"/>
          <w:b/>
          <w:bCs/>
          <w:sz w:val="24"/>
          <w:szCs w:val="24"/>
          <w:lang w:val="en-US" w:eastAsia="zh-CN"/>
        </w:rPr>
        <w:t xml:space="preserve">    （一）研究历程的概述</w:t>
      </w:r>
    </w:p>
    <w:p w14:paraId="582031B3">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sz w:val="24"/>
          <w:szCs w:val="24"/>
        </w:rPr>
      </w:pPr>
      <w:r>
        <w:rPr>
          <w:rFonts w:hint="eastAsia"/>
          <w:b/>
          <w:bCs/>
          <w:sz w:val="24"/>
          <w:szCs w:val="24"/>
          <w:lang w:val="en-US" w:eastAsia="zh-CN"/>
        </w:rPr>
        <w:t xml:space="preserve"> </w:t>
      </w:r>
      <w:r>
        <w:rPr>
          <w:rFonts w:hint="eastAsia" w:ascii="宋体" w:hAnsi="宋体" w:eastAsia="宋体" w:cs="宋体"/>
          <w:b/>
          <w:bCs/>
          <w:sz w:val="24"/>
          <w:szCs w:val="24"/>
        </w:rPr>
        <w:t>1.第一阶段——启动课题（20</w:t>
      </w:r>
      <w:r>
        <w:rPr>
          <w:rFonts w:hint="eastAsia" w:ascii="宋体" w:hAnsi="宋体" w:eastAsia="宋体" w:cs="宋体"/>
          <w:b/>
          <w:bCs/>
          <w:sz w:val="24"/>
          <w:szCs w:val="24"/>
          <w:lang w:val="en-US" w:eastAsia="zh-CN"/>
        </w:rPr>
        <w:t>24</w:t>
      </w:r>
      <w:r>
        <w:rPr>
          <w:rFonts w:hint="eastAsia" w:ascii="宋体" w:hAnsi="宋体" w:eastAsia="宋体" w:cs="宋体"/>
          <w:b/>
          <w:bCs/>
          <w:sz w:val="24"/>
          <w:szCs w:val="24"/>
        </w:rPr>
        <w:t>年</w:t>
      </w: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月~20</w:t>
      </w:r>
      <w:r>
        <w:rPr>
          <w:rFonts w:hint="eastAsia" w:ascii="宋体" w:hAnsi="宋体" w:eastAsia="宋体" w:cs="宋体"/>
          <w:b/>
          <w:bCs/>
          <w:sz w:val="24"/>
          <w:szCs w:val="24"/>
          <w:lang w:val="en-US" w:eastAsia="zh-CN"/>
        </w:rPr>
        <w:t>24</w:t>
      </w:r>
      <w:r>
        <w:rPr>
          <w:rFonts w:hint="eastAsia" w:ascii="宋体" w:hAnsi="宋体" w:eastAsia="宋体" w:cs="宋体"/>
          <w:b/>
          <w:bCs/>
          <w:sz w:val="24"/>
          <w:szCs w:val="24"/>
        </w:rPr>
        <w:t>月</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月）</w:t>
      </w:r>
    </w:p>
    <w:p w14:paraId="248D79F4">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 xml:space="preserve">（1）制定课题研究方案，确立研究形式和目标，细化项目研究内容。 </w:t>
      </w:r>
    </w:p>
    <w:p w14:paraId="69D29021">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 xml:space="preserve">（2）成立项目研究组，各项目研究组组长在培训的基础上，按照“方案”的研究目标确立该项目研究方案。 </w:t>
      </w:r>
    </w:p>
    <w:p w14:paraId="40CFF32D">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 xml:space="preserve">（3）整理课题申报相关材料，开展关于数学真实情境问题的理论学习。完成课题论证、申报、立项。 </w:t>
      </w:r>
    </w:p>
    <w:p w14:paraId="22ED1A1C">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 xml:space="preserve">（4）制定学期项目研究计划。 </w:t>
      </w:r>
    </w:p>
    <w:p w14:paraId="0751E5E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cs="宋体"/>
          <w:b w:val="0"/>
          <w:bCs w:val="0"/>
          <w:color w:val="000000"/>
          <w:sz w:val="24"/>
          <w:szCs w:val="24"/>
          <w:lang w:val="en-US" w:eastAsia="zh-CN"/>
        </w:rPr>
        <w:t xml:space="preserve">（5）开展广泛的调查。通过调查、听评课、座谈会等手段，了解数学真实情境问题设计现状，了解学生喜欢的数学真实情境问题学习。 </w:t>
      </w:r>
    </w:p>
    <w:p w14:paraId="63DDD9B0">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2.第二阶段——实施课题（20</w:t>
      </w:r>
      <w:r>
        <w:rPr>
          <w:rFonts w:hint="eastAsia" w:ascii="宋体" w:hAnsi="宋体" w:eastAsia="宋体" w:cs="宋体"/>
          <w:b/>
          <w:bCs/>
          <w:sz w:val="24"/>
          <w:szCs w:val="24"/>
          <w:lang w:val="en-US" w:eastAsia="zh-CN"/>
        </w:rPr>
        <w:t>24</w:t>
      </w:r>
      <w:r>
        <w:rPr>
          <w:rFonts w:hint="eastAsia" w:ascii="宋体" w:hAnsi="宋体" w:eastAsia="宋体" w:cs="宋体"/>
          <w:b/>
          <w:bCs/>
          <w:sz w:val="24"/>
          <w:szCs w:val="24"/>
        </w:rPr>
        <w:t>年</w:t>
      </w: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月~20</w:t>
      </w:r>
      <w:r>
        <w:rPr>
          <w:rFonts w:hint="eastAsia" w:ascii="宋体" w:hAnsi="宋体" w:eastAsia="宋体" w:cs="宋体"/>
          <w:b/>
          <w:bCs/>
          <w:sz w:val="24"/>
          <w:szCs w:val="24"/>
          <w:lang w:val="en-US" w:eastAsia="zh-CN"/>
        </w:rPr>
        <w:t>24</w:t>
      </w:r>
      <w:r>
        <w:rPr>
          <w:rFonts w:hint="eastAsia" w:ascii="宋体" w:hAnsi="宋体" w:eastAsia="宋体" w:cs="宋体"/>
          <w:b/>
          <w:bCs/>
          <w:sz w:val="24"/>
          <w:szCs w:val="24"/>
        </w:rPr>
        <w:t>年12月）</w:t>
      </w:r>
    </w:p>
    <w:p w14:paraId="22C234D2">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 xml:space="preserve">（1）按不同主题整合单元教学内容，并整理出不同单元的课时教学目标，建立初步的教学资源库。 </w:t>
      </w:r>
    </w:p>
    <w:p w14:paraId="2798428E">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 xml:space="preserve">（2）建立课题研究网页。 </w:t>
      </w:r>
    </w:p>
    <w:p w14:paraId="7029AB0B">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 xml:space="preserve">（3）在研究和实践的基础上完成具有本校特色的《小学数学真实情境问题创设的教案集》初稿。 </w:t>
      </w:r>
    </w:p>
    <w:p w14:paraId="2D623FEF">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 xml:space="preserve">（4）做好研究资料的归类和整理工作，完成中期评估报告。  </w:t>
      </w:r>
    </w:p>
    <w:p w14:paraId="1926AB7A">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 xml:space="preserve">（5）对课例进行观察与对比，在课题研究的实践中不断地提出解决问题的方法与措施，并做好阶段性经验总结。 </w:t>
      </w:r>
    </w:p>
    <w:p w14:paraId="03ED0943">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 xml:space="preserve">（6）邀请课题研究专家作专题学术报告或座谈，全面提高课题组成员的理论知识。 </w:t>
      </w:r>
    </w:p>
    <w:p w14:paraId="62508F75">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cs="宋体"/>
          <w:b w:val="0"/>
          <w:bCs w:val="0"/>
          <w:color w:val="000000"/>
          <w:sz w:val="24"/>
          <w:szCs w:val="24"/>
          <w:lang w:val="en-US" w:eastAsia="zh-CN"/>
        </w:rPr>
        <w:t xml:space="preserve">（7）逐步完成相关案例、论文并公开发表。 </w:t>
      </w:r>
      <w:r>
        <w:rPr>
          <w:rFonts w:hint="eastAsia" w:ascii="宋体" w:hAnsi="宋体" w:eastAsia="宋体" w:cs="宋体"/>
          <w:sz w:val="24"/>
          <w:szCs w:val="24"/>
        </w:rPr>
        <w:tab/>
      </w:r>
    </w:p>
    <w:p w14:paraId="496B81C7">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3.第三阶段——推进课题（20</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5年1月~20</w:t>
      </w:r>
      <w:r>
        <w:rPr>
          <w:rFonts w:hint="eastAsia" w:ascii="宋体" w:hAnsi="宋体" w:eastAsia="宋体" w:cs="宋体"/>
          <w:b/>
          <w:bCs/>
          <w:sz w:val="24"/>
          <w:szCs w:val="24"/>
          <w:lang w:val="en-US" w:eastAsia="zh-CN"/>
        </w:rPr>
        <w:t>25</w:t>
      </w:r>
      <w:r>
        <w:rPr>
          <w:rFonts w:hint="eastAsia" w:ascii="宋体" w:hAnsi="宋体" w:eastAsia="宋体" w:cs="宋体"/>
          <w:b/>
          <w:bCs/>
          <w:sz w:val="24"/>
          <w:szCs w:val="24"/>
        </w:rPr>
        <w:t>年</w:t>
      </w: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月）</w:t>
      </w:r>
    </w:p>
    <w:p w14:paraId="0AB4242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（1）开展外出培训、专家指导、理论学习、反思交流等活动。</w:t>
      </w:r>
    </w:p>
    <w:p w14:paraId="2676925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）基于</w:t>
      </w:r>
      <w:r>
        <w:rPr>
          <w:rFonts w:hint="eastAsia" w:ascii="宋体" w:hAnsi="宋体" w:eastAsia="宋体" w:cs="宋体"/>
          <w:sz w:val="24"/>
          <w:szCs w:val="24"/>
          <w:lang w:val="en-US" w:eastAsia="zh-CN"/>
        </w:rPr>
        <w:t>学</w:t>
      </w:r>
      <w:r>
        <w:rPr>
          <w:rFonts w:hint="eastAsia" w:ascii="宋体" w:hAnsi="宋体" w:eastAsia="宋体" w:cs="宋体"/>
          <w:sz w:val="24"/>
          <w:szCs w:val="24"/>
        </w:rPr>
        <w:t>情，</w:t>
      </w:r>
      <w:r>
        <w:rPr>
          <w:rFonts w:hint="eastAsia" w:ascii="宋体" w:hAnsi="宋体" w:eastAsia="宋体" w:cs="宋体"/>
          <w:sz w:val="24"/>
          <w:szCs w:val="24"/>
          <w:lang w:val="en-US" w:eastAsia="zh-CN"/>
        </w:rPr>
        <w:t>形成具有本校特色的资料汇编，完善本校数学教学的问题创设与实施</w:t>
      </w:r>
      <w:r>
        <w:rPr>
          <w:rFonts w:hint="eastAsia" w:ascii="宋体" w:hAnsi="宋体" w:eastAsia="宋体" w:cs="宋体"/>
          <w:sz w:val="24"/>
          <w:szCs w:val="24"/>
        </w:rPr>
        <w:t>。</w:t>
      </w:r>
    </w:p>
    <w:p w14:paraId="3C10013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cs="宋体"/>
          <w:b w:val="0"/>
          <w:bCs w:val="0"/>
          <w:color w:val="000000"/>
          <w:sz w:val="24"/>
          <w:szCs w:val="24"/>
          <w:lang w:val="en-US" w:eastAsia="zh-CN"/>
        </w:rPr>
        <w:t>（3）研究论文集（每位课题组成员就课题研究经过至少写 1-2 篇论文）。</w:t>
      </w:r>
    </w:p>
    <w:p w14:paraId="21BFE90A">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4.第四阶段——结题活动（20</w:t>
      </w:r>
      <w:r>
        <w:rPr>
          <w:rFonts w:hint="eastAsia" w:ascii="宋体" w:hAnsi="宋体" w:eastAsia="宋体" w:cs="宋体"/>
          <w:b/>
          <w:bCs/>
          <w:sz w:val="24"/>
          <w:szCs w:val="24"/>
          <w:lang w:val="en-US" w:eastAsia="zh-CN"/>
        </w:rPr>
        <w:t>25</w:t>
      </w:r>
      <w:r>
        <w:rPr>
          <w:rFonts w:hint="eastAsia" w:ascii="宋体" w:hAnsi="宋体" w:eastAsia="宋体" w:cs="宋体"/>
          <w:b/>
          <w:bCs/>
          <w:sz w:val="24"/>
          <w:szCs w:val="24"/>
        </w:rPr>
        <w:t>年</w:t>
      </w:r>
      <w:r>
        <w:rPr>
          <w:rFonts w:hint="eastAsia" w:ascii="宋体" w:hAnsi="宋体" w:eastAsia="宋体" w:cs="宋体"/>
          <w:b/>
          <w:bCs/>
          <w:sz w:val="24"/>
          <w:szCs w:val="24"/>
          <w:lang w:val="en-US" w:eastAsia="zh-CN"/>
        </w:rPr>
        <w:t>7</w:t>
      </w:r>
      <w:r>
        <w:rPr>
          <w:rFonts w:hint="eastAsia" w:ascii="宋体" w:hAnsi="宋体" w:eastAsia="宋体" w:cs="宋体"/>
          <w:b/>
          <w:bCs/>
          <w:sz w:val="24"/>
          <w:szCs w:val="24"/>
        </w:rPr>
        <w:t>月~20</w:t>
      </w:r>
      <w:r>
        <w:rPr>
          <w:rFonts w:hint="eastAsia" w:ascii="宋体" w:hAnsi="宋体" w:eastAsia="宋体" w:cs="宋体"/>
          <w:b/>
          <w:bCs/>
          <w:sz w:val="24"/>
          <w:szCs w:val="24"/>
          <w:lang w:val="en-US" w:eastAsia="zh-CN"/>
        </w:rPr>
        <w:t>25</w:t>
      </w:r>
      <w:r>
        <w:rPr>
          <w:rFonts w:hint="eastAsia" w:ascii="宋体" w:hAnsi="宋体" w:eastAsia="宋体" w:cs="宋体"/>
          <w:b/>
          <w:bCs/>
          <w:sz w:val="24"/>
          <w:szCs w:val="24"/>
        </w:rPr>
        <w:t>年1</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月）</w:t>
      </w:r>
    </w:p>
    <w:p w14:paraId="5783269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撰写并形成结题报告。</w:t>
      </w:r>
    </w:p>
    <w:p w14:paraId="6EB790A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整理研究的过程性资料，细化研究，形成案例集。</w:t>
      </w:r>
    </w:p>
    <w:p w14:paraId="41FBF9B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cs="宋体"/>
          <w:b w:val="0"/>
          <w:bCs w:val="0"/>
          <w:color w:val="000000"/>
          <w:sz w:val="24"/>
          <w:szCs w:val="24"/>
          <w:lang w:val="en-US" w:eastAsia="zh-CN"/>
        </w:rPr>
        <w:t>形成教学目标、过程设计和评价设计，形成并制定本校数学教学的真实情境问题设定，建立教学资源库，形成本校特色的资料汇编。</w:t>
      </w:r>
    </w:p>
    <w:p w14:paraId="1BBEF7B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b w:val="0"/>
          <w:bCs w:val="0"/>
          <w:color w:val="000000"/>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cs="宋体"/>
          <w:b w:val="0"/>
          <w:bCs w:val="0"/>
          <w:color w:val="000000"/>
          <w:sz w:val="24"/>
          <w:szCs w:val="24"/>
          <w:lang w:val="en-US" w:eastAsia="zh-CN"/>
        </w:rPr>
        <w:t>培养一批观念新、业务素质高、实验操作能力强的骨干教师，完整成果提交鉴定、验收等工作。</w:t>
      </w:r>
    </w:p>
    <w:p w14:paraId="0CC2E4C6">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cs="宋体"/>
          <w:b w:val="0"/>
          <w:bCs w:val="0"/>
          <w:color w:val="000000"/>
          <w:sz w:val="24"/>
          <w:szCs w:val="24"/>
          <w:lang w:val="en-US" w:eastAsia="zh-CN"/>
        </w:rPr>
      </w:pPr>
      <w:r>
        <w:rPr>
          <w:rFonts w:hint="eastAsia"/>
          <w:b/>
          <w:bCs/>
          <w:color w:val="000000" w:themeColor="text1"/>
          <w:sz w:val="24"/>
          <w:szCs w:val="24"/>
          <w:lang w:val="en-US" w:eastAsia="zh-CN"/>
          <w14:textFill>
            <w14:solidFill>
              <w14:schemeClr w14:val="tx1"/>
            </w14:solidFill>
          </w14:textFill>
        </w:rPr>
        <w:t>（二）节点事件的回顾</w:t>
      </w:r>
    </w:p>
    <w:p w14:paraId="395C9E0D">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●聚焦研究主题，明确价值导向</w:t>
      </w:r>
    </w:p>
    <w:p w14:paraId="33D0C769">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1.明晰计划，打造课题研究共同体</w:t>
      </w:r>
    </w:p>
    <w:p w14:paraId="2725515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2024年2月，课题组从“人员配置”“成员分工”“具体实施”“预期成果”四个方面开展了多次研讨活动，明确了研究计划，聚焦“真实情境”研究主题，打造以备课组为单位的研究共同体，通过整体策划、长程实施、全员卷入、携手并进，期望形成《小学数学真实情境问题创设的案例集》，从而实现节点绽放和成事成人。</w:t>
      </w:r>
    </w:p>
    <w:p w14:paraId="2BD49DBD">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2.广泛研讨，奠定“人人经历”“真实开放”的研究基调</w:t>
      </w:r>
    </w:p>
    <w:p w14:paraId="2E70FDD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以学科组为单位，在2024年3月14日，进行了“基于真实情境问题设计与实施的策略”研讨，明确“真实情境”的导向价值，强调让学生人人经历解决“真实情境”问题的过程，开放课堂，形成策略，让情境成为评价学生“灵活运用知识和技能解决问题所需的分析、推理和交流表达的能力”的承载。在课题开展期间，课题组每位成员都基于真实情境开展课堂教学研讨，主持人郑梅、周丽老师，课题核心成员沈虹、单信、陈婧诚围绕真实情境开展讲座，全员进一步深化将数学知识至于“真实情境”中，助力“三会”，发展“四能”。</w:t>
      </w:r>
    </w:p>
    <w:p w14:paraId="0F0041C9">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3.探索策略，思考在日常教学中主动渗透的方法</w:t>
      </w:r>
    </w:p>
    <w:p w14:paraId="772D83E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在全员卷入的学习场中，全体教师再次明确真实情境应该是更加综合且贴近实际生活的背景。作为课题组核心成员的沈虹副校长在2024年3月14日基于研究主题作了《真实情境问题》的讲座；2024年3月19日，戎晓霞老师作《在真实情境中动手“做数学”》的活动分享；2024年6月12日，魏沁菁老师作《真实情境下小学数学教学的探索与实践》；2025年3月19日，陈婧诚老师作《量感培育：源于真实测量情境的激发与实践》；2025年4月18日，单信老师分享《从两轮复习到完整生活》的经验，倡导将数学知识与生活真实情境融合，通过主题式复习重构知识网络。主讲老师们号召大家在原有研究的基础上理解转化，在日常教学中主动渗透，并且纷纷分享了自己基于真实情境背景下小学数学作业设计的想法。</w:t>
      </w:r>
    </w:p>
    <w:p w14:paraId="57DAAF7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2"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bCs/>
          <w:sz w:val="24"/>
          <w:szCs w:val="24"/>
          <w:lang w:val="en-US" w:eastAsia="zh-CN"/>
        </w:rPr>
        <w:t>●聚焦主题核心，创设真实情境问题的教学场景</w:t>
      </w:r>
    </w:p>
    <w:p w14:paraId="35B1603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b/>
          <w:bCs/>
          <w:sz w:val="24"/>
          <w:szCs w:val="24"/>
          <w:lang w:val="en-US" w:eastAsia="zh-CN"/>
        </w:rPr>
        <w:t>1.专家领航</w:t>
      </w:r>
    </w:p>
    <w:p w14:paraId="61D88C6D">
      <w:pPr>
        <w:keepNext w:val="0"/>
        <w:keepLines w:val="0"/>
        <w:pageBreakBefore w:val="0"/>
        <w:numPr>
          <w:ilvl w:val="0"/>
          <w:numId w:val="0"/>
        </w:numPr>
        <w:kinsoku/>
        <w:wordWrap/>
        <w:overflowPunct/>
        <w:topLinePunct w:val="0"/>
        <w:autoSpaceDE/>
        <w:autoSpaceDN/>
        <w:bidi w:val="0"/>
        <w:spacing w:line="440" w:lineRule="exact"/>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2024 年 2 月，特级教师蔡宏圣来校指导，作《2022 版课标背景下学业水平评价的命题策略》讲座，强调真实情境问题的教学价值，以及其在评价学生知识运用、分析推理等能力中的重要作用。</w:t>
      </w:r>
    </w:p>
    <w:p w14:paraId="48A96CBA">
      <w:pPr>
        <w:keepNext w:val="0"/>
        <w:keepLines w:val="0"/>
        <w:pageBreakBefore w:val="0"/>
        <w:numPr>
          <w:ilvl w:val="0"/>
          <w:numId w:val="0"/>
        </w:numPr>
        <w:kinsoku/>
        <w:wordWrap/>
        <w:overflowPunct/>
        <w:topLinePunct w:val="0"/>
        <w:autoSpaceDE/>
        <w:autoSpaceDN/>
        <w:bidi w:val="0"/>
        <w:spacing w:line="440" w:lineRule="exact"/>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2024 年 9 月、2025 年 9 月，常州市教科院蒋敏杰所长两度莅临，分别作《基于真实情境的小学数学教材深度解析》《基于真实情境的小学数学命题设计》专题讲座。前者从教材编排梳理情境设计逻辑，指出真实情境是连接数学抽象与学生认知的桥梁；后者提出命题融入真实情境，是从 “知识重现” 转向 “知识迁移应用” 的考察，强调情境要生活化、儿童化，突出建模过程，渗透数学思想。</w:t>
      </w:r>
    </w:p>
    <w:p w14:paraId="7F2787A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b/>
          <w:bCs/>
          <w:sz w:val="24"/>
          <w:szCs w:val="24"/>
          <w:lang w:val="en-US" w:eastAsia="zh-CN"/>
        </w:rPr>
        <w:t>2.课堂深耕</w:t>
      </w:r>
    </w:p>
    <w:p w14:paraId="547AB2C9">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借助教材情境，设置问题场景，组织教学</w:t>
      </w:r>
    </w:p>
    <w:p w14:paraId="5304EFC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教材中故事、生活类情境趣味贴合小学生特点，教师可依托此类真实情境组织教学。2024-2025 年，周丽、郑梅等教师执教《解决问题的策略》《9 加几》等课，以教材真实情境设计学生活动，收效良好。我校参与并承办多场区级、市级新课标研修活动，展示真实情境教学案例，提炼有效策略，形成区域共享资源。</w:t>
      </w:r>
    </w:p>
    <w:p w14:paraId="7954BA5E">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沟通单元体系，重组情境，形成问题系列</w:t>
      </w:r>
    </w:p>
    <w:p w14:paraId="5FFE788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真实情境可围绕单元知识体系重组为问题串或综合实践活动。2024-2025 年，孟雯潇、郑梅等教师执教复习课与新授课时，改编教材情境，以 “摘苹果” 等大主题贯穿，用核心问题串联分散知识点，构建单元体系。刘佳、单信等教师设计步测、猜想验证等实践活动，让学生在趣味互动中整合知识、深化理解。</w:t>
      </w:r>
    </w:p>
    <w:p w14:paraId="6834AD91">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根据生活经验，创编情境，在操作中解决问题</w:t>
      </w:r>
    </w:p>
    <w:p w14:paraId="0245B93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教师结合生活经验创编真实情境，引导学生在操作中解决问题。2024-2025 年，单信、王姣等教师执教《三角形的稳定性》《平行四边形的认识》等课，从加固椅子、园林窗格等生活场景切入，通过抽象建模、实践操作，帮助学生建立概念、应用知识。课题组以教研组为载体，开展 32 次校级研究活动，覆盖 6 个年级 30 余节课例，形成丰富教学案例库，推动教师将理论转化为实践。</w:t>
      </w:r>
    </w:p>
    <w:p w14:paraId="4B7E2C3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3.学思淬炼：</w:t>
      </w:r>
    </w:p>
    <w:p w14:paraId="48F1F99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们以“1+1”的方式开展活动，不仅有课堂实践的探索，还有理论的学习。课题组成员共做讲座17余次，结合真实情境问题创设与应用的有通过教师微讲座、案例分析、文献研读等多维度学习，教师在深入理解教学理念的基础上，不断提炼教学策略，形成对课例的解读，逐步构建出真实情境问题创设的教学模式。</w:t>
      </w:r>
    </w:p>
    <w:p w14:paraId="2224320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2"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bCs/>
          <w:sz w:val="24"/>
          <w:szCs w:val="24"/>
          <w:lang w:val="en-US" w:eastAsia="zh-CN"/>
        </w:rPr>
        <w:t>●</w:t>
      </w:r>
      <w:r>
        <w:rPr>
          <w:rFonts w:hint="eastAsia" w:ascii="宋体" w:hAnsi="宋体" w:eastAsia="宋体" w:cs="宋体"/>
          <w:b/>
          <w:bCs/>
          <w:color w:val="auto"/>
          <w:sz w:val="24"/>
          <w:szCs w:val="24"/>
          <w:lang w:val="en-US" w:eastAsia="zh-CN"/>
        </w:rPr>
        <w:t>聚焦情境设计，提升真实情境问题的命题能力</w:t>
      </w:r>
    </w:p>
    <w:p w14:paraId="6537296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课程内容以情境化关联生活与科技，何欢老师分享真实情境创新作业设计经验，实现学生从技能训练到素养提升的转变；沈虹副校长通过微讲座与市级发言，强调真实情境的教学与命题价值，引导教师积累素材、创编情境问题。数学组探索真实情境作业与命题设计，完成单元、期末创新作业，并组队参与联盟校命题比赛，围绕核心素养设计试题，注重过程性评价。区教研员邓老师结合期中练习指导真实情境命题运用；蒋敏杰所长专题讲座指出，真实情境命题需转向能力考查，突出生活化、儿童化与建模过程。2025 年 2 月起，数学组深化命题反思改进，建立常态化研讨机制，推动命题规范化、科学化，提炼策略并形成特色教学模式。</w:t>
      </w:r>
    </w:p>
    <w:p w14:paraId="41E39E0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bCs/>
          <w:color w:val="auto"/>
          <w:sz w:val="24"/>
          <w:szCs w:val="24"/>
          <w:lang w:val="en-US" w:eastAsia="zh-CN"/>
        </w:rPr>
      </w:pPr>
      <w:r>
        <w:rPr>
          <w:rFonts w:hint="eastAsia" w:ascii="宋体" w:hAnsi="宋体" w:eastAsia="宋体" w:cs="宋体"/>
          <w:sz w:val="24"/>
          <w:szCs w:val="24"/>
          <w:lang w:val="en-US" w:eastAsia="zh-CN"/>
        </w:rPr>
        <w:t>●</w:t>
      </w:r>
      <w:r>
        <w:rPr>
          <w:rFonts w:hint="eastAsia" w:ascii="宋体" w:hAnsi="宋体" w:eastAsia="宋体" w:cs="宋体"/>
          <w:b/>
          <w:bCs/>
          <w:color w:val="auto"/>
          <w:sz w:val="24"/>
          <w:szCs w:val="24"/>
          <w:lang w:val="en-US" w:eastAsia="zh-CN"/>
        </w:rPr>
        <w:t>策划学生活动，在真实情境问题解决中体验操作乐趣</w:t>
      </w:r>
    </w:p>
    <w:p w14:paraId="35E7344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1.融通：跨学科主题学习</w:t>
      </w:r>
    </w:p>
    <w:p w14:paraId="53CD7ED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2024年3月三年级开展了数学综合实践活动，用脚步区丈量千米的长度，用感官区体验吨的质量。2025年3月一年级开展了以“数学连环画”为主题的跨学科学习，学生通过美术与数学结合，语文与数学结合，创作出富有创意的连环画作品，既锻炼了数学思维，又提升了艺术表达能力，实现了学科间的深度融合。之后，各年级也纷纷学习，结合教学内容，开展此类真实情境体验下的实践活动。</w:t>
      </w:r>
    </w:p>
    <w:p w14:paraId="74AB1309">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2.汇智：数学嘉年华活动</w:t>
      </w:r>
    </w:p>
    <w:p w14:paraId="2566D48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2024 年 5 月，数学组结合学生学段内容与年龄特点，策划了丰富多样的真实情境数学活动。一至六年级分别开展 “玩转‘百数表’”“巧认方向”“24 点大‘PK’”“平移‘华容道’”“无限不循环”“‘比’拼美食” 等操作体验活动，让学生在趣味实践中感受数学源于生活、服务生活的本质。2025 年 4 月，数学组升级创新活动形式，深化 “真实情境育人” 理念。一年级 “图形拼拼乐”、二年级 “九宫争霸赛”、三年级 “24 点风采展”、四年级 “数字华容道”、五年级 “数独大比拼”、六年级 “配比实验室”，均立足真实生活场景，既锻炼学生运算、逻辑思维等能力，又让 “数学即生活，生活即数学” 的教育追求落地生根。</w:t>
      </w:r>
    </w:p>
    <w:p w14:paraId="3A04CDC6">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b w:val="0"/>
          <w:bCs w:val="0"/>
          <w:sz w:val="24"/>
          <w:szCs w:val="24"/>
          <w:lang w:val="en-US" w:eastAsia="zh-CN"/>
        </w:rPr>
      </w:pPr>
      <w:r>
        <w:rPr>
          <w:rFonts w:hint="eastAsia"/>
          <w:b/>
          <w:bCs/>
          <w:sz w:val="24"/>
          <w:szCs w:val="24"/>
          <w:lang w:val="en-US" w:eastAsia="zh-CN"/>
        </w:rPr>
        <w:t>（三）研究内容的展开</w:t>
      </w:r>
    </w:p>
    <w:p w14:paraId="681D5229">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b/>
          <w:bCs/>
          <w:sz w:val="24"/>
          <w:szCs w:val="24"/>
          <w:lang w:val="en-US" w:eastAsia="zh-CN"/>
        </w:rPr>
      </w:pPr>
      <w:r>
        <w:rPr>
          <w:rFonts w:hint="eastAsia"/>
          <w:b/>
          <w:bCs/>
          <w:sz w:val="24"/>
          <w:szCs w:val="24"/>
          <w:lang w:val="en-US" w:eastAsia="zh-CN"/>
        </w:rPr>
        <w:t>1.小学数学教学中真实情境问题设计与实施的文献研究</w:t>
      </w:r>
    </w:p>
    <w:p w14:paraId="1A5F3B5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b w:val="0"/>
          <w:bCs w:val="0"/>
          <w:sz w:val="24"/>
          <w:szCs w:val="24"/>
          <w:lang w:val="en-US" w:eastAsia="zh-CN"/>
        </w:rPr>
      </w:pPr>
      <w:r>
        <w:rPr>
          <w:rFonts w:hint="eastAsia" w:ascii="宋体" w:hAnsi="宋体" w:eastAsia="宋体" w:cs="Times New Roman"/>
          <w:sz w:val="24"/>
          <w:szCs w:val="24"/>
          <w:lang w:val="en-US" w:eastAsia="zh-CN"/>
        </w:rPr>
        <w:t>围绕课题研究目标内容，我们先进行了文献查阅，分析了文献内涵，了解了国内外研究动态，明确了进行本课题研究的价值。在本课题研究的初期，我们通过知网，查阅了关于“小学数学真实情境”和“小学数学真实情境问题”的相关文献，进行了数据整理，形成了自己的认识。</w:t>
      </w:r>
    </w:p>
    <w:p w14:paraId="1803C067">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b w:val="0"/>
          <w:bCs w:val="0"/>
          <w:sz w:val="24"/>
          <w:szCs w:val="24"/>
          <w:lang w:val="en-US" w:eastAsia="zh-CN"/>
        </w:rPr>
      </w:pPr>
      <w:r>
        <w:rPr>
          <w:rFonts w:hint="eastAsia"/>
          <w:b/>
          <w:bCs/>
          <w:sz w:val="24"/>
          <w:szCs w:val="24"/>
          <w:lang w:val="en-US" w:eastAsia="zh-CN"/>
        </w:rPr>
        <w:t xml:space="preserve">    （1）文献查找</w:t>
      </w:r>
    </w:p>
    <w:p w14:paraId="0F57551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sz w:val="24"/>
        </w:rPr>
        <mc:AlternateContent>
          <mc:Choice Requires="wpg">
            <w:drawing>
              <wp:anchor distT="0" distB="0" distL="114300" distR="114300" simplePos="0" relativeHeight="251659264" behindDoc="0" locked="0" layoutInCell="1" allowOverlap="1">
                <wp:simplePos x="0" y="0"/>
                <wp:positionH relativeFrom="column">
                  <wp:posOffset>680720</wp:posOffset>
                </wp:positionH>
                <wp:positionV relativeFrom="paragraph">
                  <wp:posOffset>82550</wp:posOffset>
                </wp:positionV>
                <wp:extent cx="5314950" cy="1185545"/>
                <wp:effectExtent l="0" t="0" r="0" b="0"/>
                <wp:wrapNone/>
                <wp:docPr id="4" name="组合 4"/>
                <wp:cNvGraphicFramePr/>
                <a:graphic xmlns:a="http://schemas.openxmlformats.org/drawingml/2006/main">
                  <a:graphicData uri="http://schemas.microsoft.com/office/word/2010/wordprocessingGroup">
                    <wpg:wgp>
                      <wpg:cNvGrpSpPr/>
                      <wpg:grpSpPr>
                        <a:xfrm>
                          <a:off x="0" y="0"/>
                          <a:ext cx="5314950" cy="1185545"/>
                          <a:chOff x="17038" y="64411"/>
                          <a:chExt cx="8370" cy="1820"/>
                        </a:xfrm>
                      </wpg:grpSpPr>
                      <wpg:grpSp>
                        <wpg:cNvPr id="2" name="组合 2"/>
                        <wpg:cNvGrpSpPr/>
                        <wpg:grpSpPr>
                          <a:xfrm>
                            <a:off x="17067" y="64436"/>
                            <a:ext cx="2014" cy="772"/>
                            <a:chOff x="17067" y="64436"/>
                            <a:chExt cx="2014" cy="772"/>
                          </a:xfrm>
                        </wpg:grpSpPr>
                        <wps:wsp>
                          <wps:cNvPr id="8" name="文本框 8"/>
                          <wps:cNvSpPr txBox="1"/>
                          <wps:spPr>
                            <a:xfrm>
                              <a:off x="17757" y="64436"/>
                              <a:ext cx="1325" cy="77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7F8B8E">
                                <w:pPr>
                                  <w:rPr>
                                    <w:rFonts w:hint="eastAsia" w:eastAsiaTheme="minorEastAsia"/>
                                    <w:sz w:val="24"/>
                                    <w:szCs w:val="24"/>
                                    <w:lang w:val="en-US" w:eastAsia="zh-CN"/>
                                  </w:rPr>
                                </w:pPr>
                                <w:r>
                                  <w:rPr>
                                    <w:rFonts w:hint="eastAsia"/>
                                    <w:sz w:val="24"/>
                                    <w:szCs w:val="24"/>
                                    <w:lang w:val="en-US" w:eastAsia="zh-CN"/>
                                  </w:rPr>
                                  <w:t>研究对象</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 name="文本框 11"/>
                          <wps:cNvSpPr txBox="1"/>
                          <wps:spPr>
                            <a:xfrm>
                              <a:off x="17112" y="64704"/>
                              <a:ext cx="1325" cy="42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4C84D1">
                                <w:pPr>
                                  <w:rPr>
                                    <w:rFonts w:hint="default" w:eastAsiaTheme="minorEastAsia"/>
                                    <w:sz w:val="24"/>
                                    <w:szCs w:val="24"/>
                                    <w:lang w:val="en-US" w:eastAsia="zh-CN"/>
                                  </w:rPr>
                                </w:pPr>
                                <w:r>
                                  <w:rPr>
                                    <w:rFonts w:hint="eastAsia"/>
                                    <w:sz w:val="24"/>
                                    <w:szCs w:val="24"/>
                                    <w:lang w:val="en-US" w:eastAsia="zh-CN"/>
                                  </w:rPr>
                                  <w:t>数据</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 name="直接连接符 7"/>
                          <wps:cNvCnPr/>
                          <wps:spPr>
                            <a:xfrm>
                              <a:off x="17067" y="64512"/>
                              <a:ext cx="1866" cy="576"/>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wpg:grpSp>
                      <wps:wsp>
                        <wps:cNvPr id="3" name="文本框 3"/>
                        <wps:cNvSpPr txBox="1"/>
                        <wps:spPr>
                          <a:xfrm>
                            <a:off x="17038" y="64411"/>
                            <a:ext cx="8371" cy="18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7"/>
                                <w:tblpPr w:leftFromText="180" w:rightFromText="180" w:vertAnchor="text" w:horzAnchor="page" w:tblpX="2415" w:tblpY="38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2"/>
                                <w:gridCol w:w="2147"/>
                                <w:gridCol w:w="2952"/>
                              </w:tblGrid>
                              <w:tr w14:paraId="65CAA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872" w:type="dxa"/>
                                  </w:tcPr>
                                  <w:p w14:paraId="372F38C4">
                                    <w:pPr>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       </w:t>
                                    </w:r>
                                  </w:p>
                                </w:tc>
                                <w:tc>
                                  <w:tcPr>
                                    <w:tcW w:w="2147" w:type="dxa"/>
                                  </w:tcPr>
                                  <w:p w14:paraId="429867B5">
                                    <w:pPr>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小学数学真实情境</w:t>
                                    </w:r>
                                  </w:p>
                                </w:tc>
                                <w:tc>
                                  <w:tcPr>
                                    <w:tcW w:w="2952" w:type="dxa"/>
                                  </w:tcPr>
                                  <w:p w14:paraId="4EC321EB">
                                    <w:pPr>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小学数学真实情境问题</w:t>
                                    </w:r>
                                  </w:p>
                                </w:tc>
                              </w:tr>
                              <w:tr w14:paraId="0D19D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1872" w:type="dxa"/>
                                  </w:tcPr>
                                  <w:p w14:paraId="1B69345B">
                                    <w:pPr>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总篇数（篇）</w:t>
                                    </w:r>
                                  </w:p>
                                </w:tc>
                                <w:tc>
                                  <w:tcPr>
                                    <w:tcW w:w="2147" w:type="dxa"/>
                                  </w:tcPr>
                                  <w:p w14:paraId="504A7B4A">
                                    <w:pPr>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240" w:lineRule="auto"/>
                                      <w:ind w:left="0" w:right="0" w:firstLine="480" w:firstLineChars="200"/>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44</w:t>
                                    </w:r>
                                  </w:p>
                                </w:tc>
                                <w:tc>
                                  <w:tcPr>
                                    <w:tcW w:w="2952" w:type="dxa"/>
                                  </w:tcPr>
                                  <w:p w14:paraId="64D59231">
                                    <w:pPr>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240" w:lineRule="auto"/>
                                      <w:ind w:left="0" w:right="0" w:firstLine="480" w:firstLineChars="200"/>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r>
                            </w:tbl>
                            <w:p w14:paraId="472A8057"/>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53.6pt;margin-top:6.5pt;height:93.35pt;width:418.5pt;z-index:251659264;mso-width-relative:page;mso-height-relative:page;" coordorigin="17038,64411" coordsize="8370,1820" o:gfxdata="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">
                <o:lock v:ext="edit" aspectratio="f"/>
                <v:group id="_x0000_s1026" o:spid="_x0000_s1026" o:spt="203" style="position:absolute;left:17067;top:64436;height:772;width:2014;" coordorigin="17067,64436" coordsize="2014,772"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_x0000_s1026" o:spid="_x0000_s1026" o:spt="202" type="#_x0000_t202" style="position:absolute;left:17757;top:64436;height:772;width:1325;" filled="f" stroked="f" coordsize="21600,21600" o:gfxdata="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SSIaCtwAAANoAAAAP&#10;AAAAAAAAAAEAIAAAACIAAABkcnMvZG93bnJldi54bWxQSwECFAAUAAAACACHTuJAMy8FnjsAAAA5&#10;AAAAEAAAAAAAAAABACAAAAAGAQAAZHJzL3NoYXBleG1sLnhtbFBLBQYAAAAABgAGAFsBAACwAwAA&#10;AAA=&#10;">
                    <v:fill on="f" focussize="0,0"/>
                    <v:stroke on="f" weight="0.5pt"/>
                    <v:imagedata o:title=""/>
                    <o:lock v:ext="edit" aspectratio="f"/>
                    <v:textbox>
                      <w:txbxContent>
                        <w:p w14:paraId="607F8B8E">
                          <w:pPr>
                            <w:rPr>
                              <w:rFonts w:hint="eastAsia" w:eastAsiaTheme="minorEastAsia"/>
                              <w:sz w:val="24"/>
                              <w:szCs w:val="24"/>
                              <w:lang w:val="en-US" w:eastAsia="zh-CN"/>
                            </w:rPr>
                          </w:pPr>
                          <w:r>
                            <w:rPr>
                              <w:rFonts w:hint="eastAsia"/>
                              <w:sz w:val="24"/>
                              <w:szCs w:val="24"/>
                              <w:lang w:val="en-US" w:eastAsia="zh-CN"/>
                            </w:rPr>
                            <w:t>研究对象</w:t>
                          </w:r>
                        </w:p>
                      </w:txbxContent>
                    </v:textbox>
                  </v:shape>
                  <v:shape id="_x0000_s1026" o:spid="_x0000_s1026" o:spt="202" type="#_x0000_t202" style="position:absolute;left:17112;top:64704;height:429;width:1325;" filled="f" stroked="f" coordsize="21600,21600" o:gfxdata="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aOwb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14:paraId="2F4C84D1">
                          <w:pPr>
                            <w:rPr>
                              <w:rFonts w:hint="default" w:eastAsiaTheme="minorEastAsia"/>
                              <w:sz w:val="24"/>
                              <w:szCs w:val="24"/>
                              <w:lang w:val="en-US" w:eastAsia="zh-CN"/>
                            </w:rPr>
                          </w:pPr>
                          <w:r>
                            <w:rPr>
                              <w:rFonts w:hint="eastAsia"/>
                              <w:sz w:val="24"/>
                              <w:szCs w:val="24"/>
                              <w:lang w:val="en-US" w:eastAsia="zh-CN"/>
                            </w:rPr>
                            <w:t>数据</w:t>
                          </w:r>
                        </w:p>
                      </w:txbxContent>
                    </v:textbox>
                  </v:shape>
                  <v:line id="_x0000_s1026" o:spid="_x0000_s1026" o:spt="20" style="position:absolute;left:17067;top:64512;height:576;width:1866;" filled="f" stroked="t" coordsize="21600,21600" o:gfxdata="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gmI2rsAAADa&#10;AAAADwAAAAAAAAABACAAAAAiAAAAZHJzL2Rvd25yZXYueG1sUEsBAhQAFAAAAAgAh07iQDMvBZ47&#10;AAAAOQAAABAAAAAAAAAAAQAgAAAACgEAAGRycy9zaGFwZXhtbC54bWxQSwUGAAAAAAYABgBbAQAA&#10;tAMAAAAA&#10;">
                    <v:fill on="f" focussize="0,0"/>
                    <v:stroke weight="0.25pt" color="#000000 [3213]" miterlimit="8" joinstyle="miter"/>
                    <v:imagedata o:title=""/>
                    <o:lock v:ext="edit" aspectratio="f"/>
                  </v:line>
                </v:group>
                <v:shape id="_x0000_s1026" o:spid="_x0000_s1026" o:spt="202" type="#_x0000_t202" style="position:absolute;left:17038;top:64411;height:1820;width:8371;" filled="f" stroked="f" coordsize="21600,21600" o:gfxdata="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zsFPO/&#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tbl>
                        <w:tblPr>
                          <w:tblStyle w:val="7"/>
                          <w:tblpPr w:leftFromText="180" w:rightFromText="180" w:vertAnchor="text" w:horzAnchor="page" w:tblpX="2415" w:tblpY="38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2"/>
                          <w:gridCol w:w="2147"/>
                          <w:gridCol w:w="2952"/>
                        </w:tblGrid>
                        <w:tr w14:paraId="65CAA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872" w:type="dxa"/>
                            </w:tcPr>
                            <w:p w14:paraId="372F38C4">
                              <w:pPr>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       </w:t>
                              </w:r>
                            </w:p>
                          </w:tc>
                          <w:tc>
                            <w:tcPr>
                              <w:tcW w:w="2147" w:type="dxa"/>
                            </w:tcPr>
                            <w:p w14:paraId="429867B5">
                              <w:pPr>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小学数学真实情境</w:t>
                              </w:r>
                            </w:p>
                          </w:tc>
                          <w:tc>
                            <w:tcPr>
                              <w:tcW w:w="2952" w:type="dxa"/>
                            </w:tcPr>
                            <w:p w14:paraId="4EC321EB">
                              <w:pPr>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小学数学真实情境问题</w:t>
                              </w:r>
                            </w:p>
                          </w:tc>
                        </w:tr>
                        <w:tr w14:paraId="0D19D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1872" w:type="dxa"/>
                            </w:tcPr>
                            <w:p w14:paraId="1B69345B">
                              <w:pPr>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总篇数（篇）</w:t>
                              </w:r>
                            </w:p>
                          </w:tc>
                          <w:tc>
                            <w:tcPr>
                              <w:tcW w:w="2147" w:type="dxa"/>
                            </w:tcPr>
                            <w:p w14:paraId="504A7B4A">
                              <w:pPr>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240" w:lineRule="auto"/>
                                <w:ind w:left="0" w:right="0" w:firstLine="480" w:firstLineChars="200"/>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44</w:t>
                              </w:r>
                            </w:p>
                          </w:tc>
                          <w:tc>
                            <w:tcPr>
                              <w:tcW w:w="2952" w:type="dxa"/>
                            </w:tcPr>
                            <w:p w14:paraId="64D59231">
                              <w:pPr>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240" w:lineRule="auto"/>
                                <w:ind w:left="0" w:right="0" w:firstLine="480" w:firstLineChars="200"/>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r>
                      </w:tbl>
                      <w:p w14:paraId="472A8057"/>
                    </w:txbxContent>
                  </v:textbox>
                </v:shape>
              </v:group>
            </w:pict>
          </mc:Fallback>
        </mc:AlternateContent>
      </w:r>
    </w:p>
    <w:p w14:paraId="5B88F41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14:paraId="5EF6501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14:paraId="7E7FD5B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14:paraId="3374DB37">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b w:val="0"/>
          <w:bCs w:val="0"/>
          <w:sz w:val="24"/>
          <w:szCs w:val="24"/>
          <w:lang w:val="en-US" w:eastAsia="zh-CN"/>
        </w:rPr>
      </w:pPr>
      <w:r>
        <w:rPr>
          <w:rFonts w:hint="eastAsia"/>
          <w:b/>
          <w:bCs/>
          <w:sz w:val="24"/>
          <w:szCs w:val="24"/>
          <w:lang w:val="en-US" w:eastAsia="zh-CN"/>
        </w:rPr>
        <w:t>2022版中新课标中关于“数学真实情境问题”的学习</w:t>
      </w:r>
    </w:p>
    <w:p w14:paraId="0D082F4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b w:val="0"/>
          <w:bCs w:val="0"/>
          <w:sz w:val="24"/>
          <w:szCs w:val="24"/>
          <w:lang w:val="en-US" w:eastAsia="zh-CN"/>
        </w:rPr>
      </w:pPr>
      <w:r>
        <w:rPr>
          <w:rFonts w:hint="eastAsia"/>
          <w:b w:val="0"/>
          <w:bCs w:val="0"/>
          <w:sz w:val="24"/>
          <w:szCs w:val="24"/>
          <w:lang w:val="en-US" w:eastAsia="zh-CN"/>
        </w:rPr>
        <w:t>新课标着重强调 “真实情境”，在课程理念、核心素养内涵、课程实施等方面均有明确要求，指出应引导学生在真实情境中发现与提出问题，且情境创设需贴近学生生活、符合其年龄与认知特点，可从社会生活、科学及已有数学经验中选取素材。</w:t>
      </w:r>
    </w:p>
    <w:p w14:paraId="4ACF135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b w:val="0"/>
          <w:bCs w:val="0"/>
          <w:sz w:val="24"/>
          <w:szCs w:val="24"/>
          <w:lang w:val="en-US" w:eastAsia="zh-CN"/>
        </w:rPr>
      </w:pPr>
      <w:r>
        <w:rPr>
          <w:rFonts w:hint="eastAsia"/>
          <w:b w:val="0"/>
          <w:bCs w:val="0"/>
          <w:sz w:val="24"/>
          <w:szCs w:val="24"/>
          <w:lang w:val="en-US" w:eastAsia="zh-CN"/>
        </w:rPr>
        <w:t>在真实情境中，学生需经历 “将真实问题抽象为数学问题 — 运用数学知识解决 — 回归真实情境解释” 的 “数学化” 过程，在此期间展现并发展数学推理、模型思想、问题解决等关键能力。真实情境既让学生体会数学价值，又因现实复杂性带来挑战性，需师生、生生合作解决，而合作过程能促进学生表达、反思与思维碰撞，助力知识迁移，最终指向新课标 “三会” 核心素养的培育。</w:t>
      </w:r>
    </w:p>
    <w:p w14:paraId="70AD599F">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sz w:val="24"/>
          <w:szCs w:val="24"/>
        </w:rPr>
      </w:pPr>
      <w:r>
        <w:rPr>
          <w:rFonts w:hint="eastAsia"/>
          <w:b/>
          <w:bCs/>
          <w:sz w:val="24"/>
          <w:szCs w:val="24"/>
          <w:lang w:val="en-US" w:eastAsia="zh-CN"/>
        </w:rPr>
        <w:t>（2）文献分析</w:t>
      </w:r>
    </w:p>
    <w:p w14:paraId="5C4CC85D">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课题组经文献研究发现，真实情境问题已成为教学研究热点，其在帮助学生掌握知识结构、理解知识本质方面作用显著。​</w:t>
      </w:r>
    </w:p>
    <w:p w14:paraId="4F802FE0">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国外以弗赖登塔尔 “现实数学教育” 思想为代表，认为数学情境问题源于学生熟悉的现实生活，与已有数学知识相关联。荷兰《情境数学》教材、美国 5-8 年级《情景数学》（40 册，含树的年轮、儿童成长等情境）是典型代表，均通过生活化情境引导学生经历数学化过程，丰富了情境问题的体量与类型。​</w:t>
      </w:r>
    </w:p>
    <w:p w14:paraId="50125F8E">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国内方面，张奠宙提出数学真实情境问题以现实情节或故事为载体，蕴含数学问题与思想方法；王鼎强调情境向数学问题的表征与应用，周慧、綦春霞指出 PISA 97% 数学测试题含真实情境，《中国 STEAM 教育发展报告》则主张跨学科整合与真实情境问题解决相结合。</w:t>
      </w:r>
    </w:p>
    <w:p w14:paraId="1B657B1F">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内涵上，国内外均以真实性为核心，强调基于学生经验与兴趣的驱动性学习任务，旨在培育数学学习情感、迁移能力与核心素养；价值上，真实情境更利于学生迁移问题解决能力，调动学习积极性，实现寓教于乐；策略上，国内主张从情境、内容、形式设计问题，聚焦核心素养与开放性、育人性；评价上，以知识、能力、情感等多维度为标准，评判情境创设优劣并指导教师提升。​</w:t>
      </w:r>
    </w:p>
    <w:p w14:paraId="1A537C19">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综上，国内外对数学真实情境的内涵、作用、创设与评价已有成熟研究，但针对其在以问题解决为主线的小学数学课堂中的具体实施应用，明确界定的研究仍较为匮乏。</w:t>
      </w:r>
    </w:p>
    <w:p w14:paraId="1F289B37">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color w:val="auto"/>
          <w:kern w:val="0"/>
          <w:sz w:val="24"/>
          <w:szCs w:val="24"/>
          <w:lang w:val="en-US" w:eastAsia="zh-CN" w:bidi="ar"/>
        </w:rPr>
        <w:t>2.</w:t>
      </w:r>
      <w:r>
        <w:rPr>
          <w:rFonts w:hint="eastAsia"/>
          <w:b/>
          <w:bCs/>
          <w:color w:val="auto"/>
          <w:sz w:val="24"/>
          <w:szCs w:val="24"/>
          <w:lang w:val="en-US" w:eastAsia="zh-CN"/>
        </w:rPr>
        <w:t>小学数学教学中真实情境问题设计与实施的现状及问题研究</w:t>
      </w:r>
    </w:p>
    <w:p w14:paraId="1CBF586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课题组通过访谈调查、问卷调查，了解教师对小学数学真实情境问题的认知程度及实施情况，及时进行合理归因，为本课题的研究提供现实依据。</w:t>
      </w:r>
    </w:p>
    <w:p w14:paraId="180F480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lang w:val="en-US" w:eastAsia="zh-CN"/>
        </w:rPr>
        <w:t>通过</w:t>
      </w:r>
      <w:r>
        <w:rPr>
          <w:rFonts w:hint="eastAsia" w:ascii="宋体" w:hAnsi="宋体"/>
          <w:sz w:val="24"/>
        </w:rPr>
        <w:t>选取</w:t>
      </w:r>
      <w:r>
        <w:rPr>
          <w:rFonts w:hint="eastAsia" w:ascii="宋体" w:hAnsi="宋体"/>
          <w:sz w:val="24"/>
          <w:lang w:val="en-US" w:eastAsia="zh-CN"/>
        </w:rPr>
        <w:t>本集团校</w:t>
      </w:r>
      <w:r>
        <w:rPr>
          <w:rFonts w:hint="eastAsia" w:ascii="宋体" w:hAnsi="宋体"/>
          <w:sz w:val="24"/>
        </w:rPr>
        <w:t>数学教师</w:t>
      </w:r>
      <w:r>
        <w:rPr>
          <w:rFonts w:hint="eastAsia" w:ascii="宋体" w:hAnsi="宋体"/>
          <w:sz w:val="24"/>
          <w:lang w:val="en-US" w:eastAsia="zh-CN"/>
        </w:rPr>
        <w:t>和学生</w:t>
      </w:r>
      <w:r>
        <w:rPr>
          <w:rFonts w:hint="eastAsia" w:ascii="宋体" w:hAnsi="宋体"/>
          <w:sz w:val="24"/>
        </w:rPr>
        <w:t>群体作为调研对象</w:t>
      </w:r>
      <w:r>
        <w:rPr>
          <w:rFonts w:hint="eastAsia" w:ascii="宋体" w:hAnsi="宋体"/>
          <w:sz w:val="24"/>
          <w:lang w:eastAsia="zh-CN"/>
        </w:rPr>
        <w:t>，</w:t>
      </w:r>
      <w:r>
        <w:rPr>
          <w:rFonts w:hint="eastAsia" w:ascii="宋体" w:hAnsi="宋体"/>
          <w:sz w:val="24"/>
          <w:lang w:val="en-US" w:eastAsia="zh-CN"/>
        </w:rPr>
        <w:t>进行问卷调查，</w:t>
      </w:r>
      <w:r>
        <w:rPr>
          <w:rFonts w:hint="eastAsia" w:ascii="宋体" w:hAnsi="宋体"/>
          <w:sz w:val="24"/>
        </w:rPr>
        <w:t>设计教师版和学生版两份问卷。教师问卷</w:t>
      </w:r>
      <w:r>
        <w:rPr>
          <w:rFonts w:hint="eastAsia" w:ascii="宋体" w:hAnsi="宋体"/>
          <w:sz w:val="24"/>
          <w:lang w:val="en-US" w:eastAsia="zh-CN"/>
        </w:rPr>
        <w:t>围绕对</w:t>
      </w:r>
      <w:r>
        <w:rPr>
          <w:rFonts w:hint="eastAsia" w:ascii="宋体" w:hAnsi="宋体"/>
          <w:sz w:val="24"/>
        </w:rPr>
        <w:t>真实情境问题的理解与创设、教学应用及困难等方面展开；学生问卷聚焦于对数学学习的兴趣、真实情境问题的感受、学习表现及需求等内容。教师群体涵盖了不同教龄、职称，学生覆盖小学一至六年级，以确保调查结果具有广泛的代表性。运用统计软件对回收的问卷数据进行整理和分析，通过百分比计算等方法，总结各项指标的分布情况，揭示现状特点与问题。</w:t>
      </w:r>
    </w:p>
    <w:p w14:paraId="7D75BDDD">
      <w:pPr>
        <w:spacing w:line="460" w:lineRule="exact"/>
        <w:ind w:firstLine="480" w:firstLineChars="200"/>
        <w:rPr>
          <w:rFonts w:hint="eastAsia" w:ascii="宋体" w:hAnsi="宋体"/>
          <w:sz w:val="24"/>
          <w:lang w:val="en-US" w:eastAsia="zh-CN"/>
        </w:rPr>
      </w:pPr>
      <w:r>
        <w:rPr>
          <w:rFonts w:hint="eastAsia" w:ascii="宋体" w:hAnsi="宋体"/>
          <w:sz w:val="24"/>
          <w:lang w:eastAsia="zh-CN"/>
        </w:rPr>
        <w:t>（</w:t>
      </w:r>
      <w:r>
        <w:rPr>
          <w:rFonts w:hint="eastAsia" w:ascii="宋体" w:hAnsi="宋体"/>
          <w:sz w:val="24"/>
          <w:lang w:val="en-US" w:eastAsia="zh-CN"/>
        </w:rPr>
        <w:t>1）</w:t>
      </w:r>
      <w:r>
        <w:rPr>
          <w:rFonts w:hint="eastAsia" w:ascii="宋体" w:hAnsi="宋体"/>
          <w:sz w:val="24"/>
        </w:rPr>
        <w:t>教师对真实情境问题的认知情况</w:t>
      </w:r>
    </w:p>
    <w:p w14:paraId="5BCAE1B0">
      <w:pPr>
        <w:spacing w:line="460" w:lineRule="exact"/>
        <w:ind w:firstLine="480" w:firstLineChars="200"/>
        <w:rPr>
          <w:rFonts w:hint="eastAsia" w:ascii="宋体" w:hAnsi="宋体"/>
          <w:sz w:val="24"/>
          <w:lang w:val="en-US" w:eastAsia="zh-CN"/>
        </w:rPr>
      </w:pPr>
      <w:r>
        <w:rPr>
          <w:rFonts w:hint="eastAsia" w:ascii="宋体" w:hAnsi="宋体"/>
          <w:sz w:val="24"/>
          <w:lang w:val="en-US" w:eastAsia="zh-CN"/>
        </w:rPr>
        <w:t>真实情境问题重要性认知：81%的教师认为在小学数学教学中创设真实情境问题“非常重要”或“比较重要”，反映出多数教师已意识到情境教学对达成教学目标、培养学生素养的积极作用。然而，仍有少数教师对此重视不足。</w:t>
      </w:r>
    </w:p>
    <w:p w14:paraId="7EDD3E86">
      <w:pPr>
        <w:spacing w:line="460" w:lineRule="exact"/>
        <w:ind w:firstLine="480" w:firstLineChars="200"/>
        <w:rPr>
          <w:rFonts w:hint="eastAsia" w:ascii="宋体" w:hAnsi="宋体"/>
          <w:sz w:val="24"/>
          <w:lang w:val="en-US" w:eastAsia="zh-CN"/>
        </w:rPr>
      </w:pPr>
      <w:r>
        <w:rPr>
          <w:rFonts w:hint="eastAsia" w:ascii="宋体" w:hAnsi="宋体"/>
          <w:sz w:val="24"/>
          <w:lang w:val="en-US" w:eastAsia="zh-CN"/>
        </w:rPr>
        <w:t>真实情境问题内涵理解：在对真实情境问题内涵的认知上，仅有27%的教师能准确指出其与学生生活经验紧密结合、具有实际应用价值的特点，有73%的教师存在理解偏差，将一些简单的虚拟情境或教材例题直接等同于真实情境问题，未能把握其“真实性”和“实践性”的核心要义。</w:t>
      </w:r>
    </w:p>
    <w:p w14:paraId="308EA01F">
      <w:pPr>
        <w:spacing w:line="460" w:lineRule="exact"/>
        <w:ind w:firstLine="480" w:firstLineChars="200"/>
        <w:rPr>
          <w:rFonts w:hint="eastAsia" w:ascii="宋体" w:hAnsi="宋体"/>
          <w:sz w:val="24"/>
          <w:lang w:val="en-US" w:eastAsia="zh-CN"/>
        </w:rPr>
      </w:pPr>
      <w:r>
        <w:rPr>
          <w:rFonts w:hint="eastAsia" w:ascii="宋体" w:hAnsi="宋体"/>
          <w:sz w:val="24"/>
          <w:lang w:val="en-US" w:eastAsia="zh-CN"/>
        </w:rPr>
        <w:t>（2）真实情境问题的创设方式与频率</w:t>
      </w:r>
    </w:p>
    <w:p w14:paraId="31FCAA67">
      <w:pPr>
        <w:spacing w:line="460" w:lineRule="exact"/>
        <w:ind w:firstLine="480" w:firstLineChars="200"/>
        <w:rPr>
          <w:rFonts w:hint="eastAsia" w:ascii="宋体" w:hAnsi="宋体"/>
          <w:sz w:val="24"/>
          <w:lang w:val="en-US" w:eastAsia="zh-CN"/>
        </w:rPr>
      </w:pPr>
      <w:r>
        <w:rPr>
          <w:rFonts w:hint="eastAsia" w:ascii="宋体" w:hAnsi="宋体"/>
          <w:sz w:val="24"/>
          <w:lang w:val="en-US" w:eastAsia="zh-CN"/>
        </w:rPr>
        <w:t>创设方式多样但质量参差不齐：教师创设真实情境问题的方式呈现多样化特点。5%的教师创设的情境存在与教学内容衔接不紧密、缺乏启发性等问题，未能有效引导学生进行深度数学思考。</w:t>
      </w:r>
    </w:p>
    <w:p w14:paraId="6A820B9C">
      <w:pPr>
        <w:spacing w:line="460" w:lineRule="exact"/>
        <w:ind w:firstLine="480" w:firstLineChars="200"/>
        <w:rPr>
          <w:rFonts w:hint="eastAsia" w:ascii="宋体" w:hAnsi="宋体"/>
          <w:sz w:val="24"/>
          <w:lang w:val="en-US" w:eastAsia="zh-CN"/>
        </w:rPr>
      </w:pPr>
      <w:r>
        <w:rPr>
          <w:rFonts w:hint="eastAsia" w:ascii="宋体" w:hAnsi="宋体"/>
          <w:sz w:val="24"/>
          <w:lang w:val="en-US" w:eastAsia="zh-CN"/>
        </w:rPr>
        <w:t>创设频率差异显著：调查表明，教龄较短的教师更倾向于频繁使用情境教学，而部分资深教师受传统教学模式影响，使用频率较低。此外，教学时间紧张、缺乏创设技巧和难以找到合适情境是影响教师创设频率的主要因素。</w:t>
      </w:r>
    </w:p>
    <w:p w14:paraId="05B509A1">
      <w:pPr>
        <w:spacing w:line="460" w:lineRule="exact"/>
        <w:ind w:firstLine="480" w:firstLineChars="200"/>
        <w:rPr>
          <w:rFonts w:hint="eastAsia" w:ascii="宋体" w:hAnsi="宋体" w:eastAsiaTheme="minorEastAsia" w:cstheme="minorBidi"/>
          <w:kern w:val="2"/>
          <w:sz w:val="24"/>
          <w:szCs w:val="24"/>
          <w:lang w:val="en-US" w:eastAsia="zh-CN" w:bidi="ar-SA"/>
        </w:rPr>
      </w:pPr>
      <w:r>
        <w:rPr>
          <w:rFonts w:hint="eastAsia" w:ascii="宋体" w:hAnsi="宋体" w:cstheme="minorBidi"/>
          <w:kern w:val="2"/>
          <w:sz w:val="24"/>
          <w:szCs w:val="24"/>
          <w:lang w:val="en-US" w:eastAsia="zh-CN" w:bidi="ar-SA"/>
        </w:rPr>
        <w:t>（3）</w:t>
      </w:r>
      <w:r>
        <w:rPr>
          <w:rFonts w:hint="eastAsia" w:ascii="宋体" w:hAnsi="宋体" w:eastAsiaTheme="minorEastAsia" w:cstheme="minorBidi"/>
          <w:kern w:val="2"/>
          <w:sz w:val="24"/>
          <w:szCs w:val="24"/>
          <w:lang w:val="en-US" w:eastAsia="zh-CN" w:bidi="ar-SA"/>
        </w:rPr>
        <w:t>真实情境问题在教学中的应用情况</w:t>
      </w:r>
    </w:p>
    <w:p w14:paraId="0666EC65">
      <w:pPr>
        <w:spacing w:line="460" w:lineRule="exact"/>
        <w:ind w:firstLine="480" w:firstLineChars="200"/>
        <w:rPr>
          <w:rFonts w:hint="eastAsia" w:ascii="宋体" w:hAnsi="宋体"/>
          <w:sz w:val="24"/>
          <w:lang w:val="en-US" w:eastAsia="zh-CN"/>
        </w:rPr>
      </w:pPr>
      <w:r>
        <w:rPr>
          <w:rFonts w:hint="eastAsia" w:ascii="宋体" w:hAnsi="宋体"/>
          <w:sz w:val="24"/>
          <w:lang w:val="en-US" w:eastAsia="zh-CN"/>
        </w:rPr>
        <w:t>应用环节单一：在教学环节应用方面表明，这种应用模式导致学生难以在完整的情境中深入理解知识、提升应用能力，未能发挥情境教学的最大价值。</w:t>
      </w:r>
    </w:p>
    <w:p w14:paraId="3F71CAD4">
      <w:pPr>
        <w:spacing w:line="460" w:lineRule="exact"/>
        <w:ind w:firstLine="480" w:firstLineChars="200"/>
        <w:rPr>
          <w:rFonts w:hint="eastAsia" w:ascii="宋体" w:hAnsi="宋体"/>
          <w:sz w:val="24"/>
          <w:lang w:val="en-US" w:eastAsia="zh-CN"/>
        </w:rPr>
      </w:pPr>
      <w:r>
        <w:rPr>
          <w:rFonts w:hint="eastAsia" w:ascii="宋体" w:hAnsi="宋体"/>
          <w:sz w:val="24"/>
          <w:lang w:val="en-US" w:eastAsia="zh-CN"/>
        </w:rPr>
        <w:t>教学策略与效果：在教学策略上，教师多采用教师引导式讲解和小组合作探究的方式。多数教师认为真实情境问题教学对提升学生数学应用能力、问题解决能力和学习兴趣有明显效果。然而，在实际教学中，35%的教师反映存在学生参与度低、课堂节奏难以控制、评价难度大等问题，尤其是在兼顾不同水平学生需求方面面临较大挑战。</w:t>
      </w:r>
    </w:p>
    <w:p w14:paraId="4A880098">
      <w:pPr>
        <w:spacing w:line="460" w:lineRule="exact"/>
        <w:ind w:firstLine="480" w:firstLineChars="200"/>
        <w:rPr>
          <w:rFonts w:hint="eastAsia" w:ascii="宋体" w:hAnsi="宋体"/>
          <w:sz w:val="24"/>
          <w:lang w:val="en-US" w:eastAsia="zh-CN"/>
        </w:rPr>
      </w:pPr>
      <w:r>
        <w:rPr>
          <w:rFonts w:hint="eastAsia" w:ascii="宋体" w:hAnsi="宋体"/>
          <w:sz w:val="24"/>
          <w:lang w:val="en-US" w:eastAsia="zh-CN"/>
        </w:rPr>
        <w:t xml:space="preserve">（4）学生在真实情境问题学习中的表现和反馈    </w:t>
      </w:r>
    </w:p>
    <w:p w14:paraId="37FFB1FF">
      <w:pPr>
        <w:spacing w:line="460" w:lineRule="exact"/>
        <w:ind w:firstLine="480" w:firstLineChars="200"/>
        <w:rPr>
          <w:rFonts w:hint="eastAsia" w:ascii="宋体" w:hAnsi="宋体"/>
          <w:sz w:val="24"/>
          <w:lang w:val="en-US" w:eastAsia="zh-CN"/>
        </w:rPr>
      </w:pPr>
      <w:r>
        <w:rPr>
          <w:rFonts w:hint="eastAsia" w:ascii="宋体" w:hAnsi="宋体"/>
          <w:sz w:val="24"/>
          <w:lang w:val="en-US" w:eastAsia="zh-CN"/>
        </w:rPr>
        <w:t>学习兴趣与接受度：学生对真实情境问题教学兴趣和接受度较高，认可其能提升学习趣味性与知识理解度，但 11% 的学生因情境缺乏吸引力或脱离生活经验兴趣偏低。</w:t>
      </w:r>
    </w:p>
    <w:p w14:paraId="5EA48DB5">
      <w:pPr>
        <w:spacing w:line="460" w:lineRule="exact"/>
        <w:ind w:firstLine="480" w:firstLineChars="200"/>
        <w:rPr>
          <w:rFonts w:hint="eastAsia" w:ascii="宋体" w:hAnsi="宋体"/>
          <w:sz w:val="24"/>
          <w:lang w:val="en-US" w:eastAsia="zh-CN"/>
        </w:rPr>
      </w:pPr>
      <w:r>
        <w:rPr>
          <w:rFonts w:hint="eastAsia" w:ascii="宋体" w:hAnsi="宋体"/>
          <w:sz w:val="24"/>
          <w:lang w:val="en-US" w:eastAsia="zh-CN"/>
        </w:rPr>
        <w:t>学习困难与能力提升：解题时，56% 学生表示稍有困难但可独立解决，30% 需他人帮助，暴露出知识迁移能力不足；超 60% 学生认可该教学对提升自身分析和解决实际问题能力的作用。</w:t>
      </w:r>
    </w:p>
    <w:p w14:paraId="4BE84609">
      <w:pPr>
        <w:spacing w:line="460" w:lineRule="exact"/>
        <w:ind w:firstLine="480" w:firstLineChars="200"/>
        <w:rPr>
          <w:rFonts w:hint="eastAsia" w:ascii="宋体" w:hAnsi="宋体"/>
          <w:sz w:val="24"/>
          <w:lang w:val="en-US" w:eastAsia="zh-CN"/>
        </w:rPr>
      </w:pPr>
      <w:r>
        <w:rPr>
          <w:rFonts w:hint="eastAsia" w:ascii="宋体" w:hAnsi="宋体"/>
          <w:sz w:val="24"/>
          <w:lang w:val="en-US" w:eastAsia="zh-CN"/>
        </w:rPr>
        <w:t>学生需求与建议：学生更偏好动手操作、小组竞赛等互动性强的情境形式，建议教师创设的情境更贴近生活、增添趣味，并给予更多自主探索时间。</w:t>
      </w:r>
    </w:p>
    <w:p w14:paraId="004FDF6A">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b w:val="0"/>
          <w:bCs w:val="0"/>
          <w:sz w:val="24"/>
          <w:szCs w:val="24"/>
          <w:lang w:val="en-US" w:eastAsia="zh-CN"/>
        </w:rPr>
      </w:pPr>
      <w:r>
        <w:rPr>
          <w:rFonts w:hint="eastAsia"/>
          <w:b w:val="0"/>
          <w:bCs w:val="0"/>
          <w:sz w:val="24"/>
          <w:szCs w:val="24"/>
          <w:lang w:val="en-US" w:eastAsia="zh-CN"/>
        </w:rPr>
        <w:t>本研究采用文本分析、访谈、课堂观察法，剖析小学数学真实情境问题教学案例并归因，为课题提供现实依据。研究表明该教学成效显著，教师素材多元、具备大问题意识，积累诸多经验，但仍存在不足：部分教师对双新政策理解不深，新课标落实不到位；情境创设与教学脱节、缺乏启发性；应用多限于新课导入，教学策略与评价机制待完善；对学生个体差异关注不足，部分学生参与度低、学习效果欠佳。</w:t>
      </w:r>
    </w:p>
    <w:p w14:paraId="7FA93F9E">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宋体" w:hAnsi="宋体" w:eastAsia="宋体" w:cs="宋体"/>
          <w:sz w:val="24"/>
          <w:szCs w:val="24"/>
          <w:lang w:val="en-US"/>
        </w:rPr>
      </w:pPr>
      <w:r>
        <w:rPr>
          <w:rFonts w:hint="eastAsia"/>
          <w:b/>
          <w:bCs/>
          <w:color w:val="auto"/>
          <w:sz w:val="24"/>
          <w:szCs w:val="24"/>
          <w:lang w:val="en-US" w:eastAsia="zh-CN"/>
        </w:rPr>
        <w:t>3.小学数学教学中真实情境问题设计与实施的类型研究</w:t>
      </w:r>
    </w:p>
    <w:p w14:paraId="1674910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Times New Roman"/>
          <w:kern w:val="2"/>
          <w:sz w:val="24"/>
          <w:szCs w:val="24"/>
          <w:lang w:val="en-US" w:eastAsia="zh-CN" w:bidi="ar-SA"/>
        </w:rPr>
        <w:t>通过</w:t>
      </w:r>
      <w:r>
        <w:rPr>
          <w:rFonts w:ascii="宋体" w:hAnsi="宋体" w:eastAsia="宋体" w:cs="Times New Roman"/>
          <w:kern w:val="2"/>
          <w:sz w:val="24"/>
          <w:szCs w:val="24"/>
          <w:lang w:bidi="ar-SA"/>
        </w:rPr>
        <w:t>对国内外关于“真实情境</w:t>
      </w:r>
      <w:r>
        <w:rPr>
          <w:rFonts w:hint="eastAsia" w:ascii="宋体" w:hAnsi="宋体" w:eastAsia="宋体" w:cs="Times New Roman"/>
          <w:kern w:val="2"/>
          <w:sz w:val="24"/>
          <w:szCs w:val="24"/>
          <w:lang w:val="en-US" w:eastAsia="zh-CN" w:bidi="ar-SA"/>
        </w:rPr>
        <w:t>问题</w:t>
      </w:r>
      <w:r>
        <w:rPr>
          <w:rFonts w:ascii="宋体" w:hAnsi="宋体" w:eastAsia="宋体" w:cs="Times New Roman"/>
          <w:kern w:val="2"/>
          <w:sz w:val="24"/>
          <w:szCs w:val="24"/>
          <w:lang w:bidi="ar-SA"/>
        </w:rPr>
        <w:t>”类型研究的广泛搜索，我们可以发现，不同的分类标准导致了真实情境</w:t>
      </w:r>
      <w:r>
        <w:rPr>
          <w:rFonts w:hint="eastAsia" w:ascii="宋体" w:hAnsi="宋体" w:eastAsia="宋体" w:cs="Times New Roman"/>
          <w:kern w:val="2"/>
          <w:sz w:val="24"/>
          <w:szCs w:val="24"/>
          <w:lang w:val="en-US" w:eastAsia="zh-CN" w:bidi="ar-SA"/>
        </w:rPr>
        <w:t>问题</w:t>
      </w:r>
      <w:r>
        <w:rPr>
          <w:rFonts w:ascii="宋体" w:hAnsi="宋体" w:eastAsia="宋体" w:cs="Times New Roman"/>
          <w:kern w:val="2"/>
          <w:sz w:val="24"/>
          <w:szCs w:val="24"/>
          <w:lang w:bidi="ar-SA"/>
        </w:rPr>
        <w:t>的多样化。因此，教师必须深入理解数学学科，以便在数学问题中突出其核心概念，并确保这些概念与问题情境之间存在实质性的联系。</w:t>
      </w:r>
    </w:p>
    <w:p w14:paraId="4214787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b/>
          <w:bCs/>
          <w:sz w:val="24"/>
          <w:szCs w:val="24"/>
          <w:lang w:val="en-US" w:eastAsia="zh-CN"/>
        </w:rPr>
        <w:t>（1）真实情境问题的内容确定</w:t>
      </w:r>
    </w:p>
    <w:p w14:paraId="03184833">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default"/>
          <w:b/>
          <w:bCs/>
          <w:sz w:val="24"/>
          <w:szCs w:val="24"/>
          <w:lang w:val="en-US" w:eastAsia="zh-CN"/>
        </w:rPr>
      </w:pPr>
      <w:r>
        <w:rPr>
          <w:rFonts w:hint="eastAsia"/>
          <w:b/>
          <w:bCs/>
          <w:sz w:val="24"/>
          <w:szCs w:val="24"/>
          <w:lang w:val="en-US" w:eastAsia="zh-CN"/>
        </w:rPr>
        <w:t>①充分挖掘现实情境</w:t>
      </w:r>
    </w:p>
    <w:p w14:paraId="725FF8C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b w:val="0"/>
          <w:bCs w:val="0"/>
          <w:sz w:val="24"/>
          <w:szCs w:val="24"/>
          <w:lang w:val="en-US" w:eastAsia="zh-CN"/>
        </w:rPr>
        <w:t xml:space="preserve">    </w:t>
      </w:r>
      <w:r>
        <w:rPr>
          <w:rFonts w:ascii="宋体" w:hAnsi="宋体" w:eastAsia="宋体" w:cs="宋体"/>
          <w:sz w:val="24"/>
          <w:szCs w:val="24"/>
        </w:rPr>
        <w:t>按照情境与学生的距离的远近将情境分为个人情境、教育</w:t>
      </w:r>
      <w:r>
        <w:rPr>
          <w:rFonts w:hint="eastAsia" w:ascii="宋体" w:hAnsi="宋体" w:eastAsia="宋体" w:cs="宋体"/>
          <w:sz w:val="24"/>
          <w:szCs w:val="24"/>
          <w:lang w:val="en-US" w:eastAsia="zh-CN"/>
        </w:rPr>
        <w:t>或</w:t>
      </w:r>
      <w:r>
        <w:rPr>
          <w:rFonts w:ascii="宋体" w:hAnsi="宋体" w:eastAsia="宋体" w:cs="宋体"/>
          <w:sz w:val="24"/>
          <w:szCs w:val="24"/>
        </w:rPr>
        <w:t>职业情境、社会情境与科学情境，或者根据生活的不同领域对情境进行划分，挖掘出家庭、学校、社区、交通、商业等多个领域的情境。每一个类别又可以包括众多具体的现实生活情境</w:t>
      </w:r>
      <w:r>
        <w:rPr>
          <w:rFonts w:hint="eastAsia" w:ascii="宋体" w:hAnsi="宋体" w:eastAsia="宋体" w:cs="宋体"/>
          <w:sz w:val="24"/>
          <w:szCs w:val="24"/>
          <w:lang w:eastAsia="zh-CN"/>
        </w:rPr>
        <w:t>。</w:t>
      </w:r>
    </w:p>
    <w:p w14:paraId="36A78B9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14:paraId="54FF394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14:paraId="60B5736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14:paraId="777F2E1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14:paraId="16FFFAB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14:paraId="3A35583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14:paraId="3DD9609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14:paraId="1486405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14:paraId="1E78857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14:paraId="2396F76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14:paraId="41FC4AC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14:paraId="370F80C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14:paraId="32488DC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sz w:val="24"/>
        </w:rPr>
        <mc:AlternateContent>
          <mc:Choice Requires="wpg">
            <w:drawing>
              <wp:anchor distT="0" distB="0" distL="114300" distR="114300" simplePos="0" relativeHeight="251660288" behindDoc="0" locked="0" layoutInCell="1" allowOverlap="1">
                <wp:simplePos x="0" y="0"/>
                <wp:positionH relativeFrom="column">
                  <wp:posOffset>485140</wp:posOffset>
                </wp:positionH>
                <wp:positionV relativeFrom="paragraph">
                  <wp:posOffset>68580</wp:posOffset>
                </wp:positionV>
                <wp:extent cx="5405120" cy="5126355"/>
                <wp:effectExtent l="9525" t="0" r="10795" b="9525"/>
                <wp:wrapNone/>
                <wp:docPr id="13" name="组合 13"/>
                <wp:cNvGraphicFramePr/>
                <a:graphic xmlns:a="http://schemas.openxmlformats.org/drawingml/2006/main">
                  <a:graphicData uri="http://schemas.microsoft.com/office/word/2010/wordprocessingGroup">
                    <wpg:wgp>
                      <wpg:cNvGrpSpPr/>
                      <wpg:grpSpPr>
                        <a:xfrm>
                          <a:off x="0" y="0"/>
                          <a:ext cx="5405120" cy="5126355"/>
                          <a:chOff x="3820" y="124079"/>
                          <a:chExt cx="7812" cy="8044"/>
                        </a:xfrm>
                      </wpg:grpSpPr>
                      <wpg:grpSp>
                        <wpg:cNvPr id="14" name="组合 9"/>
                        <wpg:cNvGrpSpPr/>
                        <wpg:grpSpPr>
                          <a:xfrm>
                            <a:off x="4134" y="124079"/>
                            <a:ext cx="7268" cy="7994"/>
                            <a:chOff x="4134" y="124181"/>
                            <a:chExt cx="7268" cy="7994"/>
                          </a:xfrm>
                          <a:solidFill>
                            <a:schemeClr val="lt1"/>
                          </a:solidFill>
                        </wpg:grpSpPr>
                        <pic:pic xmlns:pic="http://schemas.openxmlformats.org/drawingml/2006/picture">
                          <pic:nvPicPr>
                            <pic:cNvPr id="15" name="图片 2"/>
                            <pic:cNvPicPr>
                              <a:picLocks noChangeAspect="1"/>
                            </pic:cNvPicPr>
                          </pic:nvPicPr>
                          <pic:blipFill>
                            <a:blip r:embed="rId6"/>
                            <a:stretch>
                              <a:fillRect/>
                            </a:stretch>
                          </pic:blipFill>
                          <pic:spPr>
                            <a:xfrm>
                              <a:off x="4134" y="124635"/>
                              <a:ext cx="7268" cy="7540"/>
                            </a:xfrm>
                            <a:prstGeom prst="rect">
                              <a:avLst/>
                            </a:prstGeom>
                            <a:grpFill/>
                            <a:ln>
                              <a:noFill/>
                            </a:ln>
                          </pic:spPr>
                        </pic:pic>
                        <wps:wsp>
                          <wps:cNvPr id="16" name="文本框 8"/>
                          <wps:cNvSpPr txBox="1"/>
                          <wps:spPr>
                            <a:xfrm>
                              <a:off x="6393" y="124181"/>
                              <a:ext cx="2607" cy="480"/>
                            </a:xfrm>
                            <a:prstGeom prst="rect">
                              <a:avLst/>
                            </a:prstGeom>
                            <a:grpFill/>
                            <a:ln w="6350">
                              <a:noFill/>
                            </a:ln>
                          </wps:spPr>
                          <wps:style>
                            <a:lnRef idx="0">
                              <a:schemeClr val="accent1"/>
                            </a:lnRef>
                            <a:fillRef idx="0">
                              <a:schemeClr val="accent1"/>
                            </a:fillRef>
                            <a:effectRef idx="0">
                              <a:schemeClr val="accent1"/>
                            </a:effectRef>
                            <a:fontRef idx="minor">
                              <a:schemeClr val="dk1"/>
                            </a:fontRef>
                          </wps:style>
                          <wps:txbx>
                            <w:txbxContent>
                              <w:p w14:paraId="01B58A9A">
                                <w:pPr>
                                  <w:rPr>
                                    <w:rFonts w:hint="default" w:eastAsiaTheme="minorEastAsia"/>
                                    <w:sz w:val="24"/>
                                    <w:szCs w:val="24"/>
                                    <w:lang w:val="en-US" w:eastAsia="zh-CN"/>
                                  </w:rPr>
                                </w:pPr>
                                <w:r>
                                  <w:rPr>
                                    <w:rFonts w:hint="eastAsia"/>
                                    <w:sz w:val="24"/>
                                    <w:szCs w:val="24"/>
                                    <w:lang w:val="en-US" w:eastAsia="zh-CN"/>
                                  </w:rPr>
                                  <w:t>现实情境的部分类别</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17" name="矩形 10"/>
                        <wps:cNvSpPr/>
                        <wps:spPr>
                          <a:xfrm>
                            <a:off x="3820" y="124103"/>
                            <a:ext cx="7813" cy="8020"/>
                          </a:xfrm>
                          <a:prstGeom prst="rect">
                            <a:avLst/>
                          </a:prstGeom>
                          <a:noFill/>
                          <a:ln w="19050">
                            <a:solidFill>
                              <a:srgbClr val="FF0000"/>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38.2pt;margin-top:5.4pt;height:403.65pt;width:425.6pt;z-index:251660288;mso-width-relative:page;mso-height-relative:page;" coordorigin="3820,124079" coordsize="7812,8044" o:gfxdata="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">
                <o:lock v:ext="edit" aspectratio="f"/>
                <v:group id="组合 9" o:spid="_x0000_s1026" o:spt="203" style="position:absolute;left:4134;top:124079;height:7994;width:7268;" coordorigin="4134,124181" coordsize="7268,7994" o:gfxdata="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TWXFr0AAADbAAAADwAAAAAAAAABACAAAAAiAAAAZHJzL2Rvd25yZXYueG1s&#10;UEsBAhQAFAAAAAgAh07iQDMvBZ47AAAAOQAAABUAAAAAAAAAAQAgAAAADAEAAGRycy9ncm91cHNo&#10;YXBleG1sLnhtbFBLBQYAAAAABgAGAGABAADJAwAAAAA=&#10;">
                  <o:lock v:ext="edit" aspectratio="f"/>
                  <v:shape id="图片 2" o:spid="_x0000_s1026" o:spt="75" type="#_x0000_t75" style="position:absolute;left:4134;top:124635;height:7540;width:7268;" filled="t" o:preferrelative="t" stroked="f" coordsize="21600,21600" o:gfxdata="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wYsEdugAAANsA&#10;AAAPAAAAAAAAAAEAIAAAACIAAABkcnMvZG93bnJldi54bWxQSwECFAAUAAAACACHTuJAMy8FnjsA&#10;AAA5AAAAEAAAAAAAAAABACAAAAAJAQAAZHJzL3NoYXBleG1sLnhtbFBLBQYAAAAABgAGAFsBAACz&#10;AwAAAAA=&#10;">
                    <v:fill on="t" focussize="0,0"/>
                    <v:stroke on="f"/>
                    <v:imagedata r:id="rId6" o:title=""/>
                    <o:lock v:ext="edit" aspectratio="t"/>
                  </v:shape>
                  <v:shape id="文本框 8" o:spid="_x0000_s1026" o:spt="202" type="#_x0000_t202" style="position:absolute;left:6393;top:124181;height:480;width:2607;" filled="t" stroked="f" coordsize="21600,21600" o:gfxdata="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bFZdZtAAAANsAAAAPAAAA&#10;AAAAAAEAIAAAACIAAABkcnMvZG93bnJldi54bWxQSwECFAAUAAAACACHTuJAMy8FnjsAAAA5AAAA&#10;EAAAAAAAAAABACAAAAADAQAAZHJzL3NoYXBleG1sLnhtbFBLBQYAAAAABgAGAFsBAACtAwAAAAA=&#10;">
                    <v:fill on="t" focussize="0,0"/>
                    <v:stroke on="f" weight="0.5pt"/>
                    <v:imagedata o:title=""/>
                    <o:lock v:ext="edit" aspectratio="f"/>
                    <v:textbox>
                      <w:txbxContent>
                        <w:p w14:paraId="01B58A9A">
                          <w:pPr>
                            <w:rPr>
                              <w:rFonts w:hint="default" w:eastAsiaTheme="minorEastAsia"/>
                              <w:sz w:val="24"/>
                              <w:szCs w:val="24"/>
                              <w:lang w:val="en-US" w:eastAsia="zh-CN"/>
                            </w:rPr>
                          </w:pPr>
                          <w:r>
                            <w:rPr>
                              <w:rFonts w:hint="eastAsia"/>
                              <w:sz w:val="24"/>
                              <w:szCs w:val="24"/>
                              <w:lang w:val="en-US" w:eastAsia="zh-CN"/>
                            </w:rPr>
                            <w:t>现实情境的部分类别</w:t>
                          </w:r>
                        </w:p>
                      </w:txbxContent>
                    </v:textbox>
                  </v:shape>
                </v:group>
                <v:rect id="矩形 10" o:spid="_x0000_s1026" o:spt="1" style="position:absolute;left:3820;top:124103;height:8020;width:7813;v-text-anchor:middle;" filled="f" stroked="t" coordsize="21600,21600" o:gfxdata="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xPJrbugAAANsA&#10;AAAPAAAAAAAAAAEAIAAAACIAAABkcnMvZG93bnJldi54bWxQSwECFAAUAAAACACHTuJAMy8FnjsA&#10;AAA5AAAAEAAAAAAAAAABACAAAAAJAQAAZHJzL3NoYXBleG1sLnhtbFBLBQYAAAAABgAGAFsBAACz&#10;AwAAAAA=&#10;">
                  <v:fill on="f" focussize="0,0"/>
                  <v:stroke weight="1.5pt" color="#FF0000 [2404]" miterlimit="8" joinstyle="miter"/>
                  <v:imagedata o:title=""/>
                  <o:lock v:ext="edit" aspectratio="f"/>
                </v:rect>
              </v:group>
            </w:pict>
          </mc:Fallback>
        </mc:AlternateContent>
      </w:r>
    </w:p>
    <w:p w14:paraId="48B92CD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14:paraId="1E82AEC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14:paraId="15F756F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14:paraId="565E7E6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14:paraId="50F41DB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14:paraId="070630F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14:paraId="7E26134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14:paraId="2D42114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14:paraId="0A96767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14:paraId="77482AE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14:paraId="565B39B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14:paraId="109CF9C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14:paraId="02FA7E2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14:paraId="7D557A3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14:paraId="7499489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14:paraId="3DEA7F9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14:paraId="6C5483E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14:paraId="6AC55E2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14:paraId="026C877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14:paraId="43395F0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14:paraId="4467288C">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b w:val="0"/>
          <w:bCs w:val="0"/>
          <w:sz w:val="24"/>
          <w:szCs w:val="24"/>
          <w:lang w:val="en-US" w:eastAsia="zh-CN"/>
        </w:rPr>
      </w:pPr>
      <w:r>
        <w:rPr>
          <w:rFonts w:hint="eastAsia"/>
          <w:b w:val="0"/>
          <w:bCs w:val="0"/>
          <w:sz w:val="24"/>
          <w:szCs w:val="24"/>
          <w:lang w:val="en-US" w:eastAsia="zh-CN"/>
        </w:rPr>
        <w:t>对于“运算能力”、“数据分析观念”的培养，通过对真实世界的情境进行分类，可以发现购物情境、交通情境、商业情境中都有可供选择的情境素材，然而对于小学生而言，相比于交通情境和商业情境，购物情境这样的个人情境更能够唤起学生的生活经验。</w:t>
      </w:r>
    </w:p>
    <w:p w14:paraId="2CF130E4">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default"/>
          <w:b/>
          <w:bCs/>
          <w:sz w:val="24"/>
          <w:szCs w:val="24"/>
          <w:lang w:val="en-US" w:eastAsia="zh-CN"/>
        </w:rPr>
      </w:pPr>
      <w:r>
        <w:rPr>
          <w:rFonts w:hint="eastAsia" w:ascii="宋体" w:hAnsi="宋体" w:eastAsia="宋体" w:cs="宋体"/>
          <w:b/>
          <w:bCs/>
          <w:sz w:val="24"/>
          <w:szCs w:val="24"/>
          <w:lang w:val="en-US" w:eastAsia="zh-CN"/>
        </w:rPr>
        <w:t>②</w:t>
      </w:r>
      <w:r>
        <w:rPr>
          <w:rFonts w:ascii="宋体" w:hAnsi="宋体" w:eastAsia="宋体" w:cs="宋体"/>
          <w:b/>
          <w:bCs/>
          <w:sz w:val="24"/>
          <w:szCs w:val="24"/>
        </w:rPr>
        <w:t>改编教材问题情境</w:t>
      </w:r>
    </w:p>
    <w:p w14:paraId="2AEEE00A">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b w:val="0"/>
          <w:bCs w:val="0"/>
          <w:sz w:val="24"/>
          <w:szCs w:val="24"/>
          <w:lang w:val="en-US" w:eastAsia="zh-CN"/>
        </w:rPr>
      </w:pPr>
      <w:r>
        <w:rPr>
          <w:rFonts w:hint="eastAsia"/>
          <w:b w:val="0"/>
          <w:bCs w:val="0"/>
          <w:sz w:val="24"/>
          <w:szCs w:val="24"/>
          <w:lang w:val="en-US" w:eastAsia="zh-CN"/>
        </w:rPr>
        <w:t>数学问题是数学教材的重要组成部分，其反映了课程标准中的联系学生的生活现实、数学现实与其它学科现实的要求，在这些问题中通常会创设学生熟悉的生活情境。然而，有的情 境并未反映出学生真实生活的复杂性，是简化了的、数学化后的情境。例如小学数学五年级下册《小数的乘法》单元中的一道题创设了铺地砖的情境，原题指出不考虑损耗，但如果考虑损耗就更符合真实生活中的问题解决了。而如何去计算不同面积地砖的损耗需要考虑多种因素，这时学生便能更好的联系自己的生活经验解决问题。因此问题设计者在设计问题时可以以教材中问题的情境为线索，基于教材问题情境但不局限于其中，通过改编、拓展、模拟等方式还原该情境在真实生活中的样态，以此联系学生的生活经验。</w:t>
      </w:r>
    </w:p>
    <w:p w14:paraId="507B06A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b w:val="0"/>
          <w:bCs w:val="0"/>
          <w:sz w:val="24"/>
          <w:szCs w:val="24"/>
          <w:lang w:val="en-US" w:eastAsia="zh-CN"/>
        </w:rPr>
      </w:pPr>
      <w:r>
        <w:rPr>
          <w:rFonts w:hint="eastAsia"/>
          <w:b/>
          <w:bCs/>
          <w:sz w:val="24"/>
          <w:szCs w:val="24"/>
          <w:lang w:val="en-US" w:eastAsia="zh-CN"/>
        </w:rPr>
        <w:t xml:space="preserve">     ③</w:t>
      </w:r>
      <w:r>
        <w:rPr>
          <w:rFonts w:ascii="宋体" w:hAnsi="宋体" w:eastAsia="宋体" w:cs="宋体"/>
          <w:b/>
          <w:bCs/>
          <w:sz w:val="24"/>
          <w:szCs w:val="24"/>
        </w:rPr>
        <w:t>从数学知识网络中提炼核心概念</w:t>
      </w:r>
    </w:p>
    <w:p w14:paraId="2CDF233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b w:val="0"/>
          <w:bCs w:val="0"/>
          <w:sz w:val="24"/>
          <w:szCs w:val="24"/>
          <w:lang w:val="en-US" w:eastAsia="zh-CN"/>
        </w:rPr>
      </w:pPr>
      <w:r>
        <w:rPr>
          <w:rFonts w:hint="eastAsia"/>
          <w:b w:val="0"/>
          <w:bCs w:val="0"/>
          <w:sz w:val="24"/>
          <w:szCs w:val="24"/>
          <w:lang w:val="en-US" w:eastAsia="zh-CN"/>
        </w:rPr>
        <w:t xml:space="preserve">    </w:t>
      </w:r>
      <w:r>
        <w:rPr>
          <w:rFonts w:ascii="宋体" w:hAnsi="宋体" w:eastAsia="宋体" w:cs="宋体"/>
          <w:sz w:val="24"/>
          <w:szCs w:val="24"/>
        </w:rPr>
        <w:t>小学数学知识内容主要包括三大部分：数与代数、图形与几何、统计与概率。每个部分中又涵盖众多的核心内容。通过把握数学的知识网络，找到由一系列相关的知识点串联起来的那些核心的内容，并找到其中存在的数学本质和数学的基本思想，从而确定数学核心概念，将其作为数学问题的主要内容。</w:t>
      </w:r>
    </w:p>
    <w:p w14:paraId="2BBA059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b w:val="0"/>
          <w:bCs w:val="0"/>
          <w:sz w:val="24"/>
          <w:szCs w:val="24"/>
          <w:lang w:val="en-US" w:eastAsia="zh-CN"/>
        </w:rPr>
      </w:pPr>
      <w:r>
        <w:rPr>
          <w:rFonts w:hint="eastAsia"/>
          <w:b w:val="0"/>
          <w:bCs w:val="0"/>
          <w:sz w:val="24"/>
          <w:szCs w:val="24"/>
          <w:lang w:val="en-US" w:eastAsia="zh-CN"/>
        </w:rPr>
        <w:t xml:space="preserve">    </w:t>
      </w:r>
      <w:r>
        <w:rPr>
          <w:rFonts w:hint="eastAsia"/>
          <w:b/>
          <w:bCs/>
          <w:sz w:val="24"/>
          <w:szCs w:val="24"/>
          <w:lang w:val="en-US" w:eastAsia="zh-CN"/>
        </w:rPr>
        <w:t>④</w:t>
      </w:r>
      <w:r>
        <w:rPr>
          <w:rFonts w:ascii="宋体" w:hAnsi="宋体" w:eastAsia="宋体" w:cs="宋体"/>
          <w:b/>
          <w:bCs/>
          <w:sz w:val="24"/>
          <w:szCs w:val="24"/>
        </w:rPr>
        <w:t>从数学课程标准中提取核心概念</w:t>
      </w:r>
    </w:p>
    <w:p w14:paraId="6E53635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b w:val="0"/>
          <w:bCs w:val="0"/>
          <w:sz w:val="24"/>
          <w:szCs w:val="24"/>
          <w:lang w:val="en-US" w:eastAsia="zh-CN"/>
        </w:rPr>
      </w:pPr>
      <w:r>
        <w:rPr>
          <w:rFonts w:hint="eastAsia"/>
          <w:b w:val="0"/>
          <w:bCs w:val="0"/>
          <w:sz w:val="24"/>
          <w:szCs w:val="24"/>
          <w:lang w:val="en-US" w:eastAsia="zh-CN"/>
        </w:rPr>
        <w:t xml:space="preserve">    《义务教育数学课程标准（2022 年版）》在课程目标的总目标部分指出：学生能在探索真实情境所蕴含的关系中，发现问题和提出问题，运用数学和其他学科的知识与方法分析问题和解决问题。在数学知识网络以及数学课程标准中都能提取数学核心概念，正是因为核心概念的概括性、抽象性等特征才让其更好的契合真实生活情境的复杂性。基于数学核心概念设计数学问题的目的在于让学生能够建构起整体的数学知识观，发展数学核心素养。</w:t>
      </w:r>
    </w:p>
    <w:p w14:paraId="293FACB3">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default"/>
          <w:b/>
          <w:bCs/>
          <w:sz w:val="24"/>
          <w:szCs w:val="24"/>
          <w:lang w:val="en-US" w:eastAsia="zh-CN"/>
        </w:rPr>
      </w:pPr>
      <w:r>
        <w:rPr>
          <w:rFonts w:hint="eastAsia"/>
          <w:b/>
          <w:bCs/>
          <w:sz w:val="24"/>
          <w:szCs w:val="24"/>
          <w:lang w:val="en-US" w:eastAsia="zh-CN"/>
        </w:rPr>
        <w:t>⑤注重跨学科之间的交叉融合</w:t>
      </w:r>
    </w:p>
    <w:p w14:paraId="72256A00">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sz w:val="24"/>
          <w:lang w:val="en-US" w:eastAsia="zh-CN"/>
        </w:rPr>
      </w:pPr>
      <w:r>
        <w:rPr>
          <w:rFonts w:hint="default"/>
          <w:b w:val="0"/>
          <w:bCs w:val="0"/>
          <w:sz w:val="24"/>
          <w:szCs w:val="24"/>
          <w:lang w:val="en-US" w:eastAsia="zh-CN"/>
        </w:rPr>
        <w:t>在</w:t>
      </w:r>
      <w:r>
        <w:rPr>
          <w:rFonts w:hint="eastAsia"/>
          <w:b w:val="0"/>
          <w:bCs w:val="0"/>
          <w:sz w:val="24"/>
          <w:szCs w:val="24"/>
          <w:lang w:val="en-US" w:eastAsia="zh-CN"/>
        </w:rPr>
        <w:t>设计真实</w:t>
      </w:r>
      <w:r>
        <w:rPr>
          <w:rFonts w:hint="default"/>
          <w:b w:val="0"/>
          <w:bCs w:val="0"/>
          <w:sz w:val="24"/>
          <w:szCs w:val="24"/>
          <w:lang w:val="en-US" w:eastAsia="zh-CN"/>
        </w:rPr>
        <w:t>情境</w:t>
      </w:r>
      <w:r>
        <w:rPr>
          <w:rFonts w:hint="eastAsia"/>
          <w:b w:val="0"/>
          <w:bCs w:val="0"/>
          <w:sz w:val="24"/>
          <w:szCs w:val="24"/>
          <w:lang w:val="en-US" w:eastAsia="zh-CN"/>
        </w:rPr>
        <w:t>问题</w:t>
      </w:r>
      <w:r>
        <w:rPr>
          <w:rFonts w:hint="default"/>
          <w:b w:val="0"/>
          <w:bCs w:val="0"/>
          <w:sz w:val="24"/>
          <w:szCs w:val="24"/>
          <w:lang w:val="en-US" w:eastAsia="zh-CN"/>
        </w:rPr>
        <w:t>时</w:t>
      </w:r>
      <w:r>
        <w:rPr>
          <w:rFonts w:hint="eastAsia"/>
          <w:b w:val="0"/>
          <w:bCs w:val="0"/>
          <w:sz w:val="24"/>
          <w:szCs w:val="24"/>
          <w:lang w:val="en-US" w:eastAsia="zh-CN"/>
        </w:rPr>
        <w:t>，教师</w:t>
      </w:r>
      <w:r>
        <w:rPr>
          <w:rFonts w:hint="default"/>
          <w:b w:val="0"/>
          <w:bCs w:val="0"/>
          <w:sz w:val="24"/>
          <w:szCs w:val="24"/>
          <w:lang w:val="en-US" w:eastAsia="zh-CN"/>
        </w:rPr>
        <w:t>要有跨学科融合的意识，敏锐地发现各学科知识之间的联系，将数学与其他学科相结合，为学生提供更为丰富的情境体验</w:t>
      </w:r>
      <w:r>
        <w:rPr>
          <w:rFonts w:hint="eastAsia"/>
          <w:b w:val="0"/>
          <w:bCs w:val="0"/>
          <w:sz w:val="24"/>
          <w:szCs w:val="24"/>
          <w:lang w:val="en-US" w:eastAsia="zh-CN"/>
        </w:rPr>
        <w:t>，</w:t>
      </w:r>
      <w:r>
        <w:rPr>
          <w:rFonts w:hint="default"/>
          <w:b w:val="0"/>
          <w:bCs w:val="0"/>
          <w:sz w:val="24"/>
          <w:szCs w:val="24"/>
          <w:lang w:val="en-US" w:eastAsia="zh-CN"/>
        </w:rPr>
        <w:t>能够充分利用语文、科学、美术等学科的资源创设情境，打开教学思路，善于发现学科之间的融合点，挖掘学科之间内在的深层次的交叉与关联，着力培养学生综合运用知识与方法解决实际问题的能力。</w:t>
      </w:r>
    </w:p>
    <w:p w14:paraId="0CDB5EAB">
      <w:pPr>
        <w:keepNext w:val="0"/>
        <w:keepLines w:val="0"/>
        <w:pageBreakBefore w:val="0"/>
        <w:kinsoku/>
        <w:wordWrap/>
        <w:overflowPunct/>
        <w:topLinePunct w:val="0"/>
        <w:autoSpaceDE/>
        <w:autoSpaceDN/>
        <w:bidi w:val="0"/>
        <w:spacing w:line="440" w:lineRule="exact"/>
        <w:ind w:firstLine="482" w:firstLineChars="200"/>
        <w:textAlignment w:val="auto"/>
        <w:rPr>
          <w:rFonts w:hint="default" w:ascii="宋体" w:hAnsi="宋体" w:cs="宋体"/>
          <w:b/>
          <w:bCs/>
          <w:sz w:val="24"/>
          <w:lang w:val="en-US" w:eastAsia="zh-CN"/>
        </w:rPr>
      </w:pPr>
      <w:r>
        <w:rPr>
          <w:rFonts w:hint="eastAsia" w:ascii="宋体" w:hAnsi="宋体" w:cs="宋体"/>
          <w:b/>
          <w:bCs/>
          <w:sz w:val="24"/>
          <w:lang w:val="en-US" w:eastAsia="zh-CN"/>
        </w:rPr>
        <w:t>（2）形成真实情境问题的分类</w:t>
      </w:r>
    </w:p>
    <w:p w14:paraId="0EF84D58">
      <w:pPr>
        <w:keepNext w:val="0"/>
        <w:keepLines w:val="0"/>
        <w:pageBreakBefore w:val="0"/>
        <w:kinsoku/>
        <w:wordWrap/>
        <w:overflowPunct/>
        <w:topLinePunct w:val="0"/>
        <w:autoSpaceDE/>
        <w:autoSpaceDN/>
        <w:bidi w:val="0"/>
        <w:spacing w:line="440" w:lineRule="exact"/>
        <w:ind w:firstLine="720" w:firstLineChars="300"/>
        <w:textAlignment w:val="auto"/>
        <w:rPr>
          <w:rFonts w:hint="eastAsia"/>
          <w:b w:val="0"/>
          <w:bCs w:val="0"/>
          <w:sz w:val="24"/>
          <w:szCs w:val="24"/>
          <w:lang w:val="en-US" w:eastAsia="zh-CN"/>
        </w:rPr>
      </w:pPr>
      <w:r>
        <w:rPr>
          <w:rFonts w:hint="eastAsia"/>
          <w:b w:val="0"/>
          <w:bCs w:val="0"/>
          <w:sz w:val="24"/>
          <w:szCs w:val="24"/>
          <w:lang w:val="en-US" w:eastAsia="zh-CN"/>
        </w:rPr>
        <w:t>通过课例分析，形成了对真实情境问题的分类，如下：</w:t>
      </w:r>
    </w:p>
    <w:p w14:paraId="1B4EF17C">
      <w:pPr>
        <w:keepNext w:val="0"/>
        <w:keepLines w:val="0"/>
        <w:pageBreakBefore w:val="0"/>
        <w:kinsoku/>
        <w:wordWrap/>
        <w:overflowPunct/>
        <w:topLinePunct w:val="0"/>
        <w:autoSpaceDE/>
        <w:autoSpaceDN/>
        <w:bidi w:val="0"/>
        <w:spacing w:line="440" w:lineRule="exact"/>
        <w:ind w:firstLine="720" w:firstLineChars="300"/>
        <w:textAlignment w:val="auto"/>
        <w:rPr>
          <w:rFonts w:hint="eastAsia"/>
          <w:b w:val="0"/>
          <w:bCs w:val="0"/>
          <w:sz w:val="24"/>
          <w:szCs w:val="24"/>
          <w:lang w:val="en-US" w:eastAsia="zh-CN"/>
        </w:rPr>
      </w:pPr>
      <w:r>
        <w:rPr>
          <w:sz w:val="24"/>
        </w:rPr>
        <mc:AlternateContent>
          <mc:Choice Requires="wpg">
            <w:drawing>
              <wp:anchor distT="0" distB="0" distL="114300" distR="114300" simplePos="0" relativeHeight="251661312" behindDoc="0" locked="0" layoutInCell="1" allowOverlap="1">
                <wp:simplePos x="0" y="0"/>
                <wp:positionH relativeFrom="column">
                  <wp:posOffset>1067435</wp:posOffset>
                </wp:positionH>
                <wp:positionV relativeFrom="paragraph">
                  <wp:posOffset>111125</wp:posOffset>
                </wp:positionV>
                <wp:extent cx="2548890" cy="1149350"/>
                <wp:effectExtent l="6350" t="6350" r="12065" b="8255"/>
                <wp:wrapNone/>
                <wp:docPr id="40" name="组合 40"/>
                <wp:cNvGraphicFramePr/>
                <a:graphic xmlns:a="http://schemas.openxmlformats.org/drawingml/2006/main">
                  <a:graphicData uri="http://schemas.microsoft.com/office/word/2010/wordprocessingGroup">
                    <wpg:wgp>
                      <wpg:cNvGrpSpPr/>
                      <wpg:grpSpPr>
                        <a:xfrm>
                          <a:off x="0" y="0"/>
                          <a:ext cx="2548890" cy="1149350"/>
                          <a:chOff x="4479" y="286626"/>
                          <a:chExt cx="4014" cy="1810"/>
                        </a:xfrm>
                      </wpg:grpSpPr>
                      <wpg:grpSp>
                        <wpg:cNvPr id="21" name="组合 21"/>
                        <wpg:cNvGrpSpPr/>
                        <wpg:grpSpPr>
                          <a:xfrm>
                            <a:off x="6715" y="286626"/>
                            <a:ext cx="1778" cy="1810"/>
                            <a:chOff x="6715" y="286626"/>
                            <a:chExt cx="1778" cy="1810"/>
                          </a:xfrm>
                        </wpg:grpSpPr>
                        <wpg:grpSp>
                          <wpg:cNvPr id="18" name="组合 16"/>
                          <wpg:cNvGrpSpPr/>
                          <wpg:grpSpPr>
                            <a:xfrm>
                              <a:off x="6861" y="286626"/>
                              <a:ext cx="1633" cy="1810"/>
                              <a:chOff x="3529" y="286563"/>
                              <a:chExt cx="1633" cy="1810"/>
                            </a:xfrm>
                          </wpg:grpSpPr>
                          <wps:wsp>
                            <wps:cNvPr id="12" name="圆角矩形 12"/>
                            <wps:cNvSpPr/>
                            <wps:spPr>
                              <a:xfrm>
                                <a:off x="3542" y="286563"/>
                                <a:ext cx="1620" cy="491"/>
                              </a:xfrm>
                              <a:prstGeom prst="roundRect">
                                <a:avLst/>
                              </a:prstGeom>
                              <a:solidFill>
                                <a:schemeClr val="accent1">
                                  <a:lumMod val="20000"/>
                                  <a:lumOff val="80000"/>
                                </a:schemeClr>
                              </a:solidFill>
                              <a:ln w="1270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4547A389">
                                  <w:pPr>
                                    <w:jc w:val="left"/>
                                    <w:rPr>
                                      <w:rFonts w:hint="default" w:eastAsiaTheme="minor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现实真实问题</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0" name="圆角矩形 13"/>
                            <wps:cNvSpPr/>
                            <wps:spPr>
                              <a:xfrm>
                                <a:off x="3531" y="287220"/>
                                <a:ext cx="1620" cy="491"/>
                              </a:xfrm>
                              <a:prstGeom prst="roundRect">
                                <a:avLst/>
                              </a:prstGeom>
                              <a:solidFill>
                                <a:schemeClr val="accent1">
                                  <a:lumMod val="20000"/>
                                  <a:lumOff val="80000"/>
                                </a:schemeClr>
                              </a:solidFill>
                              <a:ln w="1270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04A1069D">
                                  <w:pPr>
                                    <w:jc w:val="left"/>
                                    <w:rPr>
                                      <w:rFonts w:hint="default" w:eastAsiaTheme="minor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模拟真实问题</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2" name="圆角矩形 14"/>
                            <wps:cNvSpPr/>
                            <wps:spPr>
                              <a:xfrm>
                                <a:off x="3529" y="287883"/>
                                <a:ext cx="1620" cy="491"/>
                              </a:xfrm>
                              <a:prstGeom prst="roundRect">
                                <a:avLst/>
                              </a:prstGeom>
                              <a:solidFill>
                                <a:schemeClr val="accent1">
                                  <a:lumMod val="20000"/>
                                  <a:lumOff val="80000"/>
                                </a:schemeClr>
                              </a:solidFill>
                              <a:ln w="1270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3C05664D">
                                  <w:pPr>
                                    <w:jc w:val="left"/>
                                    <w:rPr>
                                      <w:rFonts w:hint="default" w:eastAsiaTheme="minor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抽象真实问题</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23" name="左大括号 20"/>
                          <wps:cNvSpPr/>
                          <wps:spPr>
                            <a:xfrm>
                              <a:off x="6715" y="286786"/>
                              <a:ext cx="119" cy="1463"/>
                            </a:xfrm>
                            <a:prstGeom prst="leftBrac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wpg:grpSp>
                      <wps:wsp>
                        <wps:cNvPr id="38" name="圆角矩形 38"/>
                        <wps:cNvSpPr/>
                        <wps:spPr>
                          <a:xfrm>
                            <a:off x="4479" y="287282"/>
                            <a:ext cx="2052" cy="491"/>
                          </a:xfrm>
                          <a:prstGeom prst="roundRect">
                            <a:avLst/>
                          </a:prstGeom>
                          <a:solidFill>
                            <a:schemeClr val="accent1">
                              <a:lumMod val="20000"/>
                              <a:lumOff val="80000"/>
                            </a:schemeClr>
                          </a:solidFill>
                          <a:ln w="1270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2DB4FC70">
                              <w:pPr>
                                <w:jc w:val="left"/>
                                <w:rPr>
                                  <w:rFonts w:hint="default" w:eastAsiaTheme="minor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真实情境问题分类</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84.05pt;margin-top:8.75pt;height:90.5pt;width:200.7pt;z-index:251661312;mso-width-relative:page;mso-height-relative:page;" coordorigin="4479,286626" coordsize="4014,1810" o:gfxdata="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">
                <o:lock v:ext="edit" aspectratio="f"/>
                <v:group id="_x0000_s1026" o:spid="_x0000_s1026" o:spt="203" style="position:absolute;left:6715;top:286626;height:1810;width:1778;" coordorigin="6715,286626" coordsize="1778,1810" o:gfxdata="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y7+M70AAADbAAAADwAAAAAAAAABACAAAAAiAAAAZHJzL2Rvd25yZXYueG1s&#10;UEsBAhQAFAAAAAgAh07iQDMvBZ47AAAAOQAAABUAAAAAAAAAAQAgAAAADAEAAGRycy9ncm91cHNo&#10;YXBleG1sLnhtbFBLBQYAAAAABgAGAGABAADJAwAAAAA=&#10;">
                  <o:lock v:ext="edit" aspectratio="f"/>
                  <v:group id="组合 16" o:spid="_x0000_s1026" o:spt="203" style="position:absolute;left:6861;top:286626;height:1810;width:1633;" coordorigin="3529,286563" coordsize="1633,1810" o:gfxdata="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x4nRO+AAAA2wAAAA8AAAAAAAAAAQAgAAAAIgAAAGRycy9kb3ducmV2Lnht&#10;bFBLAQIUABQAAAAIAIdO4kAzLwWeOwAAADkAAAAVAAAAAAAAAAEAIAAAAA0BAABkcnMvZ3JvdXBz&#10;aGFwZXhtbC54bWxQSwUGAAAAAAYABgBgAQAAygMAAAAA&#10;">
                    <o:lock v:ext="edit" aspectratio="f"/>
                    <v:roundrect id="_x0000_s1026" o:spid="_x0000_s1026" o:spt="2" style="position:absolute;left:3542;top:286563;height:491;width:1620;v-text-anchor:middle;" fillcolor="#DAE3F5 [660]" filled="t" stroked="t" coordsize="21600,21600" arcsize="0.166666666666667" o:gfxdata="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k50KvQAA&#10;ANsAAAAPAAAAAAAAAAEAIAAAACIAAABkcnMvZG93bnJldi54bWxQSwECFAAUAAAACACHTuJAMy8F&#10;njsAAAA5AAAAEAAAAAAAAAABACAAAAAMAQAAZHJzL3NoYXBleG1sLnhtbFBLBQYAAAAABgAGAFsB&#10;AAC2AwAAAAA=&#10;">
                      <v:fill on="t" focussize="0,0"/>
                      <v:stroke weight="1pt" color="#000000 [3213]" miterlimit="8" joinstyle="miter"/>
                      <v:imagedata o:title=""/>
                      <o:lock v:ext="edit" aspectratio="f"/>
                      <v:textbox>
                        <w:txbxContent>
                          <w:p w14:paraId="4547A389">
                            <w:pPr>
                              <w:jc w:val="left"/>
                              <w:rPr>
                                <w:rFonts w:hint="default" w:eastAsiaTheme="minor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现实真实问题</w:t>
                            </w:r>
                          </w:p>
                        </w:txbxContent>
                      </v:textbox>
                    </v:roundrect>
                    <v:roundrect id="圆角矩形 13" o:spid="_x0000_s1026" o:spt="2" style="position:absolute;left:3531;top:287220;height:491;width:1620;v-text-anchor:middle;" fillcolor="#DAE3F5 [660]" filled="t" stroked="t" coordsize="21600,21600" arcsize="0.166666666666667" o:gfxdata="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bYWxbugAAANsA&#10;AAAPAAAAAAAAAAEAIAAAACIAAABkcnMvZG93bnJldi54bWxQSwECFAAUAAAACACHTuJAMy8FnjsA&#10;AAA5AAAAEAAAAAAAAAABACAAAAAJAQAAZHJzL3NoYXBleG1sLnhtbFBLBQYAAAAABgAGAFsBAACz&#10;AwAAAAA=&#10;">
                      <v:fill on="t" focussize="0,0"/>
                      <v:stroke weight="1pt" color="#000000 [3213]" miterlimit="8" joinstyle="miter"/>
                      <v:imagedata o:title=""/>
                      <o:lock v:ext="edit" aspectratio="f"/>
                      <v:textbox>
                        <w:txbxContent>
                          <w:p w14:paraId="04A1069D">
                            <w:pPr>
                              <w:jc w:val="left"/>
                              <w:rPr>
                                <w:rFonts w:hint="default" w:eastAsiaTheme="minor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模拟真实问题</w:t>
                            </w:r>
                          </w:p>
                        </w:txbxContent>
                      </v:textbox>
                    </v:roundrect>
                    <v:roundrect id="圆角矩形 14" o:spid="_x0000_s1026" o:spt="2" style="position:absolute;left:3529;top:287883;height:491;width:1620;v-text-anchor:middle;" fillcolor="#DAE3F5 [660]" filled="t" stroked="t" coordsize="21600,21600" arcsize="0.166666666666667" o:gfxdata="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P9Xt74A&#10;AADbAAAADwAAAAAAAAABACAAAAAiAAAAZHJzL2Rvd25yZXYueG1sUEsBAhQAFAAAAAgAh07iQDMv&#10;BZ47AAAAOQAAABAAAAAAAAAAAQAgAAAADQEAAGRycy9zaGFwZXhtbC54bWxQSwUGAAAAAAYABgBb&#10;AQAAtwMAAAAA&#10;">
                      <v:fill on="t" focussize="0,0"/>
                      <v:stroke weight="1pt" color="#000000 [3213]" miterlimit="8" joinstyle="miter"/>
                      <v:imagedata o:title=""/>
                      <o:lock v:ext="edit" aspectratio="f"/>
                      <v:textbox>
                        <w:txbxContent>
                          <w:p w14:paraId="3C05664D">
                            <w:pPr>
                              <w:jc w:val="left"/>
                              <w:rPr>
                                <w:rFonts w:hint="default" w:eastAsiaTheme="minor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抽象真实问题</w:t>
                            </w:r>
                          </w:p>
                        </w:txbxContent>
                      </v:textbox>
                    </v:roundrect>
                  </v:group>
                  <v:shape id="左大括号 20" o:spid="_x0000_s1026" o:spt="87" type="#_x0000_t87" style="position:absolute;left:6715;top:286786;height:1463;width:119;" filled="f" stroked="t" coordsize="21600,21600" o:gfxdata="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1h9fvQAA&#10;ANsAAAAPAAAAAAAAAAEAIAAAACIAAABkcnMvZG93bnJldi54bWxQSwECFAAUAAAACACHTuJAMy8F&#10;njsAAAA5AAAAEAAAAAAAAAABACAAAAAMAQAAZHJzL3NoYXBleG1sLnhtbFBLBQYAAAAABgAGAFsB&#10;AAC2AwAAAAA=&#10;" adj="146,10800">
                    <v:fill on="f" focussize="0,0"/>
                    <v:stroke weight="1pt" color="#000000 [3213]" miterlimit="8" joinstyle="miter"/>
                    <v:imagedata o:title=""/>
                    <o:lock v:ext="edit" aspectratio="f"/>
                  </v:shape>
                </v:group>
                <v:roundrect id="_x0000_s1026" o:spid="_x0000_s1026" o:spt="2" style="position:absolute;left:4479;top:287282;height:491;width:2052;v-text-anchor:middle;" fillcolor="#DAE3F5 [660]" filled="t" stroked="t" coordsize="21600,21600" arcsize="0.166666666666667" o:gfxdata="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DO9oC8AAAA&#10;2wAAAA8AAAAAAAAAAQAgAAAAIgAAAGRycy9kb3ducmV2LnhtbFBLAQIUABQAAAAIAIdO4kAzLwWe&#10;OwAAADkAAAAQAAAAAAAAAAEAIAAAAAsBAABkcnMvc2hhcGV4bWwueG1sUEsFBgAAAAAGAAYAWwEA&#10;ALUDAAAAAA==&#10;">
                  <v:fill on="t" focussize="0,0"/>
                  <v:stroke weight="1pt" color="#000000 [3213]" miterlimit="8" joinstyle="miter"/>
                  <v:imagedata o:title=""/>
                  <o:lock v:ext="edit" aspectratio="f"/>
                  <v:textbox>
                    <w:txbxContent>
                      <w:p w14:paraId="2DB4FC70">
                        <w:pPr>
                          <w:jc w:val="left"/>
                          <w:rPr>
                            <w:rFonts w:hint="default" w:eastAsiaTheme="minor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真实情境问题分类</w:t>
                        </w:r>
                      </w:p>
                    </w:txbxContent>
                  </v:textbox>
                </v:roundrect>
              </v:group>
            </w:pict>
          </mc:Fallback>
        </mc:AlternateContent>
      </w:r>
    </w:p>
    <w:p w14:paraId="6B1D379B">
      <w:pPr>
        <w:keepNext w:val="0"/>
        <w:keepLines w:val="0"/>
        <w:pageBreakBefore w:val="0"/>
        <w:kinsoku/>
        <w:wordWrap/>
        <w:overflowPunct/>
        <w:topLinePunct w:val="0"/>
        <w:autoSpaceDE/>
        <w:autoSpaceDN/>
        <w:bidi w:val="0"/>
        <w:spacing w:line="440" w:lineRule="exact"/>
        <w:ind w:firstLine="720" w:firstLineChars="300"/>
        <w:textAlignment w:val="auto"/>
        <w:rPr>
          <w:rFonts w:hint="default"/>
          <w:b w:val="0"/>
          <w:bCs w:val="0"/>
          <w:sz w:val="24"/>
          <w:szCs w:val="24"/>
          <w:lang w:val="en-US" w:eastAsia="zh-CN"/>
        </w:rPr>
      </w:pPr>
    </w:p>
    <w:p w14:paraId="76E7F3D6">
      <w:pPr>
        <w:keepNext w:val="0"/>
        <w:keepLines w:val="0"/>
        <w:pageBreakBefore w:val="0"/>
        <w:kinsoku/>
        <w:wordWrap/>
        <w:overflowPunct/>
        <w:topLinePunct w:val="0"/>
        <w:autoSpaceDE/>
        <w:autoSpaceDN/>
        <w:bidi w:val="0"/>
        <w:spacing w:line="440" w:lineRule="exact"/>
        <w:ind w:firstLine="720" w:firstLineChars="300"/>
        <w:textAlignment w:val="auto"/>
        <w:rPr>
          <w:rFonts w:hint="default"/>
          <w:b w:val="0"/>
          <w:bCs w:val="0"/>
          <w:sz w:val="24"/>
          <w:szCs w:val="24"/>
          <w:lang w:val="en-US" w:eastAsia="zh-CN"/>
        </w:rPr>
      </w:pPr>
    </w:p>
    <w:p w14:paraId="34D44A2C">
      <w:pPr>
        <w:keepNext w:val="0"/>
        <w:keepLines w:val="0"/>
        <w:pageBreakBefore w:val="0"/>
        <w:kinsoku/>
        <w:wordWrap/>
        <w:overflowPunct/>
        <w:topLinePunct w:val="0"/>
        <w:autoSpaceDE/>
        <w:autoSpaceDN/>
        <w:bidi w:val="0"/>
        <w:spacing w:line="440" w:lineRule="exact"/>
        <w:ind w:firstLine="480" w:firstLineChars="200"/>
        <w:textAlignment w:val="auto"/>
        <w:rPr>
          <w:rFonts w:hint="eastAsia"/>
          <w:b w:val="0"/>
          <w:bCs w:val="0"/>
          <w:sz w:val="24"/>
          <w:szCs w:val="24"/>
          <w:lang w:val="en-US" w:eastAsia="zh-CN"/>
        </w:rPr>
      </w:pPr>
    </w:p>
    <w:p w14:paraId="519A3AC3">
      <w:pPr>
        <w:keepNext w:val="0"/>
        <w:keepLines w:val="0"/>
        <w:pageBreakBefore w:val="0"/>
        <w:kinsoku/>
        <w:wordWrap/>
        <w:overflowPunct/>
        <w:topLinePunct w:val="0"/>
        <w:autoSpaceDE/>
        <w:autoSpaceDN/>
        <w:bidi w:val="0"/>
        <w:spacing w:line="440" w:lineRule="exact"/>
        <w:ind w:firstLine="480" w:firstLineChars="200"/>
        <w:textAlignment w:val="auto"/>
        <w:rPr>
          <w:rFonts w:hint="eastAsia"/>
          <w:b w:val="0"/>
          <w:bCs w:val="0"/>
          <w:sz w:val="24"/>
          <w:szCs w:val="24"/>
          <w:lang w:val="en-US" w:eastAsia="zh-CN"/>
        </w:rPr>
      </w:pPr>
    </w:p>
    <w:p w14:paraId="22D74F0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b w:val="0"/>
          <w:bCs w:val="0"/>
          <w:sz w:val="24"/>
          <w:szCs w:val="24"/>
          <w:lang w:val="en-US" w:eastAsia="zh-CN"/>
        </w:rPr>
        <w:t>聚焦不同类别的情境，设计并联核心概念的数学问题，提出并列的数学问题，也可以是通过主问题推动子问题链的设计。通过分类有助于教师更系统地构建教学情境，确保每个情境都能精准对应教学目标，从而提升教学效果。通过主问题与子问题的有机结合，引导学生逐步深入探究，培养其逻辑思维和问题解决能力。</w:t>
      </w:r>
    </w:p>
    <w:p w14:paraId="639E9E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val="0"/>
          <w:bCs w:val="0"/>
          <w:color w:val="000000"/>
          <w:sz w:val="24"/>
          <w:szCs w:val="24"/>
          <w:lang w:val="en-US" w:eastAsia="zh-CN"/>
        </w:rPr>
      </w:pPr>
      <w:r>
        <w:rPr>
          <w:rFonts w:hint="eastAsia"/>
          <w:b/>
          <w:bCs/>
          <w:sz w:val="24"/>
          <w:szCs w:val="24"/>
          <w:lang w:val="en-US" w:eastAsia="zh-CN"/>
        </w:rPr>
        <w:t>4.小学数学教学中真实情境问</w:t>
      </w:r>
      <w:r>
        <w:rPr>
          <w:rFonts w:hint="eastAsia"/>
          <w:b/>
          <w:bCs/>
          <w:color w:val="auto"/>
          <w:sz w:val="24"/>
          <w:szCs w:val="24"/>
          <w:lang w:val="en-US" w:eastAsia="zh-CN"/>
        </w:rPr>
        <w:t>题设计与实施</w:t>
      </w:r>
      <w:r>
        <w:rPr>
          <w:rFonts w:hint="eastAsia" w:ascii="宋体" w:hAnsi="宋体" w:cs="宋体"/>
          <w:b/>
          <w:bCs/>
          <w:color w:val="auto"/>
          <w:sz w:val="24"/>
          <w:szCs w:val="24"/>
          <w:lang w:val="en-US" w:eastAsia="zh-CN"/>
        </w:rPr>
        <w:t>的教学策略研究</w:t>
      </w:r>
    </w:p>
    <w:p w14:paraId="20E8E45C">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bCs/>
          <w:sz w:val="24"/>
          <w:szCs w:val="24"/>
          <w:lang w:val="en-US" w:eastAsia="zh-CN"/>
        </w:rPr>
      </w:pPr>
      <w:r>
        <w:rPr>
          <w:rFonts w:hint="eastAsia"/>
          <w:bCs/>
          <w:sz w:val="24"/>
          <w:szCs w:val="24"/>
          <w:lang w:val="en-US" w:eastAsia="zh-CN"/>
        </w:rPr>
        <w:t>近两</w:t>
      </w:r>
      <w:r>
        <w:rPr>
          <w:rFonts w:hint="eastAsia"/>
          <w:bCs/>
          <w:sz w:val="24"/>
          <w:szCs w:val="24"/>
        </w:rPr>
        <w:t>年来的探索成果最终体现在</w:t>
      </w:r>
      <w:r>
        <w:rPr>
          <w:rFonts w:hint="eastAsia"/>
          <w:bCs/>
          <w:sz w:val="24"/>
          <w:szCs w:val="24"/>
          <w:lang w:val="en-US" w:eastAsia="zh-CN"/>
        </w:rPr>
        <w:t>真实情境问题的创设</w:t>
      </w:r>
      <w:r>
        <w:rPr>
          <w:rFonts w:hint="eastAsia"/>
          <w:bCs/>
          <w:sz w:val="24"/>
          <w:szCs w:val="24"/>
        </w:rPr>
        <w:t>上，归纳出了通过</w:t>
      </w:r>
      <w:r>
        <w:rPr>
          <w:rFonts w:hint="eastAsia"/>
          <w:bCs/>
          <w:sz w:val="24"/>
          <w:szCs w:val="24"/>
          <w:lang w:val="en-US" w:eastAsia="zh-CN"/>
        </w:rPr>
        <w:t>创设真实情境问题</w:t>
      </w:r>
      <w:r>
        <w:rPr>
          <w:rFonts w:hint="eastAsia"/>
          <w:bCs/>
          <w:sz w:val="24"/>
          <w:szCs w:val="24"/>
        </w:rPr>
        <w:t>促进</w:t>
      </w:r>
      <w:r>
        <w:rPr>
          <w:rFonts w:hint="eastAsia"/>
          <w:bCs/>
          <w:sz w:val="24"/>
          <w:szCs w:val="24"/>
          <w:lang w:val="en-US" w:eastAsia="zh-CN"/>
        </w:rPr>
        <w:t>学生主动学习的有效策略，形成了小学数学真实情境问题的创设与应用的教学路径。</w:t>
      </w:r>
    </w:p>
    <w:p w14:paraId="65BECFC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sz w:val="24"/>
        </w:rPr>
        <mc:AlternateContent>
          <mc:Choice Requires="wpg">
            <w:drawing>
              <wp:anchor distT="0" distB="0" distL="114300" distR="114300" simplePos="0" relativeHeight="251662336" behindDoc="0" locked="0" layoutInCell="1" allowOverlap="1">
                <wp:simplePos x="0" y="0"/>
                <wp:positionH relativeFrom="column">
                  <wp:posOffset>18415</wp:posOffset>
                </wp:positionH>
                <wp:positionV relativeFrom="paragraph">
                  <wp:posOffset>168275</wp:posOffset>
                </wp:positionV>
                <wp:extent cx="5993765" cy="1422400"/>
                <wp:effectExtent l="6350" t="0" r="9525" b="13335"/>
                <wp:wrapNone/>
                <wp:docPr id="41" name="组合 41"/>
                <wp:cNvGraphicFramePr/>
                <a:graphic xmlns:a="http://schemas.openxmlformats.org/drawingml/2006/main">
                  <a:graphicData uri="http://schemas.microsoft.com/office/word/2010/wordprocessingGroup">
                    <wpg:wgp>
                      <wpg:cNvGrpSpPr/>
                      <wpg:grpSpPr>
                        <a:xfrm>
                          <a:off x="0" y="0"/>
                          <a:ext cx="5993765" cy="1422400"/>
                          <a:chOff x="3306" y="172780"/>
                          <a:chExt cx="9439" cy="2240"/>
                        </a:xfrm>
                      </wpg:grpSpPr>
                      <wps:wsp>
                        <wps:cNvPr id="78" name="文本框 4"/>
                        <wps:cNvSpPr txBox="1"/>
                        <wps:spPr>
                          <a:xfrm>
                            <a:off x="5327" y="172780"/>
                            <a:ext cx="7084" cy="98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846D5">
                              <w:pPr>
                                <w:rPr>
                                  <w:rFonts w:hint="default" w:eastAsiaTheme="minorEastAsia"/>
                                  <w:b/>
                                  <w:bCs/>
                                  <w:i/>
                                  <w:iCs/>
                                  <w:sz w:val="24"/>
                                  <w:szCs w:val="24"/>
                                  <w:u w:val="single"/>
                                  <w:lang w:val="en-US" w:eastAsia="zh-CN"/>
                                </w:rPr>
                              </w:pPr>
                              <w:r>
                                <w:rPr>
                                  <w:rFonts w:hint="eastAsia"/>
                                  <w:b/>
                                  <w:bCs/>
                                  <w:i/>
                                  <w:iCs/>
                                  <w:sz w:val="24"/>
                                  <w:szCs w:val="24"/>
                                  <w:u w:val="single"/>
                                  <w:lang w:val="en-US" w:eastAsia="zh-CN"/>
                                </w:rPr>
                                <w:t>小学数学真实情境问题的创设与应用教学路径</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42" name="组合 40"/>
                        <wpg:cNvGrpSpPr/>
                        <wpg:grpSpPr>
                          <a:xfrm>
                            <a:off x="3306" y="173390"/>
                            <a:ext cx="9439" cy="1630"/>
                            <a:chOff x="3306" y="174002"/>
                            <a:chExt cx="9439" cy="1630"/>
                          </a:xfrm>
                        </wpg:grpSpPr>
                        <wpg:grpSp>
                          <wpg:cNvPr id="43" name="组合 25"/>
                          <wpg:cNvGrpSpPr/>
                          <wpg:grpSpPr>
                            <a:xfrm>
                              <a:off x="3306" y="174754"/>
                              <a:ext cx="2676" cy="841"/>
                              <a:chOff x="3684" y="174708"/>
                              <a:chExt cx="2676" cy="841"/>
                            </a:xfrm>
                          </wpg:grpSpPr>
                          <wps:wsp>
                            <wps:cNvPr id="24" name="文本框 5"/>
                            <wps:cNvSpPr txBox="1"/>
                            <wps:spPr>
                              <a:xfrm>
                                <a:off x="3684" y="174775"/>
                                <a:ext cx="1829" cy="774"/>
                              </a:xfrm>
                              <a:prstGeom prst="rect">
                                <a:avLst/>
                              </a:prstGeom>
                              <a:noFill/>
                              <a:ln w="1270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2F2F1C92">
                                  <w:pPr>
                                    <w:rPr>
                                      <w:rFonts w:hint="default"/>
                                      <w:sz w:val="24"/>
                                      <w:szCs w:val="24"/>
                                      <w:lang w:val="en-US" w:eastAsia="zh-CN"/>
                                    </w:rPr>
                                  </w:pPr>
                                  <w:r>
                                    <w:rPr>
                                      <w:rFonts w:hint="eastAsia"/>
                                      <w:sz w:val="24"/>
                                      <w:szCs w:val="24"/>
                                      <w:lang w:val="en-US" w:eastAsia="zh-CN"/>
                                    </w:rPr>
                                    <w:t>选择创设情境</w:t>
                                  </w:r>
                                </w:p>
                                <w:p w14:paraId="6E7FD731">
                                  <w:pPr>
                                    <w:rPr>
                                      <w:rFonts w:hint="default" w:eastAsiaTheme="minorEastAsia"/>
                                      <w:sz w:val="24"/>
                                      <w:szCs w:val="24"/>
                                      <w:lang w:val="en-US" w:eastAsia="zh-CN"/>
                                    </w:rPr>
                                  </w:pPr>
                                  <w:r>
                                    <w:rPr>
                                      <w:rFonts w:hint="eastAsia"/>
                                      <w:sz w:val="24"/>
                                      <w:szCs w:val="24"/>
                                      <w:lang w:val="en-US" w:eastAsia="zh-CN"/>
                                    </w:rPr>
                                    <w:t>进入真实情境</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1" name="右箭头 12"/>
                            <wps:cNvSpPr/>
                            <wps:spPr>
                              <a:xfrm>
                                <a:off x="5532" y="175074"/>
                                <a:ext cx="698" cy="120"/>
                              </a:xfrm>
                              <a:prstGeom prst="rightArrow">
                                <a:avLst/>
                              </a:prstGeom>
                              <a:solidFill>
                                <a:schemeClr val="tx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3DD2941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5" name="文本框 24"/>
                            <wps:cNvSpPr txBox="1"/>
                            <wps:spPr>
                              <a:xfrm>
                                <a:off x="5477" y="174708"/>
                                <a:ext cx="883" cy="55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14E9CF">
                                  <w:pPr>
                                    <w:rPr>
                                      <w:rFonts w:hint="default" w:eastAsiaTheme="minorEastAsia"/>
                                      <w:sz w:val="24"/>
                                      <w:szCs w:val="24"/>
                                      <w:lang w:val="en-US" w:eastAsia="zh-CN"/>
                                    </w:rPr>
                                  </w:pPr>
                                  <w:r>
                                    <w:rPr>
                                      <w:rFonts w:hint="eastAsia"/>
                                      <w:sz w:val="24"/>
                                      <w:szCs w:val="24"/>
                                      <w:lang w:val="en-US" w:eastAsia="zh-CN"/>
                                    </w:rPr>
                                    <w:t>观察</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cNvPr id="44" name="组合 26"/>
                          <wpg:cNvGrpSpPr/>
                          <wpg:grpSpPr>
                            <a:xfrm>
                              <a:off x="5859" y="174754"/>
                              <a:ext cx="2676" cy="864"/>
                              <a:chOff x="3684" y="174708"/>
                              <a:chExt cx="2676" cy="864"/>
                            </a:xfrm>
                          </wpg:grpSpPr>
                          <wps:wsp>
                            <wps:cNvPr id="26" name="文本框 5"/>
                            <wps:cNvSpPr txBox="1"/>
                            <wps:spPr>
                              <a:xfrm>
                                <a:off x="3684" y="174775"/>
                                <a:ext cx="1829" cy="797"/>
                              </a:xfrm>
                              <a:prstGeom prst="rect">
                                <a:avLst/>
                              </a:prstGeom>
                              <a:noFill/>
                              <a:ln w="1270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0DD72242">
                                  <w:pPr>
                                    <w:rPr>
                                      <w:rFonts w:hint="default"/>
                                      <w:sz w:val="24"/>
                                      <w:szCs w:val="24"/>
                                      <w:lang w:val="en-US" w:eastAsia="zh-CN"/>
                                    </w:rPr>
                                  </w:pPr>
                                  <w:r>
                                    <w:rPr>
                                      <w:rFonts w:hint="eastAsia"/>
                                      <w:sz w:val="24"/>
                                      <w:szCs w:val="24"/>
                                      <w:lang w:val="en-US" w:eastAsia="zh-CN"/>
                                    </w:rPr>
                                    <w:t>确定问题内容</w:t>
                                  </w:r>
                                </w:p>
                                <w:p w14:paraId="2FE3C887">
                                  <w:pPr>
                                    <w:rPr>
                                      <w:rFonts w:hint="default" w:eastAsiaTheme="minorEastAsia"/>
                                      <w:sz w:val="24"/>
                                      <w:szCs w:val="24"/>
                                      <w:lang w:val="en-US" w:eastAsia="zh-CN"/>
                                    </w:rPr>
                                  </w:pPr>
                                  <w:r>
                                    <w:rPr>
                                      <w:rFonts w:hint="eastAsia"/>
                                      <w:sz w:val="24"/>
                                      <w:szCs w:val="24"/>
                                      <w:lang w:val="en-US" w:eastAsia="zh-CN"/>
                                    </w:rPr>
                                    <w:t>提出数学问题</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3" name="右箭头 12"/>
                            <wps:cNvSpPr/>
                            <wps:spPr>
                              <a:xfrm>
                                <a:off x="5532" y="175074"/>
                                <a:ext cx="698" cy="120"/>
                              </a:xfrm>
                              <a:prstGeom prst="rightArrow">
                                <a:avLst/>
                              </a:prstGeom>
                              <a:solidFill>
                                <a:schemeClr val="tx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0FE94C5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7" name="文本框 24"/>
                            <wps:cNvSpPr txBox="1"/>
                            <wps:spPr>
                              <a:xfrm>
                                <a:off x="5477" y="174708"/>
                                <a:ext cx="883" cy="55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6FF409">
                                  <w:pPr>
                                    <w:rPr>
                                      <w:rFonts w:hint="default" w:eastAsiaTheme="minorEastAsia"/>
                                      <w:sz w:val="24"/>
                                      <w:szCs w:val="24"/>
                                      <w:lang w:val="en-US" w:eastAsia="zh-CN"/>
                                    </w:rPr>
                                  </w:pPr>
                                  <w:r>
                                    <w:rPr>
                                      <w:rFonts w:hint="eastAsia"/>
                                      <w:sz w:val="24"/>
                                      <w:szCs w:val="24"/>
                                      <w:lang w:val="en-US" w:eastAsia="zh-CN"/>
                                    </w:rPr>
                                    <w:t>猜测</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cNvPr id="45" name="组合 30"/>
                          <wpg:cNvGrpSpPr/>
                          <wpg:grpSpPr>
                            <a:xfrm>
                              <a:off x="8426" y="174754"/>
                              <a:ext cx="2622" cy="868"/>
                              <a:chOff x="3684" y="174708"/>
                              <a:chExt cx="2622" cy="868"/>
                            </a:xfrm>
                          </wpg:grpSpPr>
                          <wps:wsp>
                            <wps:cNvPr id="85" name="文本框 5"/>
                            <wps:cNvSpPr txBox="1"/>
                            <wps:spPr>
                              <a:xfrm>
                                <a:off x="3684" y="174775"/>
                                <a:ext cx="1829" cy="801"/>
                              </a:xfrm>
                              <a:prstGeom prst="rect">
                                <a:avLst/>
                              </a:prstGeom>
                              <a:noFill/>
                              <a:ln w="1270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040EAC52">
                                  <w:pPr>
                                    <w:jc w:val="left"/>
                                    <w:rPr>
                                      <w:rFonts w:hint="default" w:eastAsiaTheme="minorEastAsia"/>
                                      <w:sz w:val="24"/>
                                      <w:szCs w:val="24"/>
                                      <w:lang w:val="en-US" w:eastAsia="zh-CN"/>
                                    </w:rPr>
                                  </w:pPr>
                                  <w:r>
                                    <w:rPr>
                                      <w:rFonts w:hint="eastAsia"/>
                                      <w:sz w:val="24"/>
                                      <w:szCs w:val="24"/>
                                      <w:lang w:val="en-US" w:eastAsia="zh-CN"/>
                                    </w:rPr>
                                    <w:t>探究问题情境解决数学问题</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6" name="右箭头 12"/>
                            <wps:cNvSpPr/>
                            <wps:spPr>
                              <a:xfrm>
                                <a:off x="5532" y="175074"/>
                                <a:ext cx="698" cy="120"/>
                              </a:xfrm>
                              <a:prstGeom prst="rightArrow">
                                <a:avLst/>
                              </a:prstGeom>
                              <a:solidFill>
                                <a:schemeClr val="tx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1C2113F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6" name="文本框 24"/>
                            <wps:cNvSpPr txBox="1"/>
                            <wps:spPr>
                              <a:xfrm>
                                <a:off x="5423" y="174708"/>
                                <a:ext cx="883" cy="55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EDBC89">
                                  <w:pPr>
                                    <w:rPr>
                                      <w:rFonts w:hint="default" w:eastAsiaTheme="minorEastAsia"/>
                                      <w:sz w:val="24"/>
                                      <w:szCs w:val="24"/>
                                      <w:lang w:val="en-US" w:eastAsia="zh-CN"/>
                                    </w:rPr>
                                  </w:pPr>
                                  <w:r>
                                    <w:rPr>
                                      <w:rFonts w:hint="eastAsia"/>
                                      <w:sz w:val="24"/>
                                      <w:szCs w:val="24"/>
                                      <w:lang w:val="en-US" w:eastAsia="zh-CN"/>
                                    </w:rPr>
                                    <w:t>探究</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47" name="文本框 5"/>
                          <wps:cNvSpPr txBox="1"/>
                          <wps:spPr>
                            <a:xfrm>
                              <a:off x="10973" y="174821"/>
                              <a:ext cx="1772" cy="811"/>
                            </a:xfrm>
                            <a:prstGeom prst="rect">
                              <a:avLst/>
                            </a:prstGeom>
                            <a:noFill/>
                            <a:ln w="1270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7BC1EEDE">
                                <w:pPr>
                                  <w:rPr>
                                    <w:rFonts w:hint="eastAsia"/>
                                    <w:sz w:val="24"/>
                                    <w:szCs w:val="24"/>
                                    <w:lang w:val="en-US" w:eastAsia="zh-CN"/>
                                  </w:rPr>
                                </w:pPr>
                                <w:r>
                                  <w:rPr>
                                    <w:rFonts w:hint="eastAsia"/>
                                    <w:sz w:val="24"/>
                                    <w:szCs w:val="24"/>
                                    <w:lang w:val="en-US" w:eastAsia="zh-CN"/>
                                  </w:rPr>
                                  <w:t>注重数学应用</w:t>
                                </w:r>
                              </w:p>
                              <w:p w14:paraId="3630EF7D">
                                <w:pPr>
                                  <w:rPr>
                                    <w:rFonts w:hint="default"/>
                                    <w:sz w:val="24"/>
                                    <w:szCs w:val="24"/>
                                    <w:lang w:val="en-US" w:eastAsia="zh-CN"/>
                                  </w:rPr>
                                </w:pPr>
                                <w:r>
                                  <w:rPr>
                                    <w:rFonts w:hint="eastAsia"/>
                                    <w:sz w:val="24"/>
                                    <w:szCs w:val="24"/>
                                    <w:lang w:val="en-US" w:eastAsia="zh-CN"/>
                                  </w:rPr>
                                  <w:t>优化真实情境</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8" name="直接连接符 36"/>
                          <wps:cNvCnPr/>
                          <wps:spPr>
                            <a:xfrm flipV="1">
                              <a:off x="11888" y="174442"/>
                              <a:ext cx="5" cy="379"/>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49" name="直接连接符 37"/>
                          <wps:cNvCnPr/>
                          <wps:spPr>
                            <a:xfrm flipH="1">
                              <a:off x="4053" y="174462"/>
                              <a:ext cx="7827" cy="7"/>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50" name="直接箭头连接符 38"/>
                          <wps:cNvCnPr/>
                          <wps:spPr>
                            <a:xfrm flipH="1">
                              <a:off x="4053" y="174475"/>
                              <a:ext cx="7" cy="36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51" name="文本框 39"/>
                          <wps:cNvSpPr txBox="1"/>
                          <wps:spPr>
                            <a:xfrm>
                              <a:off x="6195" y="174002"/>
                              <a:ext cx="4723" cy="55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8ED9CA">
                                <w:pPr>
                                  <w:rPr>
                                    <w:rFonts w:hint="default" w:eastAsiaTheme="minorEastAsia"/>
                                    <w:sz w:val="24"/>
                                    <w:szCs w:val="24"/>
                                    <w:lang w:val="en-US" w:eastAsia="zh-CN"/>
                                  </w:rPr>
                                </w:pPr>
                                <w:r>
                                  <w:rPr>
                                    <w:rFonts w:hint="eastAsia"/>
                                    <w:sz w:val="24"/>
                                    <w:szCs w:val="24"/>
                                    <w:lang w:val="en-US" w:eastAsia="zh-CN"/>
                                  </w:rPr>
                                  <w:t>已解决问题成为某种新的真实情境</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wgp>
                  </a:graphicData>
                </a:graphic>
              </wp:anchor>
            </w:drawing>
          </mc:Choice>
          <mc:Fallback>
            <w:pict>
              <v:group id="_x0000_s1026" o:spid="_x0000_s1026" o:spt="203" style="position:absolute;left:0pt;margin-left:1.45pt;margin-top:13.25pt;height:112pt;width:471.95pt;z-index:251662336;mso-width-relative:page;mso-height-relative:page;" coordorigin="3306,172780" coordsize="9439,2240" o:gfxdata="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">
                <o:lock v:ext="edit" aspectratio="f"/>
                <v:shape id="文本框 4" o:spid="_x0000_s1026" o:spt="202" type="#_x0000_t202" style="position:absolute;left:5327;top:172780;height:984;width:7084;" filled="f" stroked="f" coordsize="21600,21600" o:gfxdata="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I2gJrsAAADb&#10;AAAADwAAAAAAAAABACAAAAAiAAAAZHJzL2Rvd25yZXYueG1sUEsBAhQAFAAAAAgAh07iQDMvBZ47&#10;AAAAOQAAABAAAAAAAAAAAQAgAAAACgEAAGRycy9zaGFwZXhtbC54bWxQSwUGAAAAAAYABgBbAQAA&#10;tAMAAAAA&#10;">
                  <v:fill on="f" focussize="0,0"/>
                  <v:stroke on="f" weight="0.5pt"/>
                  <v:imagedata o:title=""/>
                  <o:lock v:ext="edit" aspectratio="f"/>
                  <v:textbox>
                    <w:txbxContent>
                      <w:p w14:paraId="58A846D5">
                        <w:pPr>
                          <w:rPr>
                            <w:rFonts w:hint="default" w:eastAsiaTheme="minorEastAsia"/>
                            <w:b/>
                            <w:bCs/>
                            <w:i/>
                            <w:iCs/>
                            <w:sz w:val="24"/>
                            <w:szCs w:val="24"/>
                            <w:u w:val="single"/>
                            <w:lang w:val="en-US" w:eastAsia="zh-CN"/>
                          </w:rPr>
                        </w:pPr>
                        <w:r>
                          <w:rPr>
                            <w:rFonts w:hint="eastAsia"/>
                            <w:b/>
                            <w:bCs/>
                            <w:i/>
                            <w:iCs/>
                            <w:sz w:val="24"/>
                            <w:szCs w:val="24"/>
                            <w:u w:val="single"/>
                            <w:lang w:val="en-US" w:eastAsia="zh-CN"/>
                          </w:rPr>
                          <w:t>小学数学真实情境问题的创设与应用教学路径</w:t>
                        </w:r>
                      </w:p>
                    </w:txbxContent>
                  </v:textbox>
                </v:shape>
                <v:group id="组合 40" o:spid="_x0000_s1026" o:spt="203" style="position:absolute;left:3306;top:173390;height:1630;width:9439;" coordorigin="3306,174002" coordsize="9439,1630" o:gfxdata="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I4XkvwAAANsAAAAPAAAAAAAAAAEAIAAAACIAAABkcnMvZG93bnJldi54&#10;bWxQSwECFAAUAAAACACHTuJAMy8FnjsAAAA5AAAAFQAAAAAAAAABACAAAAAOAQAAZHJzL2dyb3Vw&#10;c2hhcGV4bWwueG1sUEsFBgAAAAAGAAYAYAEAAMsDAAAAAA==&#10;">
                  <o:lock v:ext="edit" aspectratio="f"/>
                  <v:group id="组合 25" o:spid="_x0000_s1026" o:spt="203" style="position:absolute;left:3306;top:174754;height:841;width:2676;" coordorigin="3684,174708" coordsize="2676,841" o:gfxdata="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EW8gf70AAADbAAAADwAAAAAAAAABACAAAAAiAAAAZHJzL2Rvd25yZXYueG1s&#10;UEsBAhQAFAAAAAgAh07iQDMvBZ47AAAAOQAAABUAAAAAAAAAAQAgAAAADAEAAGRycy9ncm91cHNo&#10;YXBleG1sLnhtbFBLBQYAAAAABgAGAGABAADJAwAAAAA=&#10;">
                    <o:lock v:ext="edit" aspectratio="f"/>
                    <v:shape id="文本框 5" o:spid="_x0000_s1026" o:spt="202" type="#_x0000_t202" style="position:absolute;left:3684;top:174775;height:774;width:1829;" filled="f" stroked="t" coordsize="21600,21600" o:gfxdata="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HgcmvQAA&#10;ANsAAAAPAAAAAAAAAAEAIAAAACIAAABkcnMvZG93bnJldi54bWxQSwECFAAUAAAACACHTuJAMy8F&#10;njsAAAA5AAAAEAAAAAAAAAABACAAAAAMAQAAZHJzL3NoYXBleG1sLnhtbFBLBQYAAAAABgAGAFsB&#10;AAC2AwAAAAA=&#10;">
                      <v:fill on="f" focussize="0,0"/>
                      <v:stroke weight="1pt" color="#000000 [3213]" joinstyle="round"/>
                      <v:imagedata o:title=""/>
                      <o:lock v:ext="edit" aspectratio="f"/>
                      <v:textbox>
                        <w:txbxContent>
                          <w:p w14:paraId="2F2F1C92">
                            <w:pPr>
                              <w:rPr>
                                <w:rFonts w:hint="default"/>
                                <w:sz w:val="24"/>
                                <w:szCs w:val="24"/>
                                <w:lang w:val="en-US" w:eastAsia="zh-CN"/>
                              </w:rPr>
                            </w:pPr>
                            <w:r>
                              <w:rPr>
                                <w:rFonts w:hint="eastAsia"/>
                                <w:sz w:val="24"/>
                                <w:szCs w:val="24"/>
                                <w:lang w:val="en-US" w:eastAsia="zh-CN"/>
                              </w:rPr>
                              <w:t>选择创设情境</w:t>
                            </w:r>
                          </w:p>
                          <w:p w14:paraId="6E7FD731">
                            <w:pPr>
                              <w:rPr>
                                <w:rFonts w:hint="default" w:eastAsiaTheme="minorEastAsia"/>
                                <w:sz w:val="24"/>
                                <w:szCs w:val="24"/>
                                <w:lang w:val="en-US" w:eastAsia="zh-CN"/>
                              </w:rPr>
                            </w:pPr>
                            <w:r>
                              <w:rPr>
                                <w:rFonts w:hint="eastAsia"/>
                                <w:sz w:val="24"/>
                                <w:szCs w:val="24"/>
                                <w:lang w:val="en-US" w:eastAsia="zh-CN"/>
                              </w:rPr>
                              <w:t>进入真实情境</w:t>
                            </w:r>
                          </w:p>
                        </w:txbxContent>
                      </v:textbox>
                    </v:shape>
                    <v:shape id="右箭头 12" o:spid="_x0000_s1026" o:spt="13" type="#_x0000_t13" style="position:absolute;left:5532;top:175074;height:120;width:698;v-text-anchor:middle;" fillcolor="#000000 [3213]" filled="t" stroked="t" coordsize="21600,21600" o:gfxdata="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KDDma5AAAA2wAA&#10;AA8AAAAAAAAAAQAgAAAAIgAAAGRycy9kb3ducmV2LnhtbFBLAQIUABQAAAAIAIdO4kAzLwWeOwAA&#10;ADkAAAAQAAAAAAAAAAEAIAAAAAgBAABkcnMvc2hhcGV4bWwueG1sUEsFBgAAAAAGAAYAWwEAALID&#10;AAAAAA==&#10;" adj="19744,5400">
                      <v:fill on="t" focussize="0,0"/>
                      <v:stroke weight="1pt" color="#000000 [3213]" miterlimit="8" joinstyle="miter"/>
                      <v:imagedata o:title=""/>
                      <o:lock v:ext="edit" aspectratio="f"/>
                      <v:textbox>
                        <w:txbxContent>
                          <w:p w14:paraId="3DD2941C">
                            <w:pPr>
                              <w:jc w:val="center"/>
                            </w:pPr>
                          </w:p>
                        </w:txbxContent>
                      </v:textbox>
                    </v:shape>
                    <v:shape id="文本框 24" o:spid="_x0000_s1026" o:spt="202" type="#_x0000_t202" style="position:absolute;left:5477;top:174708;height:556;width:883;" filled="f" stroked="f" coordsize="21600,21600" o:gfxdata="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T8gpb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7514E9CF">
                            <w:pPr>
                              <w:rPr>
                                <w:rFonts w:hint="default" w:eastAsiaTheme="minorEastAsia"/>
                                <w:sz w:val="24"/>
                                <w:szCs w:val="24"/>
                                <w:lang w:val="en-US" w:eastAsia="zh-CN"/>
                              </w:rPr>
                            </w:pPr>
                            <w:r>
                              <w:rPr>
                                <w:rFonts w:hint="eastAsia"/>
                                <w:sz w:val="24"/>
                                <w:szCs w:val="24"/>
                                <w:lang w:val="en-US" w:eastAsia="zh-CN"/>
                              </w:rPr>
                              <w:t>观察</w:t>
                            </w:r>
                          </w:p>
                        </w:txbxContent>
                      </v:textbox>
                    </v:shape>
                  </v:group>
                  <v:group id="组合 26" o:spid="_x0000_s1026" o:spt="203" style="position:absolute;left:5859;top:174754;height:864;width:2676;" coordorigin="3684,174708" coordsize="2676,864" o:gfxdata="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oa4C70AAADbAAAADwAAAAAAAAABACAAAAAiAAAAZHJzL2Rvd25yZXYueG1s&#10;UEsBAhQAFAAAAAgAh07iQDMvBZ47AAAAOQAAABUAAAAAAAAAAQAgAAAADAEAAGRycy9ncm91cHNo&#10;YXBleG1sLnhtbFBLBQYAAAAABgAGAGABAADJAwAAAAA=&#10;">
                    <o:lock v:ext="edit" aspectratio="f"/>
                    <v:shape id="文本框 5" o:spid="_x0000_s1026" o:spt="202" type="#_x0000_t202" style="position:absolute;left:3684;top:174775;height:797;width:1829;" filled="f" stroked="t" coordsize="21600,21600" o:gfxdata="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gDzKvQAA&#10;ANsAAAAPAAAAAAAAAAEAIAAAACIAAABkcnMvZG93bnJldi54bWxQSwECFAAUAAAACACHTuJAMy8F&#10;njsAAAA5AAAAEAAAAAAAAAABACAAAAAMAQAAZHJzL3NoYXBleG1sLnhtbFBLBQYAAAAABgAGAFsB&#10;AAC2AwAAAAA=&#10;">
                      <v:fill on="f" focussize="0,0"/>
                      <v:stroke weight="1pt" color="#000000 [3213]" joinstyle="round"/>
                      <v:imagedata o:title=""/>
                      <o:lock v:ext="edit" aspectratio="f"/>
                      <v:textbox>
                        <w:txbxContent>
                          <w:p w14:paraId="0DD72242">
                            <w:pPr>
                              <w:rPr>
                                <w:rFonts w:hint="default"/>
                                <w:sz w:val="24"/>
                                <w:szCs w:val="24"/>
                                <w:lang w:val="en-US" w:eastAsia="zh-CN"/>
                              </w:rPr>
                            </w:pPr>
                            <w:r>
                              <w:rPr>
                                <w:rFonts w:hint="eastAsia"/>
                                <w:sz w:val="24"/>
                                <w:szCs w:val="24"/>
                                <w:lang w:val="en-US" w:eastAsia="zh-CN"/>
                              </w:rPr>
                              <w:t>确定问题内容</w:t>
                            </w:r>
                          </w:p>
                          <w:p w14:paraId="2FE3C887">
                            <w:pPr>
                              <w:rPr>
                                <w:rFonts w:hint="default" w:eastAsiaTheme="minorEastAsia"/>
                                <w:sz w:val="24"/>
                                <w:szCs w:val="24"/>
                                <w:lang w:val="en-US" w:eastAsia="zh-CN"/>
                              </w:rPr>
                            </w:pPr>
                            <w:r>
                              <w:rPr>
                                <w:rFonts w:hint="eastAsia"/>
                                <w:sz w:val="24"/>
                                <w:szCs w:val="24"/>
                                <w:lang w:val="en-US" w:eastAsia="zh-CN"/>
                              </w:rPr>
                              <w:t>提出数学问题</w:t>
                            </w:r>
                          </w:p>
                        </w:txbxContent>
                      </v:textbox>
                    </v:shape>
                    <v:shape id="右箭头 12" o:spid="_x0000_s1026" o:spt="13" type="#_x0000_t13" style="position:absolute;left:5532;top:175074;height:120;width:698;v-text-anchor:middle;" fillcolor="#000000 [3213]" filled="t" stroked="t" coordsize="21600,21600" o:gfxdata="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0dNYq5AAAA2wAA&#10;AA8AAAAAAAAAAQAgAAAAIgAAAGRycy9kb3ducmV2LnhtbFBLAQIUABQAAAAIAIdO4kAzLwWeOwAA&#10;ADkAAAAQAAAAAAAAAAEAIAAAAAgBAABkcnMvc2hhcGV4bWwueG1sUEsFBgAAAAAGAAYAWwEAALID&#10;AAAAAA==&#10;" adj="19744,5400">
                      <v:fill on="t" focussize="0,0"/>
                      <v:stroke weight="1pt" color="#000000 [3213]" miterlimit="8" joinstyle="miter"/>
                      <v:imagedata o:title=""/>
                      <o:lock v:ext="edit" aspectratio="f"/>
                      <v:textbox>
                        <w:txbxContent>
                          <w:p w14:paraId="0FE94C5B">
                            <w:pPr>
                              <w:jc w:val="center"/>
                            </w:pPr>
                          </w:p>
                        </w:txbxContent>
                      </v:textbox>
                    </v:shape>
                    <v:shape id="文本框 24" o:spid="_x0000_s1026" o:spt="202" type="#_x0000_t202" style="position:absolute;left:5477;top:174708;height:556;width:883;" filled="f" stroked="f" coordsize="21600,21600" o:gfxdata="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qEbSb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2F6FF409">
                            <w:pPr>
                              <w:rPr>
                                <w:rFonts w:hint="default" w:eastAsiaTheme="minorEastAsia"/>
                                <w:sz w:val="24"/>
                                <w:szCs w:val="24"/>
                                <w:lang w:val="en-US" w:eastAsia="zh-CN"/>
                              </w:rPr>
                            </w:pPr>
                            <w:r>
                              <w:rPr>
                                <w:rFonts w:hint="eastAsia"/>
                                <w:sz w:val="24"/>
                                <w:szCs w:val="24"/>
                                <w:lang w:val="en-US" w:eastAsia="zh-CN"/>
                              </w:rPr>
                              <w:t>猜测</w:t>
                            </w:r>
                          </w:p>
                        </w:txbxContent>
                      </v:textbox>
                    </v:shape>
                  </v:group>
                  <v:group id="组合 30" o:spid="_x0000_s1026" o:spt="203" style="position:absolute;left:8426;top:174754;height:868;width:2622;" coordorigin="3684,174708" coordsize="2622,868" o:gfxdata="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xyh2QvwAAANsAAAAPAAAAAAAAAAEAIAAAACIAAABkcnMvZG93bnJldi54&#10;bWxQSwECFAAUAAAACACHTuJAMy8FnjsAAAA5AAAAFQAAAAAAAAABACAAAAAOAQAAZHJzL2dyb3Vw&#10;c2hhcGV4bWwueG1sUEsFBgAAAAAGAAYAYAEAAMsDAAAAAA==&#10;">
                    <o:lock v:ext="edit" aspectratio="f"/>
                    <v:shape id="文本框 5" o:spid="_x0000_s1026" o:spt="202" type="#_x0000_t202" style="position:absolute;left:3684;top:174775;height:801;width:1829;" filled="f" stroked="t" coordsize="21600,21600" o:gfxdata="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NP2HvQAA&#10;ANsAAAAPAAAAAAAAAAEAIAAAACIAAABkcnMvZG93bnJldi54bWxQSwECFAAUAAAACACHTuJAMy8F&#10;njsAAAA5AAAAEAAAAAAAAAABACAAAAAMAQAAZHJzL3NoYXBleG1sLnhtbFBLBQYAAAAABgAGAFsB&#10;AAC2AwAAAAA=&#10;">
                      <v:fill on="f" focussize="0,0"/>
                      <v:stroke weight="1pt" color="#000000 [3213]" joinstyle="round"/>
                      <v:imagedata o:title=""/>
                      <o:lock v:ext="edit" aspectratio="f"/>
                      <v:textbox>
                        <w:txbxContent>
                          <w:p w14:paraId="040EAC52">
                            <w:pPr>
                              <w:jc w:val="left"/>
                              <w:rPr>
                                <w:rFonts w:hint="default" w:eastAsiaTheme="minorEastAsia"/>
                                <w:sz w:val="24"/>
                                <w:szCs w:val="24"/>
                                <w:lang w:val="en-US" w:eastAsia="zh-CN"/>
                              </w:rPr>
                            </w:pPr>
                            <w:r>
                              <w:rPr>
                                <w:rFonts w:hint="eastAsia"/>
                                <w:sz w:val="24"/>
                                <w:szCs w:val="24"/>
                                <w:lang w:val="en-US" w:eastAsia="zh-CN"/>
                              </w:rPr>
                              <w:t>探究问题情境解决数学问题</w:t>
                            </w:r>
                          </w:p>
                        </w:txbxContent>
                      </v:textbox>
                    </v:shape>
                    <v:shape id="右箭头 12" o:spid="_x0000_s1026" o:spt="13" type="#_x0000_t13" style="position:absolute;left:5532;top:175074;height:120;width:698;v-text-anchor:middle;" fillcolor="#000000 [3213]" filled="t" stroked="t" coordsize="21600,21600" o:gfxdata="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1qlhK5AAAA2wAA&#10;AA8AAAAAAAAAAQAgAAAAIgAAAGRycy9kb3ducmV2LnhtbFBLAQIUABQAAAAIAIdO4kAzLwWeOwAA&#10;ADkAAAAQAAAAAAAAAAEAIAAAAAgBAABkcnMvc2hhcGV4bWwueG1sUEsFBgAAAAAGAAYAWwEAALID&#10;AAAAAA==&#10;" adj="19744,5400">
                      <v:fill on="t" focussize="0,0"/>
                      <v:stroke weight="1pt" color="#000000 [3213]" miterlimit="8" joinstyle="miter"/>
                      <v:imagedata o:title=""/>
                      <o:lock v:ext="edit" aspectratio="f"/>
                      <v:textbox>
                        <w:txbxContent>
                          <w:p w14:paraId="1C2113FB">
                            <w:pPr>
                              <w:jc w:val="center"/>
                            </w:pPr>
                          </w:p>
                        </w:txbxContent>
                      </v:textbox>
                    </v:shape>
                    <v:shape id="文本框 24" o:spid="_x0000_s1026" o:spt="202" type="#_x0000_t202" style="position:absolute;left:5423;top:174708;height:556;width:883;" filled="f" stroked="f" coordsize="21600,21600" o:gfxdata="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gyW3K/&#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11EDBC89">
                            <w:pPr>
                              <w:rPr>
                                <w:rFonts w:hint="default" w:eastAsiaTheme="minorEastAsia"/>
                                <w:sz w:val="24"/>
                                <w:szCs w:val="24"/>
                                <w:lang w:val="en-US" w:eastAsia="zh-CN"/>
                              </w:rPr>
                            </w:pPr>
                            <w:r>
                              <w:rPr>
                                <w:rFonts w:hint="eastAsia"/>
                                <w:sz w:val="24"/>
                                <w:szCs w:val="24"/>
                                <w:lang w:val="en-US" w:eastAsia="zh-CN"/>
                              </w:rPr>
                              <w:t>探究</w:t>
                            </w:r>
                          </w:p>
                        </w:txbxContent>
                      </v:textbox>
                    </v:shape>
                  </v:group>
                  <v:shape id="文本框 5" o:spid="_x0000_s1026" o:spt="202" type="#_x0000_t202" style="position:absolute;left:10973;top:174821;height:811;width:1772;" filled="f" stroked="t" coordsize="21600,21600" o:gfxdata="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E3zxvQAA&#10;ANsAAAAPAAAAAAAAAAEAIAAAACIAAABkcnMvZG93bnJldi54bWxQSwECFAAUAAAACACHTuJAMy8F&#10;njsAAAA5AAAAEAAAAAAAAAABACAAAAAMAQAAZHJzL3NoYXBleG1sLnhtbFBLBQYAAAAABgAGAFsB&#10;AAC2AwAAAAA=&#10;">
                    <v:fill on="f" focussize="0,0"/>
                    <v:stroke weight="1pt" color="#000000 [3213]" joinstyle="round"/>
                    <v:imagedata o:title=""/>
                    <o:lock v:ext="edit" aspectratio="f"/>
                    <v:textbox>
                      <w:txbxContent>
                        <w:p w14:paraId="7BC1EEDE">
                          <w:pPr>
                            <w:rPr>
                              <w:rFonts w:hint="eastAsia"/>
                              <w:sz w:val="24"/>
                              <w:szCs w:val="24"/>
                              <w:lang w:val="en-US" w:eastAsia="zh-CN"/>
                            </w:rPr>
                          </w:pPr>
                          <w:r>
                            <w:rPr>
                              <w:rFonts w:hint="eastAsia"/>
                              <w:sz w:val="24"/>
                              <w:szCs w:val="24"/>
                              <w:lang w:val="en-US" w:eastAsia="zh-CN"/>
                            </w:rPr>
                            <w:t>注重数学应用</w:t>
                          </w:r>
                        </w:p>
                        <w:p w14:paraId="3630EF7D">
                          <w:pPr>
                            <w:rPr>
                              <w:rFonts w:hint="default"/>
                              <w:sz w:val="24"/>
                              <w:szCs w:val="24"/>
                              <w:lang w:val="en-US" w:eastAsia="zh-CN"/>
                            </w:rPr>
                          </w:pPr>
                          <w:r>
                            <w:rPr>
                              <w:rFonts w:hint="eastAsia"/>
                              <w:sz w:val="24"/>
                              <w:szCs w:val="24"/>
                              <w:lang w:val="en-US" w:eastAsia="zh-CN"/>
                            </w:rPr>
                            <w:t>优化真实情境</w:t>
                          </w:r>
                        </w:p>
                      </w:txbxContent>
                    </v:textbox>
                  </v:shape>
                  <v:line id="直接连接符 36" o:spid="_x0000_s1026" o:spt="20" style="position:absolute;left:11888;top:174442;flip:y;height:379;width:5;" filled="f" stroked="t" coordsize="21600,21600" o:gfxdata="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TrrZ7ugAAANsA&#10;AAAPAAAAAAAAAAEAIAAAACIAAABkcnMvZG93bnJldi54bWxQSwECFAAUAAAACACHTuJAMy8FnjsA&#10;AAA5AAAAEAAAAAAAAAABACAAAAAJAQAAZHJzL3NoYXBleG1sLnhtbFBLBQYAAAAABgAGAFsBAACz&#10;AwAAAAA=&#10;">
                    <v:fill on="f" focussize="0,0"/>
                    <v:stroke weight="1pt" color="#000000 [3213]" miterlimit="8" joinstyle="miter"/>
                    <v:imagedata o:title=""/>
                    <o:lock v:ext="edit" aspectratio="f"/>
                  </v:line>
                  <v:line id="直接连接符 37" o:spid="_x0000_s1026" o:spt="20" style="position:absolute;left:4053;top:174462;flip:x;height:7;width:7827;" filled="f" stroked="t" coordsize="21600,21600" o:gfxdata="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OIT4L4A&#10;AADbAAAADwAAAAAAAAABACAAAAAiAAAAZHJzL2Rvd25yZXYueG1sUEsBAhQAFAAAAAgAh07iQDMv&#10;BZ47AAAAOQAAABAAAAAAAAAAAQAgAAAADQEAAGRycy9zaGFwZXhtbC54bWxQSwUGAAAAAAYABgBb&#10;AQAAtwMAAAAA&#10;">
                    <v:fill on="f" focussize="0,0"/>
                    <v:stroke weight="1pt" color="#000000 [3213]" miterlimit="8" joinstyle="miter"/>
                    <v:imagedata o:title=""/>
                    <o:lock v:ext="edit" aspectratio="f"/>
                  </v:line>
                  <v:shape id="直接箭头连接符 38" o:spid="_x0000_s1026" o:spt="32" type="#_x0000_t32" style="position:absolute;left:4053;top:174475;flip:x;height:360;width:7;" filled="f" stroked="t" coordsize="21600,21600" o:gfxdata="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byd7sAAADb&#10;AAAADwAAAAAAAAABACAAAAAiAAAAZHJzL2Rvd25yZXYueG1sUEsBAhQAFAAAAAgAh07iQDMvBZ47&#10;AAAAOQAAABAAAAAAAAAAAQAgAAAACgEAAGRycy9zaGFwZXhtbC54bWxQSwUGAAAAAAYABgBbAQAA&#10;tAMAAAAA&#10;">
                    <v:fill on="f" focussize="0,0"/>
                    <v:stroke weight="1pt" color="#000000 [3213]" miterlimit="8" joinstyle="miter" endarrow="open"/>
                    <v:imagedata o:title=""/>
                    <o:lock v:ext="edit" aspectratio="f"/>
                  </v:shape>
                  <v:shape id="文本框 39" o:spid="_x0000_s1026" o:spt="202" type="#_x0000_t202" style="position:absolute;left:6195;top:174002;height:556;width:4723;" filled="f" stroked="f" coordsize="21600,21600" o:gfxdata="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AlXb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14:paraId="4B8ED9CA">
                          <w:pPr>
                            <w:rPr>
                              <w:rFonts w:hint="default" w:eastAsiaTheme="minorEastAsia"/>
                              <w:sz w:val="24"/>
                              <w:szCs w:val="24"/>
                              <w:lang w:val="en-US" w:eastAsia="zh-CN"/>
                            </w:rPr>
                          </w:pPr>
                          <w:r>
                            <w:rPr>
                              <w:rFonts w:hint="eastAsia"/>
                              <w:sz w:val="24"/>
                              <w:szCs w:val="24"/>
                              <w:lang w:val="en-US" w:eastAsia="zh-CN"/>
                            </w:rPr>
                            <w:t>已解决问题成为某种新的真实情境</w:t>
                          </w:r>
                        </w:p>
                      </w:txbxContent>
                    </v:textbox>
                  </v:shape>
                </v:group>
              </v:group>
            </w:pict>
          </mc:Fallback>
        </mc:AlternateContent>
      </w:r>
    </w:p>
    <w:p w14:paraId="56FB266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14:paraId="74843B7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14:paraId="181C8C1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14:paraId="7F16E7C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14:paraId="0F91F81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14:paraId="6FA62406">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241" w:firstLineChars="100"/>
        <w:textAlignment w:val="auto"/>
        <w:rPr>
          <w:rFonts w:hint="eastAsia"/>
          <w:b/>
          <w:bCs/>
          <w:sz w:val="24"/>
          <w:szCs w:val="24"/>
          <w:lang w:val="en-US" w:eastAsia="zh-CN"/>
        </w:rPr>
      </w:pPr>
      <w:r>
        <w:rPr>
          <w:rFonts w:hint="eastAsia"/>
          <w:b/>
          <w:bCs/>
          <w:sz w:val="24"/>
          <w:szCs w:val="24"/>
          <w:lang w:val="en-US" w:eastAsia="zh-CN"/>
        </w:rPr>
        <w:t>依托课标选择情境问题</w:t>
      </w:r>
    </w:p>
    <w:p w14:paraId="43446CA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default"/>
          <w:b/>
          <w:bCs/>
          <w:sz w:val="24"/>
          <w:szCs w:val="24"/>
          <w:lang w:val="en-US" w:eastAsia="zh-CN"/>
        </w:rPr>
      </w:pPr>
      <w:r>
        <w:rPr>
          <w:rFonts w:hint="default" w:ascii="Calibri" w:hAnsi="Calibri" w:cs="Calibri"/>
          <w:b/>
          <w:bCs/>
          <w:sz w:val="24"/>
          <w:szCs w:val="24"/>
          <w:lang w:val="en-US" w:eastAsia="zh-CN"/>
        </w:rPr>
        <w:t>①</w:t>
      </w:r>
      <w:r>
        <w:rPr>
          <w:rFonts w:hint="eastAsia"/>
          <w:b/>
          <w:bCs/>
          <w:sz w:val="24"/>
          <w:szCs w:val="24"/>
          <w:lang w:val="en-US" w:eastAsia="zh-CN"/>
        </w:rPr>
        <w:t>改编教材问题</w:t>
      </w:r>
    </w:p>
    <w:p w14:paraId="5C17866A">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b w:val="0"/>
          <w:bCs w:val="0"/>
          <w:sz w:val="24"/>
          <w:szCs w:val="24"/>
          <w:lang w:val="en-US" w:eastAsia="zh-CN"/>
        </w:rPr>
      </w:pPr>
      <w:r>
        <w:rPr>
          <w:rFonts w:hint="eastAsia"/>
          <w:b w:val="0"/>
          <w:bCs w:val="0"/>
          <w:sz w:val="24"/>
          <w:szCs w:val="24"/>
          <w:lang w:val="en-US" w:eastAsia="zh-CN"/>
        </w:rPr>
        <w:t>教材数学问题多创设学生熟悉的生活情境，但部分情境经过简化、数学化处理，未体现真实生活的复杂性。如五年级下册《小数的乘法》铺地砖问题，原题忽略损耗，若纳入损耗因素，更贴合真实生活，能促使学生结合生活经验解决问题。因此，教师可依托教材情境线索，通过改编、拓展、模拟等方式还原真实情境样态。</w:t>
      </w:r>
    </w:p>
    <w:p w14:paraId="0D5164DD">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default"/>
          <w:b/>
          <w:bCs/>
          <w:sz w:val="24"/>
          <w:szCs w:val="24"/>
          <w:lang w:val="en-US" w:eastAsia="zh-CN"/>
        </w:rPr>
      </w:pPr>
      <w:r>
        <w:rPr>
          <w:rFonts w:hint="default" w:ascii="Calibri" w:hAnsi="Calibri" w:cs="Calibri"/>
          <w:b/>
          <w:bCs/>
          <w:sz w:val="24"/>
          <w:szCs w:val="24"/>
          <w:lang w:val="en-US" w:eastAsia="zh-CN"/>
        </w:rPr>
        <w:t>②</w:t>
      </w:r>
      <w:r>
        <w:rPr>
          <w:rFonts w:hint="eastAsia"/>
          <w:b/>
          <w:bCs/>
          <w:sz w:val="24"/>
          <w:szCs w:val="24"/>
          <w:lang w:val="en-US" w:eastAsia="zh-CN"/>
        </w:rPr>
        <w:t>选择恰当主题，构建主题性大单元教学情境</w:t>
      </w:r>
    </w:p>
    <w:p w14:paraId="00BB1C25">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b w:val="0"/>
          <w:bCs w:val="0"/>
          <w:sz w:val="24"/>
          <w:szCs w:val="24"/>
          <w:lang w:val="en-US" w:eastAsia="zh-CN"/>
        </w:rPr>
      </w:pPr>
      <w:r>
        <w:rPr>
          <w:rFonts w:hint="eastAsia"/>
          <w:b w:val="0"/>
          <w:bCs w:val="0"/>
          <w:sz w:val="24"/>
          <w:szCs w:val="24"/>
          <w:lang w:val="en-US" w:eastAsia="zh-CN"/>
        </w:rPr>
        <w:t>新课标要求基于主题、单元整体设计教学目标。传统课时教学割裂知识点，不利于学生形成完整知识体系。教师应立足学情，结合学生已有经验与认知水平选定主题，明确大单元情境教学整体目标，梳理主题、单元与课时的关联，设计系列化主题情境，形成完整的大单元情境活动方案，激发学生探究欲。</w:t>
      </w:r>
    </w:p>
    <w:p w14:paraId="2F835923">
      <w:pPr>
        <w:keepNext w:val="0"/>
        <w:keepLines w:val="0"/>
        <w:pageBreakBefore w:val="0"/>
        <w:widowControl w:val="0"/>
        <w:numPr>
          <w:ilvl w:val="0"/>
          <w:numId w:val="1"/>
        </w:numPr>
        <w:kinsoku/>
        <w:wordWrap/>
        <w:overflowPunct/>
        <w:topLinePunct w:val="0"/>
        <w:autoSpaceDE/>
        <w:autoSpaceDN/>
        <w:bidi w:val="0"/>
        <w:spacing w:line="440" w:lineRule="exact"/>
        <w:ind w:left="0" w:leftChars="0" w:firstLine="241" w:firstLineChars="100"/>
        <w:jc w:val="both"/>
        <w:textAlignment w:val="auto"/>
        <w:rPr>
          <w:rFonts w:hint="eastAsia" w:ascii="宋体" w:hAnsi="宋体" w:eastAsia="宋体" w:cs="Times New Roman"/>
          <w:b/>
          <w:bCs/>
          <w:kern w:val="2"/>
          <w:sz w:val="24"/>
          <w:szCs w:val="24"/>
          <w:lang w:val="en-US" w:eastAsia="zh-CN" w:bidi="ar-SA"/>
        </w:rPr>
      </w:pPr>
      <w:r>
        <w:rPr>
          <w:rFonts w:hint="eastAsia" w:ascii="宋体" w:hAnsi="宋体" w:eastAsia="宋体" w:cs="Times New Roman"/>
          <w:b/>
          <w:bCs/>
          <w:kern w:val="2"/>
          <w:sz w:val="24"/>
          <w:szCs w:val="24"/>
          <w:lang w:val="en-US" w:eastAsia="zh-CN" w:bidi="ar-SA"/>
        </w:rPr>
        <w:t>聚焦内容探究情境问题</w:t>
      </w:r>
    </w:p>
    <w:p w14:paraId="1EA4E64F">
      <w:pPr>
        <w:keepNext w:val="0"/>
        <w:keepLines w:val="0"/>
        <w:pageBreakBefore w:val="0"/>
        <w:widowControl w:val="0"/>
        <w:numPr>
          <w:ilvl w:val="0"/>
          <w:numId w:val="0"/>
        </w:numPr>
        <w:kinsoku/>
        <w:wordWrap/>
        <w:overflowPunct/>
        <w:topLinePunct w:val="0"/>
        <w:autoSpaceDE/>
        <w:autoSpaceDN/>
        <w:bidi w:val="0"/>
        <w:spacing w:line="440" w:lineRule="exact"/>
        <w:ind w:firstLine="480" w:firstLineChars="200"/>
        <w:jc w:val="both"/>
        <w:textAlignment w:val="auto"/>
        <w:rPr>
          <w:rFonts w:ascii="宋体" w:hAnsi="宋体" w:eastAsia="宋体" w:cs="Times New Roman"/>
          <w:kern w:val="2"/>
          <w:sz w:val="24"/>
          <w:szCs w:val="24"/>
          <w:lang w:bidi="ar-SA"/>
        </w:rPr>
      </w:pPr>
      <w:r>
        <w:rPr>
          <w:rFonts w:ascii="宋体" w:hAnsi="宋体" w:eastAsia="宋体" w:cs="Times New Roman"/>
          <w:kern w:val="2"/>
          <w:sz w:val="24"/>
          <w:szCs w:val="24"/>
          <w:lang w:bidi="ar-SA"/>
        </w:rPr>
        <w:t>自课题启动以来，我们共举办了18次课题组活动，这些活动遵循“1+1”模式，即每场活动包含1节课和1个讲座，将理论学习与实践操作相结合。我们还荣幸地邀请了来自省、市、区级的专家进行</w:t>
      </w:r>
      <w:r>
        <w:rPr>
          <w:rFonts w:hint="eastAsia" w:ascii="宋体" w:hAnsi="宋体" w:eastAsia="宋体" w:cs="Times New Roman"/>
          <w:kern w:val="2"/>
          <w:sz w:val="24"/>
          <w:szCs w:val="24"/>
          <w:lang w:val="en-US" w:eastAsia="zh-CN" w:bidi="ar-SA"/>
        </w:rPr>
        <w:t>多</w:t>
      </w:r>
      <w:r>
        <w:rPr>
          <w:rFonts w:ascii="宋体" w:hAnsi="宋体" w:eastAsia="宋体" w:cs="Times New Roman"/>
          <w:kern w:val="2"/>
          <w:sz w:val="24"/>
          <w:szCs w:val="24"/>
          <w:lang w:bidi="ar-SA"/>
        </w:rPr>
        <w:t>次指导。我们的工作不仅聚焦于课堂上“真实情境问题”的构建，而且在作业设计上也紧密贴合“真实情境”，创新作业形式，确保每个年级至少举办1次主题活动。课题组成员积极参与我校承办的4次市区级活动，并在集团校内多次发挥辐射引领作用，逐步积累了宝贵的经验。</w:t>
      </w:r>
    </w:p>
    <w:p w14:paraId="744D670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default" w:ascii="宋体" w:hAnsi="宋体" w:eastAsia="宋体" w:cs="Times New Roman"/>
          <w:kern w:val="2"/>
          <w:sz w:val="24"/>
          <w:szCs w:val="24"/>
          <w:lang w:val="en-US" w:eastAsia="zh-CN" w:bidi="ar-SA"/>
        </w:rPr>
      </w:pPr>
      <w:r>
        <w:rPr>
          <w:rFonts w:hint="default" w:ascii="Calibri" w:hAnsi="Calibri" w:cs="Calibri"/>
          <w:b/>
          <w:bCs/>
          <w:sz w:val="24"/>
          <w:szCs w:val="24"/>
          <w:lang w:val="en-US" w:eastAsia="zh-CN"/>
        </w:rPr>
        <w:t>①</w:t>
      </w:r>
      <w:r>
        <w:rPr>
          <w:rFonts w:hint="eastAsia"/>
          <w:b/>
          <w:bCs/>
          <w:sz w:val="24"/>
          <w:szCs w:val="24"/>
          <w:lang w:val="en-US" w:eastAsia="zh-CN"/>
        </w:rPr>
        <w:t>有序推进课堂教学</w:t>
      </w:r>
    </w:p>
    <w:p w14:paraId="2FADDC4C">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leftChars="0" w:hanging="4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省市级活动</w:t>
      </w:r>
    </w:p>
    <w:p w14:paraId="6A17A52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们积极组织教师参与省市级教学研讨活动，分享实践经验，汲取同行智慧。通过这些活动，教师们不仅提升了情境创设能力，还形成了丰富的案例资源库，为后续教学提供了有力支撑。学生也在真实情境中培养了数学思维和解决问题的能力，实现了教学相长。</w:t>
      </w:r>
    </w:p>
    <w:p w14:paraId="2AD2C41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2025年4月，课题组陈婧诚老师执教了《认识分米和毫米》，借助测量活动的真实情境，提出问题</w:t>
      </w:r>
      <w:r>
        <w:rPr>
          <w:rFonts w:hint="eastAsia" w:ascii="楷体" w:hAnsi="楷体" w:eastAsia="楷体" w:cs="楷体"/>
          <w:b/>
          <w:bCs/>
          <w:sz w:val="24"/>
          <w:szCs w:val="24"/>
          <w:lang w:val="en-US" w:eastAsia="zh-CN"/>
        </w:rPr>
        <w:t>用米不能正好量完，怎么办？分米不能正好量完，怎么办？……</w:t>
      </w:r>
      <w:r>
        <w:rPr>
          <w:rFonts w:hint="eastAsia" w:ascii="楷体" w:hAnsi="楷体" w:eastAsia="楷体" w:cs="楷体"/>
          <w:sz w:val="24"/>
          <w:szCs w:val="24"/>
          <w:lang w:val="en-US" w:eastAsia="zh-CN"/>
        </w:rPr>
        <w:t>在操作活动中产生新单位的需求，建立标准度量单位。探索了“情境问题链”教学法，将多个真实情境问题串联，再到“生活中的测量”，估量结合实物，让学生在实际操作中感受长度单位的应用，增强数学与生活的联系。通过这种循环递进的方式，学生不仅掌握了知识，更提升了实际应用能力。</w:t>
      </w:r>
    </w:p>
    <w:p w14:paraId="2930647A">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leftChars="0" w:hanging="4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区级活动</w:t>
      </w:r>
    </w:p>
    <w:p w14:paraId="51B5530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承办三次专题研讨会，课题组的老师积极进行课堂实践，并邀请区内优秀教师展示真实情境教学案例，通过交流碰撞，提炼出情境创设的有效策略，形成区域共享资源，进一步提升了教师的专业素养和教学水平。</w:t>
      </w:r>
    </w:p>
    <w:p w14:paraId="2E016B4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cs="楷体"/>
          <w:sz w:val="24"/>
          <w:szCs w:val="24"/>
          <w:lang w:val="en-US" w:eastAsia="zh-CN"/>
        </w:rPr>
      </w:pPr>
      <w:r>
        <w:rPr>
          <w:rFonts w:hint="eastAsia" w:ascii="宋体" w:hAnsi="宋体" w:eastAsia="宋体" w:cs="宋体"/>
          <w:sz w:val="24"/>
          <w:szCs w:val="24"/>
          <w:lang w:val="en-US" w:eastAsia="zh-CN"/>
        </w:rPr>
        <w:t>2024 年 12 月至 2025 年 12 月，课题主持人及成员先后执教多节区级公开课、开放课。教学均以真实生活情境切入，如装防护栏、购物计数、包装礼盒等，提炼核心问题，通过 “情境 + 问题串” 模式，设计测量、摆学具、绘图等操作性活动。覆盖周长、复数、11-19 认数、9 加几、折线统计图、分数基本性质等内容，让学生在实践中理解知识、突破难点，既掌握算理算法与技能，又发展空间观念、推理意识等核心素养，深化数学与生活的联系，凸显数学实用价值。</w:t>
      </w:r>
    </w:p>
    <w:p w14:paraId="07A5E451">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20" w:leftChars="0" w:hanging="42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校级活动</w:t>
      </w:r>
    </w:p>
    <w:p w14:paraId="2545916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们开展了32次校级的研究活动，覆盖6个年级，研究课例30多节。教师们在活动中不断研磨，细化情境设计，确保每个环节紧扣教学目标，教材中有许多借助故事、融入生活场景创设的问题情境，这些情境的设置有趣味性且符合小学生的心理特点，教师可以基于这类真实情境问题进行教学内容的组织，设置多样化的学习场景。真实情境问题未必是以散点问题为表现形式，可以是基于单元识体系重组而成的问题串或者综合实践活动。</w:t>
      </w:r>
    </w:p>
    <w:p w14:paraId="11A4446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lang w:val="en-US" w:eastAsia="zh-CN"/>
        </w:rPr>
      </w:pPr>
      <w:r>
        <w:rPr>
          <w:rFonts w:ascii="宋体" w:hAnsi="宋体" w:eastAsia="宋体" w:cs="宋体"/>
          <w:kern w:val="2"/>
          <w:sz w:val="24"/>
          <w:szCs w:val="24"/>
          <w:lang w:bidi="ar-SA"/>
        </w:rPr>
        <w:t>在这些逐步深入的双边活动中，学生在真实情境与数学情境之间不断</w:t>
      </w:r>
      <w:r>
        <w:rPr>
          <w:rFonts w:hint="eastAsia" w:ascii="宋体" w:hAnsi="宋体" w:eastAsia="宋体" w:cs="宋体"/>
          <w:kern w:val="2"/>
          <w:sz w:val="24"/>
          <w:szCs w:val="24"/>
          <w:lang w:val="en-US" w:eastAsia="zh-CN" w:bidi="ar-SA"/>
        </w:rPr>
        <w:t>切换</w:t>
      </w:r>
      <w:r>
        <w:rPr>
          <w:rFonts w:ascii="宋体" w:hAnsi="宋体" w:eastAsia="宋体" w:cs="宋体"/>
          <w:kern w:val="2"/>
          <w:sz w:val="24"/>
          <w:szCs w:val="24"/>
          <w:lang w:bidi="ar-SA"/>
        </w:rPr>
        <w:t>，教师在研讨中进一步探讨如何超越外在表象</w:t>
      </w:r>
      <w:r>
        <w:rPr>
          <w:rFonts w:hint="eastAsia" w:ascii="宋体" w:hAnsi="宋体" w:eastAsia="宋体" w:cs="宋体"/>
          <w:kern w:val="2"/>
          <w:sz w:val="24"/>
          <w:szCs w:val="24"/>
          <w:lang w:eastAsia="zh-CN" w:bidi="ar-SA"/>
        </w:rPr>
        <w:t>，</w:t>
      </w:r>
      <w:r>
        <w:rPr>
          <w:rFonts w:hint="eastAsia" w:ascii="宋体" w:hAnsi="宋体" w:eastAsia="宋体" w:cs="宋体"/>
          <w:sz w:val="24"/>
          <w:szCs w:val="24"/>
          <w:lang w:val="en-US" w:eastAsia="zh-CN"/>
        </w:rPr>
        <w:t>追求内在本质中创编真实情境问题。</w:t>
      </w:r>
    </w:p>
    <w:p w14:paraId="70689D37">
      <w:pPr>
        <w:keepNext w:val="0"/>
        <w:keepLines w:val="0"/>
        <w:pageBreakBefore w:val="0"/>
        <w:widowControl w:val="0"/>
        <w:numPr>
          <w:ilvl w:val="0"/>
          <w:numId w:val="0"/>
        </w:numPr>
        <w:kinsoku/>
        <w:wordWrap/>
        <w:overflowPunct/>
        <w:topLinePunct w:val="0"/>
        <w:autoSpaceDE/>
        <w:autoSpaceDN/>
        <w:bidi w:val="0"/>
        <w:spacing w:line="440" w:lineRule="exact"/>
        <w:ind w:firstLine="482" w:firstLineChars="200"/>
        <w:jc w:val="both"/>
        <w:textAlignment w:val="auto"/>
        <w:rPr>
          <w:rFonts w:hint="eastAsia" w:ascii="宋体" w:hAnsi="宋体" w:eastAsia="宋体" w:cs="Times New Roman"/>
          <w:b/>
          <w:bCs/>
          <w:kern w:val="2"/>
          <w:sz w:val="24"/>
          <w:szCs w:val="24"/>
          <w:lang w:val="en-US" w:eastAsia="zh-CN" w:bidi="ar-SA"/>
        </w:rPr>
      </w:pPr>
      <w:r>
        <w:rPr>
          <w:rFonts w:hint="default" w:ascii="Calibri" w:hAnsi="Calibri" w:eastAsia="宋体" w:cs="Calibri"/>
          <w:b/>
          <w:bCs/>
          <w:kern w:val="2"/>
          <w:sz w:val="24"/>
          <w:szCs w:val="24"/>
          <w:lang w:val="en-US" w:eastAsia="zh-CN" w:bidi="ar-SA"/>
        </w:rPr>
        <w:t>②</w:t>
      </w:r>
      <w:r>
        <w:rPr>
          <w:rFonts w:hint="eastAsia" w:ascii="宋体" w:hAnsi="宋体" w:eastAsia="宋体" w:cs="Times New Roman"/>
          <w:b/>
          <w:bCs/>
          <w:kern w:val="2"/>
          <w:sz w:val="24"/>
          <w:szCs w:val="24"/>
          <w:lang w:val="en-US" w:eastAsia="zh-CN" w:bidi="ar-SA"/>
        </w:rPr>
        <w:t>多维解读课例内核</w:t>
      </w:r>
    </w:p>
    <w:p w14:paraId="5A6051A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cs="宋体"/>
          <w:b/>
          <w:bCs/>
          <w:sz w:val="24"/>
          <w:lang w:val="en-US" w:eastAsia="zh-CN"/>
        </w:rPr>
      </w:pPr>
      <w:r>
        <w:rPr>
          <w:rFonts w:hint="eastAsia" w:ascii="宋体" w:hAnsi="宋体" w:eastAsia="宋体" w:cs="宋体"/>
          <w:sz w:val="24"/>
          <w:szCs w:val="24"/>
          <w:lang w:val="en-US" w:eastAsia="zh-CN"/>
        </w:rPr>
        <w:t>通过“1+1”的课堂研究模式，老师们不断学习研读新课标，学习相关理论，在教研组层面进行深入探讨，尝试对课例的解读，做相关讲座12次，不断提炼教学策略。</w:t>
      </w:r>
    </w:p>
    <w:p w14:paraId="306B0FED">
      <w:pPr>
        <w:numPr>
          <w:ilvl w:val="0"/>
          <w:numId w:val="0"/>
        </w:numPr>
        <w:spacing w:line="400" w:lineRule="exact"/>
        <w:ind w:leftChars="0" w:firstLine="482" w:firstLineChars="200"/>
        <w:rPr>
          <w:rFonts w:hint="eastAsia" w:ascii="宋体" w:hAnsi="宋体" w:eastAsia="宋体" w:cs="Times New Roman"/>
          <w:b/>
          <w:bCs/>
          <w:kern w:val="2"/>
          <w:sz w:val="24"/>
          <w:szCs w:val="24"/>
          <w:lang w:val="en-US" w:eastAsia="zh-CN" w:bidi="ar-SA"/>
        </w:rPr>
      </w:pPr>
      <w:r>
        <w:rPr>
          <w:rFonts w:hint="default" w:ascii="Calibri" w:hAnsi="Calibri" w:eastAsia="宋体" w:cs="Calibri"/>
          <w:b/>
          <w:bCs/>
          <w:kern w:val="2"/>
          <w:sz w:val="24"/>
          <w:szCs w:val="24"/>
          <w:lang w:val="en-US" w:eastAsia="zh-CN" w:bidi="ar-SA"/>
        </w:rPr>
        <w:t>③</w:t>
      </w:r>
      <w:r>
        <w:rPr>
          <w:rFonts w:hint="eastAsia" w:ascii="宋体" w:hAnsi="宋体" w:eastAsia="宋体" w:cs="Times New Roman"/>
          <w:b/>
          <w:bCs/>
          <w:kern w:val="2"/>
          <w:sz w:val="24"/>
          <w:szCs w:val="24"/>
          <w:lang w:val="en-US" w:eastAsia="zh-CN" w:bidi="ar-SA"/>
        </w:rPr>
        <w:t>校际联动辐射研究</w:t>
      </w:r>
    </w:p>
    <w:p w14:paraId="4D2FB5E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Times New Roman"/>
          <w:b w:val="0"/>
          <w:bCs w:val="0"/>
          <w:kern w:val="2"/>
          <w:sz w:val="24"/>
          <w:szCs w:val="24"/>
          <w:lang w:val="en-US" w:eastAsia="zh-CN" w:bidi="ar-SA"/>
        </w:rPr>
        <w:t>我们与集团校开展校际联动，共享研究成果，组织联合教研活动，促进教师间的交流与合作，共同探讨教学方法的优化与创新，实现资源共享与互补，提升整体教学水平，推动教育质量均衡发展。本学期有十多位老师参与了跨校交流，通过课堂教学、讲座分享、集体备课，深化了对真实情境教学的理解。</w:t>
      </w:r>
    </w:p>
    <w:p w14:paraId="2AB65E06">
      <w:pPr>
        <w:keepNext w:val="0"/>
        <w:keepLines w:val="0"/>
        <w:pageBreakBefore w:val="0"/>
        <w:widowControl w:val="0"/>
        <w:numPr>
          <w:ilvl w:val="0"/>
          <w:numId w:val="0"/>
        </w:numPr>
        <w:kinsoku/>
        <w:wordWrap/>
        <w:overflowPunct/>
        <w:topLinePunct w:val="0"/>
        <w:autoSpaceDE/>
        <w:autoSpaceDN/>
        <w:bidi w:val="0"/>
        <w:spacing w:line="440" w:lineRule="exact"/>
        <w:ind w:firstLine="482" w:firstLineChars="200"/>
        <w:jc w:val="both"/>
        <w:textAlignment w:val="auto"/>
        <w:rPr>
          <w:rFonts w:hint="eastAsia" w:ascii="宋体" w:hAnsi="宋体" w:eastAsia="宋体" w:cs="Times New Roman"/>
          <w:b/>
          <w:bCs/>
          <w:kern w:val="2"/>
          <w:sz w:val="24"/>
          <w:szCs w:val="24"/>
          <w:lang w:val="en-US" w:eastAsia="zh-CN" w:bidi="ar-SA"/>
        </w:rPr>
      </w:pPr>
      <w:r>
        <w:rPr>
          <w:rFonts w:hint="eastAsia" w:ascii="宋体" w:hAnsi="宋体" w:eastAsia="宋体" w:cs="Times New Roman"/>
          <w:b/>
          <w:bCs/>
          <w:kern w:val="2"/>
          <w:sz w:val="24"/>
          <w:szCs w:val="24"/>
          <w:lang w:val="en-US" w:eastAsia="zh-CN" w:bidi="ar-SA"/>
        </w:rPr>
        <w:t>（3）注重应用优化真实情境</w:t>
      </w:r>
    </w:p>
    <w:p w14:paraId="2653AD6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 w:val="0"/>
          <w:bCs w:val="0"/>
          <w:sz w:val="24"/>
          <w:lang w:val="en-US" w:eastAsia="zh-CN"/>
        </w:rPr>
      </w:pPr>
      <w:r>
        <w:rPr>
          <w:rFonts w:hint="eastAsia" w:ascii="宋体" w:hAnsi="宋体" w:cs="宋体"/>
          <w:b w:val="0"/>
          <w:bCs w:val="0"/>
          <w:sz w:val="24"/>
          <w:lang w:val="en-US" w:eastAsia="zh-CN"/>
        </w:rPr>
        <w:t>真实情境的创设要能够引出具有挑战性的、诱发学生思考的数学问题，要以问题为导向，设计问题链，以问题诱发学生的认知冲突，要引导学生自己尝试提出核心问题，用数学语言表达问题，并通过问题把学生“卷入”到真实情境中去，在观察、体验和探究中来解决问题，以问题链的方式展开探究学习，在解决问题中理解、明确和把握数学知识的内在本质。</w:t>
      </w:r>
    </w:p>
    <w:p w14:paraId="257A0D4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default" w:ascii="宋体" w:hAnsi="宋体" w:cs="宋体"/>
          <w:b w:val="0"/>
          <w:bCs w:val="0"/>
          <w:sz w:val="24"/>
          <w:lang w:val="en-US" w:eastAsia="zh-CN"/>
        </w:rPr>
      </w:pPr>
      <w:r>
        <w:rPr>
          <w:rFonts w:hint="default" w:ascii="Calibri" w:hAnsi="Calibri" w:cs="Calibri"/>
          <w:b/>
          <w:bCs/>
          <w:sz w:val="24"/>
          <w:lang w:val="en-US" w:eastAsia="zh-CN"/>
        </w:rPr>
        <w:t>①</w:t>
      </w:r>
      <w:r>
        <w:rPr>
          <w:rFonts w:hint="eastAsia" w:ascii="宋体" w:hAnsi="宋体" w:cs="宋体"/>
          <w:b/>
          <w:bCs/>
          <w:sz w:val="24"/>
          <w:lang w:val="en-US" w:eastAsia="zh-CN"/>
        </w:rPr>
        <w:t>将真实情境问题导入课堂教学中</w:t>
      </w:r>
    </w:p>
    <w:p w14:paraId="173DC4F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宋体" w:hAnsi="宋体" w:cs="宋体"/>
          <w:b w:val="0"/>
          <w:bCs w:val="0"/>
          <w:sz w:val="24"/>
          <w:lang w:val="en-US" w:eastAsia="zh-CN"/>
        </w:rPr>
      </w:pPr>
      <w:r>
        <w:rPr>
          <w:rFonts w:hint="eastAsia" w:ascii="宋体" w:hAnsi="宋体" w:cs="宋体"/>
          <w:b w:val="0"/>
          <w:bCs w:val="0"/>
          <w:sz w:val="24"/>
          <w:lang w:val="en-US" w:eastAsia="zh-CN"/>
        </w:rPr>
        <w:t>2024年11月课题组成员刘佳老师指教《平均数3》，设计了驱动性主问题：估计学校篮球馆有多长？通过子问题链的驱动，引导学生逐步测量、计算，最终得出平均数概念，并在实际应用中加深理解，提升数学思维。这一课例中在真实操作情境中发现并提出问题，激发学生探究欲望，引导他们主动思考，逐步构建数学概念。</w:t>
      </w:r>
    </w:p>
    <w:p w14:paraId="5538CB1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default" w:ascii="宋体" w:hAnsi="宋体" w:cs="宋体"/>
          <w:b w:val="0"/>
          <w:bCs w:val="0"/>
          <w:sz w:val="24"/>
          <w:lang w:val="en-US" w:eastAsia="zh-CN"/>
        </w:rPr>
      </w:pPr>
      <w:r>
        <w:rPr>
          <w:rFonts w:hint="default" w:ascii="Calibri" w:hAnsi="Calibri" w:cs="Calibri"/>
          <w:b/>
          <w:bCs/>
          <w:sz w:val="24"/>
          <w:lang w:val="en-US" w:eastAsia="zh-CN"/>
        </w:rPr>
        <w:t>②</w:t>
      </w:r>
      <w:r>
        <w:rPr>
          <w:rFonts w:hint="eastAsia" w:ascii="宋体" w:hAnsi="宋体" w:cs="宋体"/>
          <w:b/>
          <w:bCs/>
          <w:sz w:val="24"/>
          <w:lang w:val="en-US" w:eastAsia="zh-CN"/>
        </w:rPr>
        <w:t>将真实情境问题融入跨学科主题学习中</w:t>
      </w:r>
    </w:p>
    <w:p w14:paraId="57C75C78">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420" w:leftChars="0" w:hanging="420" w:firstLineChars="0"/>
        <w:textAlignment w:val="auto"/>
        <w:rPr>
          <w:rFonts w:hint="default" w:ascii="宋体" w:hAnsi="宋体" w:cs="宋体"/>
          <w:b w:val="0"/>
          <w:bCs w:val="0"/>
          <w:sz w:val="24"/>
          <w:vertAlign w:val="baseline"/>
          <w:lang w:val="en-US" w:eastAsia="zh-CN"/>
        </w:rPr>
      </w:pPr>
      <w:r>
        <w:rPr>
          <w:rFonts w:hint="eastAsia" w:ascii="宋体" w:hAnsi="宋体" w:cs="宋体"/>
          <w:b w:val="0"/>
          <w:bCs w:val="0"/>
          <w:sz w:val="24"/>
          <w:lang w:val="en-US" w:eastAsia="zh-CN"/>
        </w:rPr>
        <w:t>2024年8月，各年级围绕本年级数学学习内容，整合跨学科资源，设计主题</w:t>
      </w:r>
    </w:p>
    <w:p w14:paraId="09461DD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default" w:ascii="宋体" w:hAnsi="宋体" w:cs="宋体"/>
          <w:b w:val="0"/>
          <w:bCs w:val="0"/>
          <w:sz w:val="24"/>
          <w:lang w:val="en-US" w:eastAsia="zh-CN"/>
        </w:rPr>
      </w:pPr>
      <w:r>
        <w:rPr>
          <w:rFonts w:hint="eastAsia" w:ascii="宋体" w:hAnsi="宋体" w:cs="宋体"/>
          <w:b w:val="0"/>
          <w:bCs w:val="0"/>
          <w:sz w:val="24"/>
          <w:lang w:val="en-US" w:eastAsia="zh-CN"/>
        </w:rPr>
        <w:t>活动框架，在实施过程中不断完善课程案例。</w:t>
      </w:r>
    </w:p>
    <w:tbl>
      <w:tblPr>
        <w:tblStyle w:val="7"/>
        <w:tblW w:w="98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8777"/>
      </w:tblGrid>
      <w:tr w14:paraId="48402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2293C22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b w:val="0"/>
                <w:bCs w:val="0"/>
                <w:sz w:val="24"/>
                <w:vertAlign w:val="baseline"/>
                <w:lang w:val="en-US" w:eastAsia="zh-CN"/>
              </w:rPr>
            </w:pPr>
            <w:r>
              <w:rPr>
                <w:rFonts w:hint="eastAsia" w:ascii="宋体" w:hAnsi="宋体" w:cs="宋体"/>
                <w:b w:val="0"/>
                <w:bCs w:val="0"/>
                <w:sz w:val="24"/>
                <w:vertAlign w:val="baseline"/>
                <w:lang w:val="en-US" w:eastAsia="zh-CN"/>
              </w:rPr>
              <w:t>年级</w:t>
            </w:r>
          </w:p>
        </w:tc>
        <w:tc>
          <w:tcPr>
            <w:tcW w:w="8777" w:type="dxa"/>
          </w:tcPr>
          <w:p w14:paraId="38A18FB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b w:val="0"/>
                <w:bCs w:val="0"/>
                <w:sz w:val="24"/>
                <w:vertAlign w:val="baseline"/>
                <w:lang w:val="en-US" w:eastAsia="zh-CN"/>
              </w:rPr>
            </w:pPr>
            <w:r>
              <w:rPr>
                <w:rFonts w:hint="eastAsia" w:ascii="宋体" w:hAnsi="宋体" w:cs="宋体"/>
                <w:b w:val="0"/>
                <w:bCs w:val="0"/>
                <w:sz w:val="24"/>
                <w:vertAlign w:val="baseline"/>
                <w:lang w:val="en-US" w:eastAsia="zh-CN"/>
              </w:rPr>
              <w:t>框架内容</w:t>
            </w:r>
          </w:p>
        </w:tc>
      </w:tr>
      <w:tr w14:paraId="268B0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433A83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cs="宋体"/>
                <w:b w:val="0"/>
                <w:bCs w:val="0"/>
                <w:sz w:val="24"/>
                <w:vertAlign w:val="baseline"/>
                <w:lang w:val="en-US" w:eastAsia="zh-CN"/>
              </w:rPr>
            </w:pPr>
          </w:p>
          <w:p w14:paraId="3098F2F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cs="宋体"/>
                <w:b w:val="0"/>
                <w:bCs w:val="0"/>
                <w:sz w:val="24"/>
                <w:vertAlign w:val="baseline"/>
                <w:lang w:val="en-US" w:eastAsia="zh-CN"/>
              </w:rPr>
            </w:pPr>
          </w:p>
          <w:p w14:paraId="71F71B9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b w:val="0"/>
                <w:bCs w:val="0"/>
                <w:sz w:val="24"/>
                <w:vertAlign w:val="baseline"/>
                <w:lang w:val="en-US" w:eastAsia="zh-CN"/>
              </w:rPr>
            </w:pPr>
            <w:r>
              <w:rPr>
                <w:rFonts w:hint="eastAsia" w:ascii="宋体" w:hAnsi="宋体" w:cs="宋体"/>
                <w:b w:val="0"/>
                <w:bCs w:val="0"/>
                <w:sz w:val="24"/>
                <w:vertAlign w:val="baseline"/>
                <w:lang w:val="en-US" w:eastAsia="zh-CN"/>
              </w:rPr>
              <w:t>一年级</w:t>
            </w:r>
          </w:p>
        </w:tc>
        <w:tc>
          <w:tcPr>
            <w:tcW w:w="8777" w:type="dxa"/>
          </w:tcPr>
          <w:p w14:paraId="3F2F509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b w:val="0"/>
                <w:bCs w:val="0"/>
                <w:sz w:val="24"/>
                <w:vertAlign w:val="baseline"/>
                <w:lang w:val="en-US" w:eastAsia="zh-CN"/>
              </w:rPr>
            </w:pPr>
            <w:r>
              <w:rPr>
                <w:rFonts w:hint="default"/>
              </w:rPr>
              <w:drawing>
                <wp:anchor distT="0" distB="0" distL="114300" distR="114300" simplePos="0" relativeHeight="251663360" behindDoc="0" locked="0" layoutInCell="1" allowOverlap="1">
                  <wp:simplePos x="0" y="0"/>
                  <wp:positionH relativeFrom="column">
                    <wp:posOffset>343535</wp:posOffset>
                  </wp:positionH>
                  <wp:positionV relativeFrom="paragraph">
                    <wp:posOffset>45720</wp:posOffset>
                  </wp:positionV>
                  <wp:extent cx="4609465" cy="1430020"/>
                  <wp:effectExtent l="0" t="0" r="0" b="0"/>
                  <wp:wrapNone/>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7">
                            <a:clrChange>
                              <a:clrFrom>
                                <a:srgbClr val="FFFFFF">
                                  <a:alpha val="100000"/>
                                </a:srgbClr>
                              </a:clrFrom>
                              <a:clrTo>
                                <a:srgbClr val="FFFFFF">
                                  <a:alpha val="100000"/>
                                  <a:alpha val="0"/>
                                </a:srgbClr>
                              </a:clrTo>
                            </a:clrChange>
                          </a:blip>
                          <a:stretch>
                            <a:fillRect/>
                          </a:stretch>
                        </pic:blipFill>
                        <pic:spPr>
                          <a:xfrm>
                            <a:off x="0" y="0"/>
                            <a:ext cx="4609465" cy="1430020"/>
                          </a:xfrm>
                          <a:prstGeom prst="rect">
                            <a:avLst/>
                          </a:prstGeom>
                          <a:noFill/>
                          <a:ln>
                            <a:noFill/>
                          </a:ln>
                        </pic:spPr>
                      </pic:pic>
                    </a:graphicData>
                  </a:graphic>
                </wp:anchor>
              </w:drawing>
            </w:r>
          </w:p>
          <w:p w14:paraId="45AAD96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b w:val="0"/>
                <w:bCs w:val="0"/>
                <w:sz w:val="24"/>
                <w:vertAlign w:val="baseline"/>
                <w:lang w:val="en-US" w:eastAsia="zh-CN"/>
              </w:rPr>
            </w:pPr>
          </w:p>
          <w:p w14:paraId="0D2A0C4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b w:val="0"/>
                <w:bCs w:val="0"/>
                <w:sz w:val="24"/>
                <w:vertAlign w:val="baseline"/>
                <w:lang w:val="en-US" w:eastAsia="zh-CN"/>
              </w:rPr>
            </w:pPr>
          </w:p>
          <w:p w14:paraId="0082F16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b w:val="0"/>
                <w:bCs w:val="0"/>
                <w:sz w:val="24"/>
                <w:vertAlign w:val="baseline"/>
                <w:lang w:val="en-US" w:eastAsia="zh-CN"/>
              </w:rPr>
            </w:pPr>
          </w:p>
          <w:p w14:paraId="5E2CF79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b w:val="0"/>
                <w:bCs w:val="0"/>
                <w:sz w:val="24"/>
                <w:vertAlign w:val="baseline"/>
                <w:lang w:val="en-US" w:eastAsia="zh-CN"/>
              </w:rPr>
            </w:pPr>
          </w:p>
        </w:tc>
      </w:tr>
      <w:tr w14:paraId="6E495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28F9DE1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cs="宋体"/>
                <w:b w:val="0"/>
                <w:bCs w:val="0"/>
                <w:sz w:val="24"/>
                <w:vertAlign w:val="baseline"/>
                <w:lang w:val="en-US" w:eastAsia="zh-CN"/>
              </w:rPr>
            </w:pPr>
          </w:p>
          <w:p w14:paraId="5205320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cs="宋体"/>
                <w:b w:val="0"/>
                <w:bCs w:val="0"/>
                <w:sz w:val="24"/>
                <w:vertAlign w:val="baseline"/>
                <w:lang w:val="en-US" w:eastAsia="zh-CN"/>
              </w:rPr>
            </w:pPr>
          </w:p>
          <w:p w14:paraId="364D968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b w:val="0"/>
                <w:bCs w:val="0"/>
                <w:sz w:val="24"/>
                <w:vertAlign w:val="baseline"/>
                <w:lang w:val="en-US" w:eastAsia="zh-CN"/>
              </w:rPr>
            </w:pPr>
            <w:r>
              <w:rPr>
                <w:rFonts w:hint="eastAsia" w:ascii="宋体" w:hAnsi="宋体" w:cs="宋体"/>
                <w:b w:val="0"/>
                <w:bCs w:val="0"/>
                <w:sz w:val="24"/>
                <w:vertAlign w:val="baseline"/>
                <w:lang w:val="en-US" w:eastAsia="zh-CN"/>
              </w:rPr>
              <w:t>二年级</w:t>
            </w:r>
          </w:p>
        </w:tc>
        <w:tc>
          <w:tcPr>
            <w:tcW w:w="8777" w:type="dxa"/>
          </w:tcPr>
          <w:p w14:paraId="77B92DF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b w:val="0"/>
                <w:bCs w:val="0"/>
                <w:sz w:val="24"/>
                <w:vertAlign w:val="baseline"/>
                <w:lang w:val="en-US" w:eastAsia="zh-CN"/>
              </w:rPr>
            </w:pPr>
            <w:r>
              <w:rPr>
                <w:rFonts w:hint="default"/>
              </w:rPr>
              <w:drawing>
                <wp:anchor distT="0" distB="0" distL="114300" distR="114300" simplePos="0" relativeHeight="251664384" behindDoc="0" locked="0" layoutInCell="1" allowOverlap="1">
                  <wp:simplePos x="0" y="0"/>
                  <wp:positionH relativeFrom="column">
                    <wp:posOffset>222250</wp:posOffset>
                  </wp:positionH>
                  <wp:positionV relativeFrom="paragraph">
                    <wp:posOffset>19050</wp:posOffset>
                  </wp:positionV>
                  <wp:extent cx="4117975" cy="1411605"/>
                  <wp:effectExtent l="0" t="0" r="0" b="0"/>
                  <wp:wrapNone/>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8">
                            <a:clrChange>
                              <a:clrFrom>
                                <a:srgbClr val="FFFFFF">
                                  <a:alpha val="100000"/>
                                </a:srgbClr>
                              </a:clrFrom>
                              <a:clrTo>
                                <a:srgbClr val="FFFFFF">
                                  <a:alpha val="100000"/>
                                  <a:alpha val="0"/>
                                </a:srgbClr>
                              </a:clrTo>
                            </a:clrChange>
                          </a:blip>
                          <a:stretch>
                            <a:fillRect/>
                          </a:stretch>
                        </pic:blipFill>
                        <pic:spPr>
                          <a:xfrm>
                            <a:off x="0" y="0"/>
                            <a:ext cx="4117975" cy="1411605"/>
                          </a:xfrm>
                          <a:prstGeom prst="rect">
                            <a:avLst/>
                          </a:prstGeom>
                          <a:noFill/>
                          <a:ln>
                            <a:noFill/>
                          </a:ln>
                        </pic:spPr>
                      </pic:pic>
                    </a:graphicData>
                  </a:graphic>
                </wp:anchor>
              </w:drawing>
            </w:r>
          </w:p>
          <w:p w14:paraId="2AA7615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b w:val="0"/>
                <w:bCs w:val="0"/>
                <w:sz w:val="24"/>
                <w:vertAlign w:val="baseline"/>
                <w:lang w:val="en-US" w:eastAsia="zh-CN"/>
              </w:rPr>
            </w:pPr>
          </w:p>
          <w:p w14:paraId="60F8F0E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b w:val="0"/>
                <w:bCs w:val="0"/>
                <w:sz w:val="24"/>
                <w:vertAlign w:val="baseline"/>
                <w:lang w:val="en-US" w:eastAsia="zh-CN"/>
              </w:rPr>
            </w:pPr>
          </w:p>
          <w:p w14:paraId="2BACFD3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b w:val="0"/>
                <w:bCs w:val="0"/>
                <w:sz w:val="24"/>
                <w:vertAlign w:val="baseline"/>
                <w:lang w:val="en-US" w:eastAsia="zh-CN"/>
              </w:rPr>
            </w:pPr>
          </w:p>
          <w:p w14:paraId="2FA7E37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b w:val="0"/>
                <w:bCs w:val="0"/>
                <w:sz w:val="24"/>
                <w:vertAlign w:val="baseline"/>
                <w:lang w:val="en-US" w:eastAsia="zh-CN"/>
              </w:rPr>
            </w:pPr>
          </w:p>
        </w:tc>
      </w:tr>
      <w:tr w14:paraId="58216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trPr>
        <w:tc>
          <w:tcPr>
            <w:tcW w:w="1050" w:type="dxa"/>
          </w:tcPr>
          <w:p w14:paraId="272D7D1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cs="宋体"/>
                <w:b w:val="0"/>
                <w:bCs w:val="0"/>
                <w:sz w:val="24"/>
                <w:vertAlign w:val="baseline"/>
                <w:lang w:val="en-US" w:eastAsia="zh-CN"/>
              </w:rPr>
            </w:pPr>
          </w:p>
          <w:p w14:paraId="41AD83F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cs="宋体"/>
                <w:b w:val="0"/>
                <w:bCs w:val="0"/>
                <w:sz w:val="24"/>
                <w:vertAlign w:val="baseline"/>
                <w:lang w:val="en-US" w:eastAsia="zh-CN"/>
              </w:rPr>
            </w:pPr>
          </w:p>
          <w:p w14:paraId="09D7945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b w:val="0"/>
                <w:bCs w:val="0"/>
                <w:sz w:val="24"/>
                <w:vertAlign w:val="baseline"/>
                <w:lang w:val="en-US" w:eastAsia="zh-CN"/>
              </w:rPr>
            </w:pPr>
            <w:r>
              <w:rPr>
                <w:rFonts w:hint="eastAsia" w:ascii="宋体" w:hAnsi="宋体" w:cs="宋体"/>
                <w:b w:val="0"/>
                <w:bCs w:val="0"/>
                <w:sz w:val="24"/>
                <w:vertAlign w:val="baseline"/>
                <w:lang w:val="en-US" w:eastAsia="zh-CN"/>
              </w:rPr>
              <w:t>三年级</w:t>
            </w:r>
          </w:p>
        </w:tc>
        <w:tc>
          <w:tcPr>
            <w:tcW w:w="8777" w:type="dxa"/>
          </w:tcPr>
          <w:p w14:paraId="1E19B12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b w:val="0"/>
                <w:bCs w:val="0"/>
                <w:sz w:val="24"/>
                <w:vertAlign w:val="baseline"/>
                <w:lang w:val="en-US" w:eastAsia="zh-CN"/>
              </w:rPr>
            </w:pPr>
            <w:r>
              <w:rPr>
                <w:rFonts w:hint="default"/>
              </w:rPr>
              <w:drawing>
                <wp:anchor distT="0" distB="0" distL="114300" distR="114300" simplePos="0" relativeHeight="251665408" behindDoc="0" locked="0" layoutInCell="1" allowOverlap="1">
                  <wp:simplePos x="0" y="0"/>
                  <wp:positionH relativeFrom="column">
                    <wp:posOffset>56515</wp:posOffset>
                  </wp:positionH>
                  <wp:positionV relativeFrom="paragraph">
                    <wp:posOffset>-34925</wp:posOffset>
                  </wp:positionV>
                  <wp:extent cx="4362450" cy="1153160"/>
                  <wp:effectExtent l="0" t="0" r="0" b="0"/>
                  <wp:wrapNone/>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9">
                            <a:clrChange>
                              <a:clrFrom>
                                <a:srgbClr val="FFFFFF">
                                  <a:alpha val="100000"/>
                                </a:srgbClr>
                              </a:clrFrom>
                              <a:clrTo>
                                <a:srgbClr val="FFFFFF">
                                  <a:alpha val="100000"/>
                                  <a:alpha val="0"/>
                                </a:srgbClr>
                              </a:clrTo>
                            </a:clrChange>
                          </a:blip>
                          <a:stretch>
                            <a:fillRect/>
                          </a:stretch>
                        </pic:blipFill>
                        <pic:spPr>
                          <a:xfrm>
                            <a:off x="0" y="0"/>
                            <a:ext cx="4362450" cy="1153160"/>
                          </a:xfrm>
                          <a:prstGeom prst="rect">
                            <a:avLst/>
                          </a:prstGeom>
                          <a:noFill/>
                          <a:ln>
                            <a:noFill/>
                          </a:ln>
                        </pic:spPr>
                      </pic:pic>
                    </a:graphicData>
                  </a:graphic>
                </wp:anchor>
              </w:drawing>
            </w:r>
          </w:p>
          <w:p w14:paraId="074F797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b w:val="0"/>
                <w:bCs w:val="0"/>
                <w:sz w:val="24"/>
                <w:vertAlign w:val="baseline"/>
                <w:lang w:val="en-US" w:eastAsia="zh-CN"/>
              </w:rPr>
            </w:pPr>
          </w:p>
          <w:p w14:paraId="5BB76DA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b w:val="0"/>
                <w:bCs w:val="0"/>
                <w:sz w:val="24"/>
                <w:vertAlign w:val="baseline"/>
                <w:lang w:val="en-US" w:eastAsia="zh-CN"/>
              </w:rPr>
            </w:pPr>
          </w:p>
          <w:p w14:paraId="0B70D78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b w:val="0"/>
                <w:bCs w:val="0"/>
                <w:sz w:val="24"/>
                <w:vertAlign w:val="baseline"/>
                <w:lang w:val="en-US" w:eastAsia="zh-CN"/>
              </w:rPr>
            </w:pPr>
          </w:p>
        </w:tc>
      </w:tr>
      <w:tr w14:paraId="6B34B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1050" w:type="dxa"/>
          </w:tcPr>
          <w:p w14:paraId="47A3842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cs="宋体"/>
                <w:b w:val="0"/>
                <w:bCs w:val="0"/>
                <w:sz w:val="24"/>
                <w:vertAlign w:val="baseline"/>
                <w:lang w:val="en-US" w:eastAsia="zh-CN"/>
              </w:rPr>
            </w:pPr>
          </w:p>
          <w:p w14:paraId="4039A7E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cs="宋体"/>
                <w:b w:val="0"/>
                <w:bCs w:val="0"/>
                <w:sz w:val="24"/>
                <w:vertAlign w:val="baseline"/>
                <w:lang w:val="en-US" w:eastAsia="zh-CN"/>
              </w:rPr>
            </w:pPr>
          </w:p>
          <w:p w14:paraId="6619CE9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b w:val="0"/>
                <w:bCs w:val="0"/>
                <w:sz w:val="24"/>
                <w:vertAlign w:val="baseline"/>
                <w:lang w:val="en-US" w:eastAsia="zh-CN"/>
              </w:rPr>
            </w:pPr>
            <w:r>
              <w:rPr>
                <w:rFonts w:hint="eastAsia" w:ascii="宋体" w:hAnsi="宋体" w:cs="宋体"/>
                <w:b w:val="0"/>
                <w:bCs w:val="0"/>
                <w:sz w:val="24"/>
                <w:vertAlign w:val="baseline"/>
                <w:lang w:val="en-US" w:eastAsia="zh-CN"/>
              </w:rPr>
              <w:t>四年级</w:t>
            </w:r>
          </w:p>
        </w:tc>
        <w:tc>
          <w:tcPr>
            <w:tcW w:w="8777" w:type="dxa"/>
          </w:tcPr>
          <w:p w14:paraId="2700A82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b w:val="0"/>
                <w:bCs w:val="0"/>
                <w:sz w:val="24"/>
                <w:vertAlign w:val="baseline"/>
                <w:lang w:val="en-US" w:eastAsia="zh-CN"/>
              </w:rPr>
            </w:pPr>
            <w:r>
              <w:rPr>
                <w:rFonts w:hint="default"/>
              </w:rPr>
              <w:drawing>
                <wp:anchor distT="0" distB="0" distL="114300" distR="114300" simplePos="0" relativeHeight="251666432" behindDoc="0" locked="0" layoutInCell="1" allowOverlap="1">
                  <wp:simplePos x="0" y="0"/>
                  <wp:positionH relativeFrom="column">
                    <wp:posOffset>227330</wp:posOffset>
                  </wp:positionH>
                  <wp:positionV relativeFrom="paragraph">
                    <wp:posOffset>30480</wp:posOffset>
                  </wp:positionV>
                  <wp:extent cx="3783965" cy="1229995"/>
                  <wp:effectExtent l="0" t="0" r="0" b="0"/>
                  <wp:wrapNone/>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0">
                            <a:clrChange>
                              <a:clrFrom>
                                <a:srgbClr val="FFFFFF">
                                  <a:alpha val="100000"/>
                                </a:srgbClr>
                              </a:clrFrom>
                              <a:clrTo>
                                <a:srgbClr val="FFFFFF">
                                  <a:alpha val="100000"/>
                                  <a:alpha val="0"/>
                                </a:srgbClr>
                              </a:clrTo>
                            </a:clrChange>
                          </a:blip>
                          <a:stretch>
                            <a:fillRect/>
                          </a:stretch>
                        </pic:blipFill>
                        <pic:spPr>
                          <a:xfrm>
                            <a:off x="0" y="0"/>
                            <a:ext cx="3783965" cy="1229995"/>
                          </a:xfrm>
                          <a:prstGeom prst="rect">
                            <a:avLst/>
                          </a:prstGeom>
                          <a:noFill/>
                          <a:ln>
                            <a:noFill/>
                          </a:ln>
                        </pic:spPr>
                      </pic:pic>
                    </a:graphicData>
                  </a:graphic>
                </wp:anchor>
              </w:drawing>
            </w:r>
          </w:p>
          <w:p w14:paraId="1102A27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b w:val="0"/>
                <w:bCs w:val="0"/>
                <w:sz w:val="24"/>
                <w:vertAlign w:val="baseline"/>
                <w:lang w:val="en-US" w:eastAsia="zh-CN"/>
              </w:rPr>
            </w:pPr>
          </w:p>
          <w:p w14:paraId="7A5D36B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b w:val="0"/>
                <w:bCs w:val="0"/>
                <w:sz w:val="24"/>
                <w:vertAlign w:val="baseline"/>
                <w:lang w:val="en-US" w:eastAsia="zh-CN"/>
              </w:rPr>
            </w:pPr>
          </w:p>
          <w:p w14:paraId="5CCFEE9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b w:val="0"/>
                <w:bCs w:val="0"/>
                <w:sz w:val="24"/>
                <w:vertAlign w:val="baseline"/>
                <w:lang w:val="en-US" w:eastAsia="zh-CN"/>
              </w:rPr>
            </w:pPr>
          </w:p>
        </w:tc>
      </w:tr>
      <w:tr w14:paraId="29435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trPr>
        <w:tc>
          <w:tcPr>
            <w:tcW w:w="1050" w:type="dxa"/>
          </w:tcPr>
          <w:p w14:paraId="06B80B8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cs="宋体"/>
                <w:b w:val="0"/>
                <w:bCs w:val="0"/>
                <w:sz w:val="24"/>
                <w:vertAlign w:val="baseline"/>
                <w:lang w:val="en-US" w:eastAsia="zh-CN"/>
              </w:rPr>
            </w:pPr>
          </w:p>
          <w:p w14:paraId="28A20F2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cs="宋体"/>
                <w:b w:val="0"/>
                <w:bCs w:val="0"/>
                <w:sz w:val="24"/>
                <w:vertAlign w:val="baseline"/>
                <w:lang w:val="en-US" w:eastAsia="zh-CN"/>
              </w:rPr>
            </w:pPr>
          </w:p>
          <w:p w14:paraId="4895778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b w:val="0"/>
                <w:bCs w:val="0"/>
                <w:sz w:val="24"/>
                <w:vertAlign w:val="baseline"/>
                <w:lang w:val="en-US" w:eastAsia="zh-CN"/>
              </w:rPr>
            </w:pPr>
            <w:r>
              <w:rPr>
                <w:rFonts w:hint="eastAsia" w:ascii="宋体" w:hAnsi="宋体" w:cs="宋体"/>
                <w:b w:val="0"/>
                <w:bCs w:val="0"/>
                <w:sz w:val="24"/>
                <w:vertAlign w:val="baseline"/>
                <w:lang w:val="en-US" w:eastAsia="zh-CN"/>
              </w:rPr>
              <w:t>五年级</w:t>
            </w:r>
          </w:p>
        </w:tc>
        <w:tc>
          <w:tcPr>
            <w:tcW w:w="8777" w:type="dxa"/>
          </w:tcPr>
          <w:p w14:paraId="1709DF0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b w:val="0"/>
                <w:bCs w:val="0"/>
                <w:sz w:val="24"/>
                <w:vertAlign w:val="baseline"/>
                <w:lang w:val="en-US" w:eastAsia="zh-CN"/>
              </w:rPr>
            </w:pPr>
            <w:r>
              <w:rPr>
                <w:rFonts w:hint="default"/>
              </w:rPr>
              <w:drawing>
                <wp:anchor distT="0" distB="0" distL="114300" distR="114300" simplePos="0" relativeHeight="251667456" behindDoc="0" locked="0" layoutInCell="1" allowOverlap="1">
                  <wp:simplePos x="0" y="0"/>
                  <wp:positionH relativeFrom="column">
                    <wp:posOffset>22225</wp:posOffset>
                  </wp:positionH>
                  <wp:positionV relativeFrom="paragraph">
                    <wp:posOffset>69850</wp:posOffset>
                  </wp:positionV>
                  <wp:extent cx="4639310" cy="1189355"/>
                  <wp:effectExtent l="0" t="0" r="0" b="635"/>
                  <wp:wrapNone/>
                  <wp:docPr id="5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7"/>
                          <pic:cNvPicPr>
                            <a:picLocks noChangeAspect="1"/>
                          </pic:cNvPicPr>
                        </pic:nvPicPr>
                        <pic:blipFill>
                          <a:blip r:embed="rId11">
                            <a:clrChange>
                              <a:clrFrom>
                                <a:srgbClr val="FFFFFF">
                                  <a:alpha val="100000"/>
                                </a:srgbClr>
                              </a:clrFrom>
                              <a:clrTo>
                                <a:srgbClr val="FFFFFF">
                                  <a:alpha val="100000"/>
                                  <a:alpha val="0"/>
                                </a:srgbClr>
                              </a:clrTo>
                            </a:clrChange>
                          </a:blip>
                          <a:stretch>
                            <a:fillRect/>
                          </a:stretch>
                        </pic:blipFill>
                        <pic:spPr>
                          <a:xfrm>
                            <a:off x="0" y="0"/>
                            <a:ext cx="4639310" cy="1189355"/>
                          </a:xfrm>
                          <a:prstGeom prst="rect">
                            <a:avLst/>
                          </a:prstGeom>
                          <a:noFill/>
                          <a:ln>
                            <a:noFill/>
                          </a:ln>
                        </pic:spPr>
                      </pic:pic>
                    </a:graphicData>
                  </a:graphic>
                </wp:anchor>
              </w:drawing>
            </w:r>
          </w:p>
          <w:p w14:paraId="44083F0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b w:val="0"/>
                <w:bCs w:val="0"/>
                <w:sz w:val="24"/>
                <w:vertAlign w:val="baseline"/>
                <w:lang w:val="en-US" w:eastAsia="zh-CN"/>
              </w:rPr>
            </w:pPr>
          </w:p>
          <w:p w14:paraId="7125B41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b w:val="0"/>
                <w:bCs w:val="0"/>
                <w:sz w:val="24"/>
                <w:vertAlign w:val="baseline"/>
                <w:lang w:val="en-US" w:eastAsia="zh-CN"/>
              </w:rPr>
            </w:pPr>
          </w:p>
          <w:p w14:paraId="4F164FC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b w:val="0"/>
                <w:bCs w:val="0"/>
                <w:sz w:val="24"/>
                <w:vertAlign w:val="baseline"/>
                <w:lang w:val="en-US" w:eastAsia="zh-CN"/>
              </w:rPr>
            </w:pPr>
          </w:p>
          <w:p w14:paraId="3058D3D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b w:val="0"/>
                <w:bCs w:val="0"/>
                <w:sz w:val="24"/>
                <w:vertAlign w:val="baseline"/>
                <w:lang w:val="en-US" w:eastAsia="zh-CN"/>
              </w:rPr>
            </w:pPr>
          </w:p>
        </w:tc>
      </w:tr>
      <w:tr w14:paraId="2F63D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7F346DE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cs="宋体"/>
                <w:b w:val="0"/>
                <w:bCs w:val="0"/>
                <w:sz w:val="24"/>
                <w:vertAlign w:val="baseline"/>
                <w:lang w:val="en-US" w:eastAsia="zh-CN"/>
              </w:rPr>
            </w:pPr>
          </w:p>
          <w:p w14:paraId="554D3A8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b w:val="0"/>
                <w:bCs w:val="0"/>
                <w:sz w:val="24"/>
                <w:vertAlign w:val="baseline"/>
                <w:lang w:val="en-US" w:eastAsia="zh-CN"/>
              </w:rPr>
            </w:pPr>
            <w:r>
              <w:rPr>
                <w:rFonts w:hint="eastAsia" w:ascii="宋体" w:hAnsi="宋体" w:cs="宋体"/>
                <w:b w:val="0"/>
                <w:bCs w:val="0"/>
                <w:sz w:val="24"/>
                <w:vertAlign w:val="baseline"/>
                <w:lang w:val="en-US" w:eastAsia="zh-CN"/>
              </w:rPr>
              <w:t>六年级</w:t>
            </w:r>
          </w:p>
        </w:tc>
        <w:tc>
          <w:tcPr>
            <w:tcW w:w="8777" w:type="dxa"/>
          </w:tcPr>
          <w:p w14:paraId="7936397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b w:val="0"/>
                <w:bCs w:val="0"/>
                <w:sz w:val="24"/>
                <w:vertAlign w:val="baseline"/>
                <w:lang w:val="en-US" w:eastAsia="zh-CN"/>
              </w:rPr>
            </w:pPr>
            <w:r>
              <w:rPr>
                <w:rFonts w:hint="default"/>
              </w:rPr>
              <w:drawing>
                <wp:anchor distT="0" distB="0" distL="114300" distR="114300" simplePos="0" relativeHeight="251668480" behindDoc="1" locked="0" layoutInCell="1" allowOverlap="1">
                  <wp:simplePos x="0" y="0"/>
                  <wp:positionH relativeFrom="column">
                    <wp:posOffset>-15240</wp:posOffset>
                  </wp:positionH>
                  <wp:positionV relativeFrom="paragraph">
                    <wp:posOffset>135890</wp:posOffset>
                  </wp:positionV>
                  <wp:extent cx="4150995" cy="1160145"/>
                  <wp:effectExtent l="0" t="0" r="1270" b="3810"/>
                  <wp:wrapThrough wrapText="bothSides">
                    <wp:wrapPolygon>
                      <wp:start x="0" y="0"/>
                      <wp:lineTo x="0" y="20902"/>
                      <wp:lineTo x="21005" y="20902"/>
                      <wp:lineTo x="21005" y="0"/>
                      <wp:lineTo x="0" y="0"/>
                    </wp:wrapPolygon>
                  </wp:wrapThrough>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pic:cNvPicPr>
                            <a:picLocks noChangeAspect="1"/>
                          </pic:cNvPicPr>
                        </pic:nvPicPr>
                        <pic:blipFill>
                          <a:blip r:embed="rId12"/>
                          <a:stretch>
                            <a:fillRect/>
                          </a:stretch>
                        </pic:blipFill>
                        <pic:spPr>
                          <a:xfrm>
                            <a:off x="0" y="0"/>
                            <a:ext cx="4150995" cy="1160145"/>
                          </a:xfrm>
                          <a:prstGeom prst="rect">
                            <a:avLst/>
                          </a:prstGeom>
                          <a:noFill/>
                          <a:ln>
                            <a:noFill/>
                          </a:ln>
                        </pic:spPr>
                      </pic:pic>
                    </a:graphicData>
                  </a:graphic>
                </wp:anchor>
              </w:drawing>
            </w:r>
          </w:p>
          <w:p w14:paraId="4C821A2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b w:val="0"/>
                <w:bCs w:val="0"/>
                <w:sz w:val="24"/>
                <w:vertAlign w:val="baseline"/>
                <w:lang w:val="en-US" w:eastAsia="zh-CN"/>
              </w:rPr>
            </w:pPr>
          </w:p>
          <w:p w14:paraId="5DEE907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b w:val="0"/>
                <w:bCs w:val="0"/>
                <w:sz w:val="24"/>
                <w:vertAlign w:val="baseline"/>
                <w:lang w:val="en-US" w:eastAsia="zh-CN"/>
              </w:rPr>
            </w:pPr>
          </w:p>
          <w:p w14:paraId="2502DB7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b w:val="0"/>
                <w:bCs w:val="0"/>
                <w:sz w:val="24"/>
                <w:vertAlign w:val="baseline"/>
                <w:lang w:val="en-US" w:eastAsia="zh-CN"/>
              </w:rPr>
            </w:pPr>
          </w:p>
        </w:tc>
      </w:tr>
    </w:tbl>
    <w:p w14:paraId="61DFD583">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420" w:leftChars="0" w:hanging="420" w:firstLineChars="0"/>
        <w:textAlignment w:val="auto"/>
        <w:rPr>
          <w:rFonts w:hint="default" w:ascii="宋体" w:hAnsi="宋体" w:cs="宋体"/>
          <w:b w:val="0"/>
          <w:bCs w:val="0"/>
          <w:sz w:val="24"/>
          <w:lang w:val="en-US" w:eastAsia="zh-CN"/>
        </w:rPr>
      </w:pPr>
      <w:r>
        <w:rPr>
          <w:rFonts w:hint="eastAsia" w:ascii="宋体" w:hAnsi="宋体" w:cs="宋体"/>
          <w:b w:val="0"/>
          <w:bCs w:val="0"/>
          <w:sz w:val="24"/>
          <w:lang w:val="en-US" w:eastAsia="zh-CN"/>
        </w:rPr>
        <w:t>2024年5月和2025年4月开展了我校数学嘉年华活动。</w:t>
      </w:r>
    </w:p>
    <w:tbl>
      <w:tblPr>
        <w:tblStyle w:val="6"/>
        <w:tblW w:w="5000" w:type="pct"/>
        <w:jc w:val="center"/>
        <w:tblLayout w:type="autofit"/>
        <w:tblCellMar>
          <w:top w:w="0" w:type="dxa"/>
          <w:left w:w="0" w:type="dxa"/>
          <w:bottom w:w="0" w:type="dxa"/>
          <w:right w:w="0" w:type="dxa"/>
        </w:tblCellMar>
      </w:tblPr>
      <w:tblGrid>
        <w:gridCol w:w="1336"/>
        <w:gridCol w:w="3392"/>
        <w:gridCol w:w="5082"/>
      </w:tblGrid>
      <w:tr w14:paraId="48E04474">
        <w:tblPrEx>
          <w:tblCellMar>
            <w:top w:w="0" w:type="dxa"/>
            <w:left w:w="0" w:type="dxa"/>
            <w:bottom w:w="0" w:type="dxa"/>
            <w:right w:w="0" w:type="dxa"/>
          </w:tblCellMar>
        </w:tblPrEx>
        <w:trPr>
          <w:jc w:val="center"/>
        </w:trPr>
        <w:tc>
          <w:tcPr>
            <w:tcW w:w="5000" w:type="pct"/>
            <w:gridSpan w:val="3"/>
            <w:tcBorders>
              <w:top w:val="single" w:color="000000" w:sz="2" w:space="0"/>
              <w:left w:val="single" w:color="000000" w:sz="2" w:space="0"/>
              <w:bottom w:val="single" w:color="000000" w:sz="2" w:space="0"/>
              <w:right w:val="single" w:color="000000" w:sz="2" w:space="0"/>
            </w:tcBorders>
            <w:tcMar>
              <w:top w:w="86" w:type="dxa"/>
              <w:left w:w="86" w:type="dxa"/>
              <w:bottom w:w="86" w:type="dxa"/>
              <w:right w:w="86" w:type="dxa"/>
            </w:tcMar>
            <w:vAlign w:val="center"/>
          </w:tcPr>
          <w:p w14:paraId="7F7D1677">
            <w:pPr>
              <w:keepNext w:val="0"/>
              <w:keepLines w:val="0"/>
              <w:suppressLineNumbers w:val="0"/>
              <w:spacing w:before="0" w:beforeAutospacing="0" w:after="0" w:afterAutospacing="0"/>
              <w:ind w:left="0" w:right="0"/>
              <w:jc w:val="center"/>
              <w:rPr>
                <w:rFonts w:hint="default" w:ascii="宋体" w:hAnsi="宋体" w:eastAsia="宋体" w:cs="宋体"/>
                <w:b/>
                <w:lang w:val="en-US" w:eastAsia="zh-CN"/>
              </w:rPr>
            </w:pPr>
            <w:r>
              <w:rPr>
                <w:rFonts w:hint="eastAsia" w:ascii="宋体" w:hAnsi="宋体" w:eastAsia="宋体" w:cs="宋体"/>
                <w:b/>
                <w:lang w:val="en-US" w:eastAsia="zh-CN"/>
              </w:rPr>
              <w:t>2024年第二届数学嘉年华活动</w:t>
            </w:r>
          </w:p>
        </w:tc>
      </w:tr>
      <w:tr w14:paraId="2939A9C9">
        <w:tblPrEx>
          <w:tblCellMar>
            <w:top w:w="0" w:type="dxa"/>
            <w:left w:w="0" w:type="dxa"/>
            <w:bottom w:w="0" w:type="dxa"/>
            <w:right w:w="0" w:type="dxa"/>
          </w:tblCellMar>
        </w:tblPrEx>
        <w:trPr>
          <w:jc w:val="center"/>
        </w:trPr>
        <w:tc>
          <w:tcPr>
            <w:tcW w:w="681" w:type="pct"/>
            <w:tcBorders>
              <w:top w:val="single" w:color="000000" w:sz="2" w:space="0"/>
              <w:left w:val="single" w:color="000000" w:sz="2" w:space="0"/>
              <w:bottom w:val="single" w:color="000000" w:sz="2" w:space="0"/>
              <w:right w:val="single" w:color="000000" w:sz="2" w:space="0"/>
            </w:tcBorders>
            <w:tcMar>
              <w:top w:w="86" w:type="dxa"/>
              <w:left w:w="86" w:type="dxa"/>
              <w:bottom w:w="86" w:type="dxa"/>
              <w:right w:w="86" w:type="dxa"/>
            </w:tcMar>
            <w:vAlign w:val="center"/>
          </w:tcPr>
          <w:p w14:paraId="4DF5AC24">
            <w:pPr>
              <w:keepNext w:val="0"/>
              <w:keepLines w:val="0"/>
              <w:suppressLineNumbers w:val="0"/>
              <w:spacing w:before="0" w:beforeAutospacing="0" w:after="0" w:afterAutospacing="0"/>
              <w:ind w:left="0" w:right="0"/>
              <w:jc w:val="center"/>
              <w:rPr>
                <w:rFonts w:hint="eastAsia" w:ascii="宋体" w:hAnsi="宋体" w:eastAsia="宋体" w:cs="宋体"/>
                <w:b/>
              </w:rPr>
            </w:pPr>
            <w:r>
              <w:rPr>
                <w:rFonts w:hint="eastAsia" w:ascii="宋体" w:hAnsi="宋体" w:eastAsia="宋体" w:cs="宋体"/>
                <w:b/>
              </w:rPr>
              <w:t>年级</w:t>
            </w:r>
          </w:p>
        </w:tc>
        <w:tc>
          <w:tcPr>
            <w:tcW w:w="1729" w:type="pct"/>
            <w:tcBorders>
              <w:top w:val="single" w:color="000000" w:sz="2" w:space="0"/>
              <w:left w:val="single" w:color="000000" w:sz="2" w:space="0"/>
              <w:bottom w:val="single" w:color="000000" w:sz="2" w:space="0"/>
              <w:right w:val="single" w:color="000000" w:sz="2" w:space="0"/>
            </w:tcBorders>
            <w:tcMar>
              <w:top w:w="86" w:type="dxa"/>
              <w:left w:w="86" w:type="dxa"/>
              <w:bottom w:w="86" w:type="dxa"/>
              <w:right w:w="86" w:type="dxa"/>
            </w:tcMar>
            <w:vAlign w:val="center"/>
          </w:tcPr>
          <w:p w14:paraId="67BF1379">
            <w:pPr>
              <w:keepNext w:val="0"/>
              <w:keepLines w:val="0"/>
              <w:suppressLineNumbers w:val="0"/>
              <w:spacing w:before="0" w:beforeAutospacing="0" w:after="0" w:afterAutospacing="0"/>
              <w:ind w:left="0" w:right="0"/>
              <w:jc w:val="center"/>
              <w:rPr>
                <w:rFonts w:hint="eastAsia" w:ascii="宋体" w:hAnsi="宋体" w:eastAsia="宋体" w:cs="宋体"/>
                <w:b/>
              </w:rPr>
            </w:pPr>
            <w:r>
              <w:rPr>
                <w:rFonts w:hint="eastAsia" w:ascii="宋体" w:hAnsi="宋体" w:eastAsia="宋体" w:cs="宋体"/>
                <w:b/>
              </w:rPr>
              <w:t>活动名称</w:t>
            </w:r>
          </w:p>
        </w:tc>
        <w:tc>
          <w:tcPr>
            <w:tcW w:w="2589" w:type="pct"/>
            <w:tcBorders>
              <w:top w:val="single" w:color="000000" w:sz="2" w:space="0"/>
              <w:left w:val="single" w:color="000000" w:sz="2" w:space="0"/>
              <w:bottom w:val="single" w:color="000000" w:sz="2" w:space="0"/>
              <w:right w:val="single" w:color="000000" w:sz="2" w:space="0"/>
            </w:tcBorders>
            <w:tcMar>
              <w:top w:w="86" w:type="dxa"/>
              <w:left w:w="86" w:type="dxa"/>
              <w:bottom w:w="86" w:type="dxa"/>
              <w:right w:w="86" w:type="dxa"/>
            </w:tcMar>
            <w:vAlign w:val="center"/>
          </w:tcPr>
          <w:p w14:paraId="74F71BA0">
            <w:pPr>
              <w:keepNext w:val="0"/>
              <w:keepLines w:val="0"/>
              <w:suppressLineNumbers w:val="0"/>
              <w:spacing w:before="0" w:beforeAutospacing="0" w:after="0" w:afterAutospacing="0"/>
              <w:ind w:left="0" w:right="0"/>
              <w:jc w:val="center"/>
              <w:rPr>
                <w:rFonts w:hint="eastAsia" w:ascii="宋体" w:hAnsi="宋体" w:eastAsia="宋体" w:cs="宋体"/>
                <w:b/>
              </w:rPr>
            </w:pPr>
            <w:r>
              <w:rPr>
                <w:rFonts w:hint="eastAsia" w:ascii="宋体" w:hAnsi="宋体" w:eastAsia="宋体" w:cs="宋体"/>
                <w:b/>
              </w:rPr>
              <w:t>活动内容</w:t>
            </w:r>
          </w:p>
        </w:tc>
      </w:tr>
      <w:tr w14:paraId="089E978E">
        <w:tblPrEx>
          <w:tblCellMar>
            <w:top w:w="0" w:type="dxa"/>
            <w:left w:w="0" w:type="dxa"/>
            <w:bottom w:w="0" w:type="dxa"/>
            <w:right w:w="0" w:type="dxa"/>
          </w:tblCellMar>
        </w:tblPrEx>
        <w:trPr>
          <w:jc w:val="center"/>
        </w:trPr>
        <w:tc>
          <w:tcPr>
            <w:tcW w:w="681" w:type="pct"/>
            <w:tcBorders>
              <w:top w:val="single" w:color="000000" w:sz="2" w:space="0"/>
              <w:left w:val="single" w:color="000000" w:sz="2" w:space="0"/>
              <w:bottom w:val="single" w:color="000000" w:sz="2" w:space="0"/>
              <w:right w:val="single" w:color="000000" w:sz="2" w:space="0"/>
            </w:tcBorders>
            <w:tcMar>
              <w:top w:w="86" w:type="dxa"/>
              <w:left w:w="86" w:type="dxa"/>
              <w:bottom w:w="86" w:type="dxa"/>
              <w:right w:w="86" w:type="dxa"/>
            </w:tcMar>
            <w:vAlign w:val="center"/>
          </w:tcPr>
          <w:p w14:paraId="01E33DCC">
            <w:pPr>
              <w:keepNext w:val="0"/>
              <w:keepLines w:val="0"/>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rPr>
              <w:t>一年级</w:t>
            </w:r>
          </w:p>
        </w:tc>
        <w:tc>
          <w:tcPr>
            <w:tcW w:w="1729" w:type="pct"/>
            <w:tcBorders>
              <w:top w:val="single" w:color="000000" w:sz="2" w:space="0"/>
              <w:left w:val="single" w:color="000000" w:sz="2" w:space="0"/>
              <w:bottom w:val="single" w:color="000000" w:sz="2" w:space="0"/>
              <w:right w:val="single" w:color="000000" w:sz="2" w:space="0"/>
            </w:tcBorders>
            <w:tcMar>
              <w:top w:w="86" w:type="dxa"/>
              <w:left w:w="86" w:type="dxa"/>
              <w:bottom w:w="86" w:type="dxa"/>
              <w:right w:w="86" w:type="dxa"/>
            </w:tcMar>
            <w:vAlign w:val="center"/>
          </w:tcPr>
          <w:p w14:paraId="4DD63DD4">
            <w:pPr>
              <w:keepNext w:val="0"/>
              <w:keepLines w:val="0"/>
              <w:suppressLineNumbers w:val="0"/>
              <w:spacing w:before="0" w:beforeAutospacing="0" w:after="0" w:afterAutospacing="0"/>
              <w:ind w:left="0" w:right="0"/>
              <w:jc w:val="left"/>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rPr>
              <w:t>因</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围</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精彩，玩转</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百数表</w:t>
            </w:r>
            <w:r>
              <w:rPr>
                <w:rFonts w:hint="eastAsia" w:asciiTheme="majorEastAsia" w:hAnsiTheme="majorEastAsia" w:eastAsiaTheme="majorEastAsia" w:cstheme="majorEastAsia"/>
                <w:lang w:eastAsia="zh-CN"/>
              </w:rPr>
              <w:t>”</w:t>
            </w:r>
          </w:p>
        </w:tc>
        <w:tc>
          <w:tcPr>
            <w:tcW w:w="2589" w:type="pct"/>
            <w:tcBorders>
              <w:top w:val="single" w:color="000000" w:sz="2" w:space="0"/>
              <w:left w:val="single" w:color="000000" w:sz="2" w:space="0"/>
              <w:bottom w:val="single" w:color="000000" w:sz="2" w:space="0"/>
              <w:right w:val="single" w:color="000000" w:sz="2" w:space="0"/>
            </w:tcBorders>
            <w:tcMar>
              <w:top w:w="86" w:type="dxa"/>
              <w:left w:w="86" w:type="dxa"/>
              <w:bottom w:w="86" w:type="dxa"/>
              <w:right w:w="86" w:type="dxa"/>
            </w:tcMar>
            <w:vAlign w:val="center"/>
          </w:tcPr>
          <w:p w14:paraId="6888797D">
            <w:pPr>
              <w:keepNext w:val="0"/>
              <w:keepLines w:val="0"/>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rPr>
              <w:t>学生通过游戏体验百数表，感受数字的规律和乐趣</w:t>
            </w:r>
          </w:p>
        </w:tc>
      </w:tr>
      <w:tr w14:paraId="47721620">
        <w:tblPrEx>
          <w:tblCellMar>
            <w:top w:w="0" w:type="dxa"/>
            <w:left w:w="0" w:type="dxa"/>
            <w:bottom w:w="0" w:type="dxa"/>
            <w:right w:w="0" w:type="dxa"/>
          </w:tblCellMar>
        </w:tblPrEx>
        <w:trPr>
          <w:jc w:val="center"/>
        </w:trPr>
        <w:tc>
          <w:tcPr>
            <w:tcW w:w="681" w:type="pct"/>
            <w:tcBorders>
              <w:top w:val="single" w:color="000000" w:sz="2" w:space="0"/>
              <w:left w:val="single" w:color="000000" w:sz="2" w:space="0"/>
              <w:bottom w:val="single" w:color="000000" w:sz="2" w:space="0"/>
              <w:right w:val="single" w:color="000000" w:sz="2" w:space="0"/>
            </w:tcBorders>
            <w:tcMar>
              <w:top w:w="86" w:type="dxa"/>
              <w:left w:w="86" w:type="dxa"/>
              <w:bottom w:w="86" w:type="dxa"/>
              <w:right w:w="86" w:type="dxa"/>
            </w:tcMar>
            <w:vAlign w:val="center"/>
          </w:tcPr>
          <w:p w14:paraId="65C5AB45">
            <w:pPr>
              <w:keepNext w:val="0"/>
              <w:keepLines w:val="0"/>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rPr>
              <w:t>二年级</w:t>
            </w:r>
          </w:p>
        </w:tc>
        <w:tc>
          <w:tcPr>
            <w:tcW w:w="1729" w:type="pct"/>
            <w:tcBorders>
              <w:top w:val="single" w:color="000000" w:sz="2" w:space="0"/>
              <w:left w:val="single" w:color="000000" w:sz="2" w:space="0"/>
              <w:bottom w:val="single" w:color="000000" w:sz="2" w:space="0"/>
              <w:right w:val="single" w:color="000000" w:sz="2" w:space="0"/>
            </w:tcBorders>
            <w:tcMar>
              <w:top w:w="86" w:type="dxa"/>
              <w:left w:w="86" w:type="dxa"/>
              <w:bottom w:w="86" w:type="dxa"/>
              <w:right w:w="86" w:type="dxa"/>
            </w:tcMar>
            <w:vAlign w:val="center"/>
          </w:tcPr>
          <w:p w14:paraId="2B9D3E03">
            <w:pPr>
              <w:keepNext w:val="0"/>
              <w:keepLines w:val="0"/>
              <w:suppressLineNumbers w:val="0"/>
              <w:spacing w:before="0" w:beforeAutospacing="0" w:after="0" w:afterAutospacing="0"/>
              <w:ind w:left="0" w:right="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跳跳派对，巧认方向</w:t>
            </w:r>
          </w:p>
        </w:tc>
        <w:tc>
          <w:tcPr>
            <w:tcW w:w="2589" w:type="pct"/>
            <w:tcBorders>
              <w:top w:val="single" w:color="000000" w:sz="2" w:space="0"/>
              <w:left w:val="single" w:color="000000" w:sz="2" w:space="0"/>
              <w:bottom w:val="single" w:color="000000" w:sz="2" w:space="0"/>
              <w:right w:val="single" w:color="000000" w:sz="2" w:space="0"/>
            </w:tcBorders>
            <w:tcMar>
              <w:top w:w="86" w:type="dxa"/>
              <w:left w:w="86" w:type="dxa"/>
              <w:bottom w:w="86" w:type="dxa"/>
              <w:right w:w="86" w:type="dxa"/>
            </w:tcMar>
            <w:vAlign w:val="center"/>
          </w:tcPr>
          <w:p w14:paraId="0AA8F993">
            <w:pPr>
              <w:keepNext w:val="0"/>
              <w:keepLines w:val="0"/>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rPr>
              <w:t>通过跳跳派对游戏，学生学习并识别方向</w:t>
            </w:r>
          </w:p>
        </w:tc>
      </w:tr>
      <w:tr w14:paraId="6173AD37">
        <w:tblPrEx>
          <w:tblCellMar>
            <w:top w:w="0" w:type="dxa"/>
            <w:left w:w="0" w:type="dxa"/>
            <w:bottom w:w="0" w:type="dxa"/>
            <w:right w:w="0" w:type="dxa"/>
          </w:tblCellMar>
        </w:tblPrEx>
        <w:trPr>
          <w:jc w:val="center"/>
        </w:trPr>
        <w:tc>
          <w:tcPr>
            <w:tcW w:w="681" w:type="pct"/>
            <w:tcBorders>
              <w:top w:val="single" w:color="000000" w:sz="2" w:space="0"/>
              <w:left w:val="single" w:color="000000" w:sz="2" w:space="0"/>
              <w:bottom w:val="single" w:color="000000" w:sz="2" w:space="0"/>
              <w:right w:val="single" w:color="000000" w:sz="2" w:space="0"/>
            </w:tcBorders>
            <w:tcMar>
              <w:top w:w="86" w:type="dxa"/>
              <w:left w:w="86" w:type="dxa"/>
              <w:bottom w:w="86" w:type="dxa"/>
              <w:right w:w="86" w:type="dxa"/>
            </w:tcMar>
            <w:vAlign w:val="center"/>
          </w:tcPr>
          <w:p w14:paraId="6E6D8E62">
            <w:pPr>
              <w:keepNext w:val="0"/>
              <w:keepLines w:val="0"/>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rPr>
              <w:t>三年级</w:t>
            </w:r>
          </w:p>
        </w:tc>
        <w:tc>
          <w:tcPr>
            <w:tcW w:w="1729" w:type="pct"/>
            <w:tcBorders>
              <w:top w:val="single" w:color="000000" w:sz="2" w:space="0"/>
              <w:left w:val="single" w:color="000000" w:sz="2" w:space="0"/>
              <w:bottom w:val="single" w:color="000000" w:sz="2" w:space="0"/>
              <w:right w:val="single" w:color="000000" w:sz="2" w:space="0"/>
            </w:tcBorders>
            <w:tcMar>
              <w:top w:w="86" w:type="dxa"/>
              <w:left w:w="86" w:type="dxa"/>
              <w:bottom w:w="86" w:type="dxa"/>
              <w:right w:w="86" w:type="dxa"/>
            </w:tcMar>
            <w:vAlign w:val="center"/>
          </w:tcPr>
          <w:p w14:paraId="0149E9C2">
            <w:pPr>
              <w:keepNext w:val="0"/>
              <w:keepLines w:val="0"/>
              <w:suppressLineNumbers w:val="0"/>
              <w:spacing w:before="0" w:beforeAutospacing="0" w:after="0" w:afterAutospacing="0"/>
              <w:ind w:left="0" w:right="0"/>
              <w:jc w:val="left"/>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rPr>
              <w:t>活学活用，24点大</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PK</w:t>
            </w:r>
            <w:r>
              <w:rPr>
                <w:rFonts w:hint="eastAsia" w:asciiTheme="majorEastAsia" w:hAnsiTheme="majorEastAsia" w:eastAsiaTheme="majorEastAsia" w:cstheme="majorEastAsia"/>
                <w:lang w:eastAsia="zh-CN"/>
              </w:rPr>
              <w:t>”</w:t>
            </w:r>
          </w:p>
        </w:tc>
        <w:tc>
          <w:tcPr>
            <w:tcW w:w="2589" w:type="pct"/>
            <w:tcBorders>
              <w:top w:val="single" w:color="000000" w:sz="2" w:space="0"/>
              <w:left w:val="single" w:color="000000" w:sz="2" w:space="0"/>
              <w:bottom w:val="single" w:color="000000" w:sz="2" w:space="0"/>
              <w:right w:val="single" w:color="000000" w:sz="2" w:space="0"/>
            </w:tcBorders>
            <w:tcMar>
              <w:top w:w="86" w:type="dxa"/>
              <w:left w:w="86" w:type="dxa"/>
              <w:bottom w:w="86" w:type="dxa"/>
              <w:right w:w="86" w:type="dxa"/>
            </w:tcMar>
            <w:vAlign w:val="center"/>
          </w:tcPr>
          <w:p w14:paraId="1837E78A">
            <w:pPr>
              <w:keepNext w:val="0"/>
              <w:keepLines w:val="0"/>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rPr>
              <w:t>学生通过24点游戏，锻炼数学思维和计算能力</w:t>
            </w:r>
          </w:p>
        </w:tc>
      </w:tr>
      <w:tr w14:paraId="12ED331A">
        <w:tblPrEx>
          <w:tblCellMar>
            <w:top w:w="0" w:type="dxa"/>
            <w:left w:w="0" w:type="dxa"/>
            <w:bottom w:w="0" w:type="dxa"/>
            <w:right w:w="0" w:type="dxa"/>
          </w:tblCellMar>
        </w:tblPrEx>
        <w:trPr>
          <w:jc w:val="center"/>
        </w:trPr>
        <w:tc>
          <w:tcPr>
            <w:tcW w:w="681" w:type="pct"/>
            <w:tcBorders>
              <w:top w:val="single" w:color="000000" w:sz="2" w:space="0"/>
              <w:left w:val="single" w:color="000000" w:sz="2" w:space="0"/>
              <w:bottom w:val="single" w:color="000000" w:sz="2" w:space="0"/>
              <w:right w:val="single" w:color="000000" w:sz="2" w:space="0"/>
            </w:tcBorders>
            <w:tcMar>
              <w:top w:w="86" w:type="dxa"/>
              <w:left w:w="86" w:type="dxa"/>
              <w:bottom w:w="86" w:type="dxa"/>
              <w:right w:w="86" w:type="dxa"/>
            </w:tcMar>
            <w:vAlign w:val="center"/>
          </w:tcPr>
          <w:p w14:paraId="28D6398D">
            <w:pPr>
              <w:keepNext w:val="0"/>
              <w:keepLines w:val="0"/>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rPr>
              <w:t>四年级</w:t>
            </w:r>
          </w:p>
        </w:tc>
        <w:tc>
          <w:tcPr>
            <w:tcW w:w="1729" w:type="pct"/>
            <w:tcBorders>
              <w:top w:val="single" w:color="000000" w:sz="2" w:space="0"/>
              <w:left w:val="single" w:color="000000" w:sz="2" w:space="0"/>
              <w:bottom w:val="single" w:color="000000" w:sz="2" w:space="0"/>
              <w:right w:val="single" w:color="000000" w:sz="2" w:space="0"/>
            </w:tcBorders>
            <w:tcMar>
              <w:top w:w="86" w:type="dxa"/>
              <w:left w:w="86" w:type="dxa"/>
              <w:bottom w:w="86" w:type="dxa"/>
              <w:right w:w="86" w:type="dxa"/>
            </w:tcMar>
            <w:vAlign w:val="center"/>
          </w:tcPr>
          <w:p w14:paraId="12C92130">
            <w:pPr>
              <w:keepNext w:val="0"/>
              <w:keepLines w:val="0"/>
              <w:suppressLineNumbers w:val="0"/>
              <w:spacing w:before="0" w:beforeAutospacing="0" w:after="0" w:afterAutospacing="0"/>
              <w:ind w:left="0" w:right="0"/>
              <w:jc w:val="left"/>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rPr>
              <w:t>最强大脑，平移</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华容道</w:t>
            </w:r>
            <w:r>
              <w:rPr>
                <w:rFonts w:hint="eastAsia" w:asciiTheme="majorEastAsia" w:hAnsiTheme="majorEastAsia" w:eastAsiaTheme="majorEastAsia" w:cstheme="majorEastAsia"/>
                <w:lang w:eastAsia="zh-CN"/>
              </w:rPr>
              <w:t>”</w:t>
            </w:r>
          </w:p>
        </w:tc>
        <w:tc>
          <w:tcPr>
            <w:tcW w:w="2589" w:type="pct"/>
            <w:tcBorders>
              <w:top w:val="single" w:color="000000" w:sz="2" w:space="0"/>
              <w:left w:val="single" w:color="000000" w:sz="2" w:space="0"/>
              <w:bottom w:val="single" w:color="000000" w:sz="2" w:space="0"/>
              <w:right w:val="single" w:color="000000" w:sz="2" w:space="0"/>
            </w:tcBorders>
            <w:tcMar>
              <w:top w:w="86" w:type="dxa"/>
              <w:left w:w="86" w:type="dxa"/>
              <w:bottom w:w="86" w:type="dxa"/>
              <w:right w:w="86" w:type="dxa"/>
            </w:tcMar>
            <w:vAlign w:val="center"/>
          </w:tcPr>
          <w:p w14:paraId="0C9F2742">
            <w:pPr>
              <w:keepNext w:val="0"/>
              <w:keepLines w:val="0"/>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rPr>
              <w:t>学生通过华容道游戏，培养空间想象力和逻辑思维</w:t>
            </w:r>
          </w:p>
        </w:tc>
      </w:tr>
      <w:tr w14:paraId="0DC4DC47">
        <w:tblPrEx>
          <w:tblCellMar>
            <w:top w:w="0" w:type="dxa"/>
            <w:left w:w="0" w:type="dxa"/>
            <w:bottom w:w="0" w:type="dxa"/>
            <w:right w:w="0" w:type="dxa"/>
          </w:tblCellMar>
        </w:tblPrEx>
        <w:trPr>
          <w:jc w:val="center"/>
        </w:trPr>
        <w:tc>
          <w:tcPr>
            <w:tcW w:w="681" w:type="pct"/>
            <w:tcBorders>
              <w:top w:val="single" w:color="000000" w:sz="2" w:space="0"/>
              <w:left w:val="single" w:color="000000" w:sz="2" w:space="0"/>
              <w:bottom w:val="single" w:color="000000" w:sz="2" w:space="0"/>
              <w:right w:val="single" w:color="000000" w:sz="2" w:space="0"/>
            </w:tcBorders>
            <w:tcMar>
              <w:top w:w="86" w:type="dxa"/>
              <w:left w:w="86" w:type="dxa"/>
              <w:bottom w:w="86" w:type="dxa"/>
              <w:right w:w="86" w:type="dxa"/>
            </w:tcMar>
            <w:vAlign w:val="center"/>
          </w:tcPr>
          <w:p w14:paraId="27BC6B31">
            <w:pPr>
              <w:keepNext w:val="0"/>
              <w:keepLines w:val="0"/>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rPr>
              <w:t>五年级</w:t>
            </w:r>
          </w:p>
        </w:tc>
        <w:tc>
          <w:tcPr>
            <w:tcW w:w="1729" w:type="pct"/>
            <w:tcBorders>
              <w:top w:val="single" w:color="000000" w:sz="2" w:space="0"/>
              <w:left w:val="single" w:color="000000" w:sz="2" w:space="0"/>
              <w:bottom w:val="single" w:color="000000" w:sz="2" w:space="0"/>
              <w:right w:val="single" w:color="000000" w:sz="2" w:space="0"/>
            </w:tcBorders>
            <w:tcMar>
              <w:top w:w="86" w:type="dxa"/>
              <w:left w:w="86" w:type="dxa"/>
              <w:bottom w:w="86" w:type="dxa"/>
              <w:right w:w="86" w:type="dxa"/>
            </w:tcMar>
            <w:vAlign w:val="center"/>
          </w:tcPr>
          <w:p w14:paraId="31890F30">
            <w:pPr>
              <w:keepNext w:val="0"/>
              <w:keepLines w:val="0"/>
              <w:suppressLineNumbers w:val="0"/>
              <w:spacing w:before="0" w:beforeAutospacing="0" w:after="0" w:afterAutospacing="0"/>
              <w:ind w:left="0" w:right="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奇思妙想，无限不循环</w:t>
            </w:r>
          </w:p>
        </w:tc>
        <w:tc>
          <w:tcPr>
            <w:tcW w:w="2589" w:type="pct"/>
            <w:tcBorders>
              <w:top w:val="single" w:color="000000" w:sz="2" w:space="0"/>
              <w:left w:val="single" w:color="000000" w:sz="2" w:space="0"/>
              <w:bottom w:val="single" w:color="000000" w:sz="2" w:space="0"/>
              <w:right w:val="single" w:color="000000" w:sz="2" w:space="0"/>
            </w:tcBorders>
            <w:tcMar>
              <w:top w:w="86" w:type="dxa"/>
              <w:left w:w="86" w:type="dxa"/>
              <w:bottom w:w="86" w:type="dxa"/>
              <w:right w:w="86" w:type="dxa"/>
            </w:tcMar>
            <w:vAlign w:val="center"/>
          </w:tcPr>
          <w:p w14:paraId="7CFB4C94">
            <w:pPr>
              <w:keepNext w:val="0"/>
              <w:keepLines w:val="0"/>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rPr>
              <w:t>学生通过探索无限不循环小数，激发创新思维</w:t>
            </w:r>
          </w:p>
        </w:tc>
      </w:tr>
      <w:tr w14:paraId="7DF9412C">
        <w:tblPrEx>
          <w:tblCellMar>
            <w:top w:w="0" w:type="dxa"/>
            <w:left w:w="0" w:type="dxa"/>
            <w:bottom w:w="0" w:type="dxa"/>
            <w:right w:w="0" w:type="dxa"/>
          </w:tblCellMar>
        </w:tblPrEx>
        <w:trPr>
          <w:jc w:val="center"/>
        </w:trPr>
        <w:tc>
          <w:tcPr>
            <w:tcW w:w="681" w:type="pct"/>
            <w:tcBorders>
              <w:top w:val="single" w:color="000000" w:sz="2" w:space="0"/>
              <w:left w:val="single" w:color="000000" w:sz="2" w:space="0"/>
              <w:bottom w:val="single" w:color="000000" w:sz="2" w:space="0"/>
              <w:right w:val="single" w:color="000000" w:sz="2" w:space="0"/>
            </w:tcBorders>
            <w:tcMar>
              <w:top w:w="86" w:type="dxa"/>
              <w:left w:w="86" w:type="dxa"/>
              <w:bottom w:w="86" w:type="dxa"/>
              <w:right w:w="86" w:type="dxa"/>
            </w:tcMar>
            <w:vAlign w:val="center"/>
          </w:tcPr>
          <w:p w14:paraId="70AAEAFF">
            <w:pPr>
              <w:keepNext w:val="0"/>
              <w:keepLines w:val="0"/>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rPr>
              <w:t>六年级</w:t>
            </w:r>
          </w:p>
        </w:tc>
        <w:tc>
          <w:tcPr>
            <w:tcW w:w="1729" w:type="pct"/>
            <w:tcBorders>
              <w:top w:val="single" w:color="000000" w:sz="2" w:space="0"/>
              <w:left w:val="single" w:color="000000" w:sz="2" w:space="0"/>
              <w:bottom w:val="single" w:color="000000" w:sz="2" w:space="0"/>
              <w:right w:val="single" w:color="000000" w:sz="2" w:space="0"/>
            </w:tcBorders>
            <w:tcMar>
              <w:top w:w="86" w:type="dxa"/>
              <w:left w:w="86" w:type="dxa"/>
              <w:bottom w:w="86" w:type="dxa"/>
              <w:right w:w="86" w:type="dxa"/>
            </w:tcMar>
            <w:vAlign w:val="center"/>
          </w:tcPr>
          <w:p w14:paraId="1247936B">
            <w:pPr>
              <w:keepNext w:val="0"/>
              <w:keepLines w:val="0"/>
              <w:suppressLineNumbers w:val="0"/>
              <w:spacing w:before="0" w:beforeAutospacing="0" w:after="0" w:afterAutospacing="0"/>
              <w:ind w:left="0" w:right="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比</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拼美食 大展身手</w:t>
            </w:r>
          </w:p>
        </w:tc>
        <w:tc>
          <w:tcPr>
            <w:tcW w:w="2589" w:type="pct"/>
            <w:tcBorders>
              <w:top w:val="single" w:color="000000" w:sz="2" w:space="0"/>
              <w:left w:val="single" w:color="000000" w:sz="2" w:space="0"/>
              <w:bottom w:val="single" w:color="000000" w:sz="2" w:space="0"/>
              <w:right w:val="single" w:color="000000" w:sz="2" w:space="0"/>
            </w:tcBorders>
            <w:tcMar>
              <w:top w:w="86" w:type="dxa"/>
              <w:left w:w="86" w:type="dxa"/>
              <w:bottom w:w="86" w:type="dxa"/>
              <w:right w:w="86" w:type="dxa"/>
            </w:tcMar>
            <w:vAlign w:val="center"/>
          </w:tcPr>
          <w:p w14:paraId="1359CFE5">
            <w:pPr>
              <w:keepNext w:val="0"/>
              <w:keepLines w:val="0"/>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rPr>
              <w:t>学生通过制作美食，实践数学知识在生活中的应用</w:t>
            </w:r>
          </w:p>
        </w:tc>
      </w:tr>
      <w:tr w14:paraId="2A0D6CB4">
        <w:tblPrEx>
          <w:tblCellMar>
            <w:top w:w="0" w:type="dxa"/>
            <w:left w:w="0" w:type="dxa"/>
            <w:bottom w:w="0" w:type="dxa"/>
            <w:right w:w="0" w:type="dxa"/>
          </w:tblCellMar>
        </w:tblPrEx>
        <w:trPr>
          <w:jc w:val="center"/>
        </w:trPr>
        <w:tc>
          <w:tcPr>
            <w:tcW w:w="5000" w:type="pct"/>
            <w:gridSpan w:val="3"/>
            <w:tcBorders>
              <w:top w:val="single" w:color="000000" w:sz="2" w:space="0"/>
              <w:left w:val="single" w:color="000000" w:sz="2" w:space="0"/>
              <w:bottom w:val="single" w:color="000000" w:sz="2" w:space="0"/>
              <w:right w:val="single" w:color="000000" w:sz="2" w:space="0"/>
            </w:tcBorders>
            <w:tcMar>
              <w:top w:w="86" w:type="dxa"/>
              <w:left w:w="86" w:type="dxa"/>
              <w:bottom w:w="86" w:type="dxa"/>
              <w:right w:w="86" w:type="dxa"/>
            </w:tcMar>
            <w:vAlign w:val="center"/>
          </w:tcPr>
          <w:p w14:paraId="7FEEFDA3">
            <w:pPr>
              <w:keepNext w:val="0"/>
              <w:keepLines w:val="0"/>
              <w:suppressLineNumbers w:val="0"/>
              <w:spacing w:before="0" w:beforeAutospacing="0" w:after="0" w:afterAutospacing="0"/>
              <w:ind w:left="0" w:right="0" w:firstLine="2951" w:firstLineChars="1400"/>
              <w:jc w:val="left"/>
              <w:rPr>
                <w:rFonts w:hint="default" w:ascii="宋体" w:hAnsi="宋体" w:eastAsia="宋体" w:cs="宋体"/>
                <w:lang w:val="en-US"/>
              </w:rPr>
            </w:pPr>
            <w:r>
              <w:rPr>
                <w:rFonts w:hint="eastAsia" w:ascii="宋体" w:hAnsi="宋体" w:eastAsia="宋体" w:cs="宋体"/>
                <w:b/>
                <w:lang w:val="en-US" w:eastAsia="zh-CN"/>
              </w:rPr>
              <w:t>2025年第三届数学嘉年华活动</w:t>
            </w:r>
          </w:p>
        </w:tc>
      </w:tr>
      <w:tr w14:paraId="02729A63">
        <w:tblPrEx>
          <w:tblCellMar>
            <w:top w:w="0" w:type="dxa"/>
            <w:left w:w="0" w:type="dxa"/>
            <w:bottom w:w="0" w:type="dxa"/>
            <w:right w:w="0" w:type="dxa"/>
          </w:tblCellMar>
        </w:tblPrEx>
        <w:trPr>
          <w:jc w:val="center"/>
        </w:trPr>
        <w:tc>
          <w:tcPr>
            <w:tcW w:w="681" w:type="pct"/>
            <w:tcBorders>
              <w:top w:val="single" w:color="000000" w:sz="2" w:space="0"/>
              <w:left w:val="single" w:color="000000" w:sz="2" w:space="0"/>
              <w:bottom w:val="single" w:color="000000" w:sz="2" w:space="0"/>
              <w:right w:val="single" w:color="000000" w:sz="2" w:space="0"/>
            </w:tcBorders>
            <w:tcMar>
              <w:top w:w="86" w:type="dxa"/>
              <w:left w:w="86" w:type="dxa"/>
              <w:bottom w:w="86" w:type="dxa"/>
              <w:right w:w="86" w:type="dxa"/>
            </w:tcMar>
            <w:vAlign w:val="center"/>
          </w:tcPr>
          <w:p w14:paraId="1D03A4EB">
            <w:pPr>
              <w:keepNext w:val="0"/>
              <w:keepLines w:val="0"/>
              <w:suppressLineNumbers w:val="0"/>
              <w:spacing w:before="0" w:beforeAutospacing="0" w:after="0" w:afterAutospacing="0"/>
              <w:ind w:left="0" w:right="0"/>
              <w:jc w:val="center"/>
              <w:rPr>
                <w:rFonts w:hint="eastAsia" w:ascii="宋体" w:hAnsi="宋体" w:eastAsia="宋体" w:cs="宋体"/>
                <w:b/>
              </w:rPr>
            </w:pPr>
            <w:r>
              <w:rPr>
                <w:rFonts w:hint="eastAsia" w:ascii="宋体" w:hAnsi="宋体" w:eastAsia="宋体" w:cs="宋体"/>
                <w:lang w:val="en-US" w:eastAsia="zh-CN"/>
              </w:rPr>
              <w:t xml:space="preserve"> </w:t>
            </w:r>
            <w:r>
              <w:rPr>
                <w:rFonts w:hint="eastAsia" w:ascii="宋体" w:hAnsi="宋体" w:eastAsia="宋体" w:cs="宋体"/>
                <w:b/>
              </w:rPr>
              <w:t>年级</w:t>
            </w:r>
          </w:p>
        </w:tc>
        <w:tc>
          <w:tcPr>
            <w:tcW w:w="1729" w:type="pct"/>
            <w:tcBorders>
              <w:top w:val="single" w:color="000000" w:sz="2" w:space="0"/>
              <w:left w:val="single" w:color="000000" w:sz="2" w:space="0"/>
              <w:bottom w:val="single" w:color="000000" w:sz="2" w:space="0"/>
              <w:right w:val="single" w:color="000000" w:sz="2" w:space="0"/>
            </w:tcBorders>
            <w:tcMar>
              <w:top w:w="86" w:type="dxa"/>
              <w:left w:w="86" w:type="dxa"/>
              <w:bottom w:w="86" w:type="dxa"/>
              <w:right w:w="86" w:type="dxa"/>
            </w:tcMar>
            <w:vAlign w:val="center"/>
          </w:tcPr>
          <w:p w14:paraId="7B44C0A0">
            <w:pPr>
              <w:keepNext w:val="0"/>
              <w:keepLines w:val="0"/>
              <w:suppressLineNumbers w:val="0"/>
              <w:spacing w:before="0" w:beforeAutospacing="0" w:after="0" w:afterAutospacing="0"/>
              <w:ind w:left="0" w:right="0"/>
              <w:jc w:val="center"/>
              <w:rPr>
                <w:rFonts w:hint="eastAsia" w:ascii="宋体" w:hAnsi="宋体" w:eastAsia="宋体" w:cs="宋体"/>
                <w:b/>
              </w:rPr>
            </w:pPr>
            <w:r>
              <w:rPr>
                <w:rFonts w:hint="eastAsia" w:ascii="宋体" w:hAnsi="宋体" w:eastAsia="宋体" w:cs="宋体"/>
                <w:b/>
              </w:rPr>
              <w:t>活动名称</w:t>
            </w:r>
          </w:p>
        </w:tc>
        <w:tc>
          <w:tcPr>
            <w:tcW w:w="2589" w:type="pct"/>
            <w:tcBorders>
              <w:top w:val="single" w:color="000000" w:sz="2" w:space="0"/>
              <w:left w:val="single" w:color="000000" w:sz="2" w:space="0"/>
              <w:bottom w:val="single" w:color="000000" w:sz="2" w:space="0"/>
              <w:right w:val="single" w:color="000000" w:sz="2" w:space="0"/>
            </w:tcBorders>
            <w:tcMar>
              <w:top w:w="86" w:type="dxa"/>
              <w:left w:w="86" w:type="dxa"/>
              <w:bottom w:w="86" w:type="dxa"/>
              <w:right w:w="86" w:type="dxa"/>
            </w:tcMar>
            <w:vAlign w:val="center"/>
          </w:tcPr>
          <w:p w14:paraId="6D7EB1CA">
            <w:pPr>
              <w:keepNext w:val="0"/>
              <w:keepLines w:val="0"/>
              <w:suppressLineNumbers w:val="0"/>
              <w:spacing w:before="0" w:beforeAutospacing="0" w:after="0" w:afterAutospacing="0"/>
              <w:ind w:left="0" w:right="0"/>
              <w:jc w:val="center"/>
              <w:rPr>
                <w:rFonts w:hint="eastAsia" w:ascii="宋体" w:hAnsi="宋体" w:eastAsia="宋体" w:cs="宋体"/>
                <w:b/>
              </w:rPr>
            </w:pPr>
            <w:r>
              <w:rPr>
                <w:rFonts w:hint="eastAsia" w:ascii="宋体" w:hAnsi="宋体" w:eastAsia="宋体" w:cs="宋体"/>
                <w:b/>
              </w:rPr>
              <w:t>活动内容</w:t>
            </w:r>
          </w:p>
        </w:tc>
      </w:tr>
      <w:tr w14:paraId="14C490DE">
        <w:tblPrEx>
          <w:tblCellMar>
            <w:top w:w="0" w:type="dxa"/>
            <w:left w:w="0" w:type="dxa"/>
            <w:bottom w:w="0" w:type="dxa"/>
            <w:right w:w="0" w:type="dxa"/>
          </w:tblCellMar>
        </w:tblPrEx>
        <w:trPr>
          <w:jc w:val="center"/>
        </w:trPr>
        <w:tc>
          <w:tcPr>
            <w:tcW w:w="681" w:type="pct"/>
            <w:tcBorders>
              <w:top w:val="single" w:color="000000" w:sz="2" w:space="0"/>
              <w:left w:val="single" w:color="000000" w:sz="2" w:space="0"/>
              <w:bottom w:val="single" w:color="000000" w:sz="2" w:space="0"/>
              <w:right w:val="single" w:color="000000" w:sz="2" w:space="0"/>
            </w:tcBorders>
            <w:tcMar>
              <w:top w:w="86" w:type="dxa"/>
              <w:left w:w="86" w:type="dxa"/>
              <w:bottom w:w="86" w:type="dxa"/>
              <w:right w:w="86" w:type="dxa"/>
            </w:tcMar>
            <w:vAlign w:val="center"/>
          </w:tcPr>
          <w:p w14:paraId="692841B7">
            <w:pPr>
              <w:keepNext w:val="0"/>
              <w:keepLines w:val="0"/>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rPr>
              <w:t>一年级</w:t>
            </w:r>
          </w:p>
        </w:tc>
        <w:tc>
          <w:tcPr>
            <w:tcW w:w="1729" w:type="pct"/>
            <w:tcBorders>
              <w:top w:val="single" w:color="000000" w:sz="2" w:space="0"/>
              <w:left w:val="single" w:color="000000" w:sz="2" w:space="0"/>
              <w:bottom w:val="single" w:color="000000" w:sz="2" w:space="0"/>
              <w:right w:val="single" w:color="000000" w:sz="2" w:space="0"/>
            </w:tcBorders>
            <w:tcMar>
              <w:top w:w="86" w:type="dxa"/>
              <w:left w:w="86" w:type="dxa"/>
              <w:bottom w:w="86" w:type="dxa"/>
              <w:right w:w="86" w:type="dxa"/>
            </w:tcMar>
            <w:vAlign w:val="center"/>
          </w:tcPr>
          <w:p w14:paraId="17F7996B">
            <w:pPr>
              <w:keepNext w:val="0"/>
              <w:keepLines w:val="0"/>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rPr>
              <w:t>图形拼拼乐</w:t>
            </w:r>
          </w:p>
        </w:tc>
        <w:tc>
          <w:tcPr>
            <w:tcW w:w="2589" w:type="pct"/>
            <w:tcBorders>
              <w:top w:val="single" w:color="000000" w:sz="2" w:space="0"/>
              <w:left w:val="single" w:color="000000" w:sz="2" w:space="0"/>
              <w:bottom w:val="single" w:color="000000" w:sz="2" w:space="0"/>
              <w:right w:val="single" w:color="000000" w:sz="2" w:space="0"/>
            </w:tcBorders>
            <w:tcMar>
              <w:top w:w="86" w:type="dxa"/>
              <w:left w:w="86" w:type="dxa"/>
              <w:bottom w:w="86" w:type="dxa"/>
              <w:right w:w="86" w:type="dxa"/>
            </w:tcMar>
            <w:vAlign w:val="center"/>
          </w:tcPr>
          <w:p w14:paraId="098803F6">
            <w:pPr>
              <w:keepNext w:val="0"/>
              <w:keepLines w:val="0"/>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rPr>
              <w:t>用生活中的物品拼搭几何图形</w:t>
            </w:r>
          </w:p>
        </w:tc>
      </w:tr>
      <w:tr w14:paraId="76AEB1C8">
        <w:tblPrEx>
          <w:tblCellMar>
            <w:top w:w="0" w:type="dxa"/>
            <w:left w:w="0" w:type="dxa"/>
            <w:bottom w:w="0" w:type="dxa"/>
            <w:right w:w="0" w:type="dxa"/>
          </w:tblCellMar>
        </w:tblPrEx>
        <w:trPr>
          <w:jc w:val="center"/>
        </w:trPr>
        <w:tc>
          <w:tcPr>
            <w:tcW w:w="681" w:type="pct"/>
            <w:tcBorders>
              <w:top w:val="single" w:color="000000" w:sz="2" w:space="0"/>
              <w:left w:val="single" w:color="000000" w:sz="2" w:space="0"/>
              <w:bottom w:val="single" w:color="000000" w:sz="2" w:space="0"/>
              <w:right w:val="single" w:color="000000" w:sz="2" w:space="0"/>
            </w:tcBorders>
            <w:tcMar>
              <w:top w:w="86" w:type="dxa"/>
              <w:left w:w="86" w:type="dxa"/>
              <w:bottom w:w="86" w:type="dxa"/>
              <w:right w:w="86" w:type="dxa"/>
            </w:tcMar>
            <w:vAlign w:val="center"/>
          </w:tcPr>
          <w:p w14:paraId="6CE0A60E">
            <w:pPr>
              <w:keepNext w:val="0"/>
              <w:keepLines w:val="0"/>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rPr>
              <w:t>二年级</w:t>
            </w:r>
          </w:p>
        </w:tc>
        <w:tc>
          <w:tcPr>
            <w:tcW w:w="1729" w:type="pct"/>
            <w:tcBorders>
              <w:top w:val="single" w:color="000000" w:sz="2" w:space="0"/>
              <w:left w:val="single" w:color="000000" w:sz="2" w:space="0"/>
              <w:bottom w:val="single" w:color="000000" w:sz="2" w:space="0"/>
              <w:right w:val="single" w:color="000000" w:sz="2" w:space="0"/>
            </w:tcBorders>
            <w:tcMar>
              <w:top w:w="86" w:type="dxa"/>
              <w:left w:w="86" w:type="dxa"/>
              <w:bottom w:w="86" w:type="dxa"/>
              <w:right w:w="86" w:type="dxa"/>
            </w:tcMar>
            <w:vAlign w:val="center"/>
          </w:tcPr>
          <w:p w14:paraId="140472FA">
            <w:pPr>
              <w:keepNext w:val="0"/>
              <w:keepLines w:val="0"/>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rPr>
              <w:t>九宫争霸赛</w:t>
            </w:r>
          </w:p>
        </w:tc>
        <w:tc>
          <w:tcPr>
            <w:tcW w:w="2589" w:type="pct"/>
            <w:tcBorders>
              <w:top w:val="single" w:color="000000" w:sz="2" w:space="0"/>
              <w:left w:val="single" w:color="000000" w:sz="2" w:space="0"/>
              <w:bottom w:val="single" w:color="000000" w:sz="2" w:space="0"/>
              <w:right w:val="single" w:color="000000" w:sz="2" w:space="0"/>
            </w:tcBorders>
            <w:tcMar>
              <w:top w:w="86" w:type="dxa"/>
              <w:left w:w="86" w:type="dxa"/>
              <w:bottom w:w="86" w:type="dxa"/>
              <w:right w:w="86" w:type="dxa"/>
            </w:tcMar>
            <w:vAlign w:val="center"/>
          </w:tcPr>
          <w:p w14:paraId="1471039F">
            <w:pPr>
              <w:keepNext w:val="0"/>
              <w:keepLines w:val="0"/>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rPr>
              <w:t>结合校园地图设计寻宝任务</w:t>
            </w:r>
          </w:p>
        </w:tc>
      </w:tr>
      <w:tr w14:paraId="4387793A">
        <w:tblPrEx>
          <w:tblCellMar>
            <w:top w:w="0" w:type="dxa"/>
            <w:left w:w="0" w:type="dxa"/>
            <w:bottom w:w="0" w:type="dxa"/>
            <w:right w:w="0" w:type="dxa"/>
          </w:tblCellMar>
        </w:tblPrEx>
        <w:trPr>
          <w:jc w:val="center"/>
        </w:trPr>
        <w:tc>
          <w:tcPr>
            <w:tcW w:w="681" w:type="pct"/>
            <w:tcBorders>
              <w:top w:val="single" w:color="000000" w:sz="2" w:space="0"/>
              <w:left w:val="single" w:color="000000" w:sz="2" w:space="0"/>
              <w:bottom w:val="single" w:color="000000" w:sz="2" w:space="0"/>
              <w:right w:val="single" w:color="000000" w:sz="2" w:space="0"/>
            </w:tcBorders>
            <w:tcMar>
              <w:top w:w="86" w:type="dxa"/>
              <w:left w:w="86" w:type="dxa"/>
              <w:bottom w:w="86" w:type="dxa"/>
              <w:right w:w="86" w:type="dxa"/>
            </w:tcMar>
            <w:vAlign w:val="center"/>
          </w:tcPr>
          <w:p w14:paraId="3867E38F">
            <w:pPr>
              <w:keepNext w:val="0"/>
              <w:keepLines w:val="0"/>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rPr>
              <w:t>三年级</w:t>
            </w:r>
          </w:p>
        </w:tc>
        <w:tc>
          <w:tcPr>
            <w:tcW w:w="1729" w:type="pct"/>
            <w:tcBorders>
              <w:top w:val="single" w:color="000000" w:sz="2" w:space="0"/>
              <w:left w:val="single" w:color="000000" w:sz="2" w:space="0"/>
              <w:bottom w:val="single" w:color="000000" w:sz="2" w:space="0"/>
              <w:right w:val="single" w:color="000000" w:sz="2" w:space="0"/>
            </w:tcBorders>
            <w:tcMar>
              <w:top w:w="86" w:type="dxa"/>
              <w:left w:w="86" w:type="dxa"/>
              <w:bottom w:w="86" w:type="dxa"/>
              <w:right w:w="86" w:type="dxa"/>
            </w:tcMar>
            <w:vAlign w:val="center"/>
          </w:tcPr>
          <w:p w14:paraId="32DDD58A">
            <w:pPr>
              <w:keepNext w:val="0"/>
              <w:keepLines w:val="0"/>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rPr>
              <w:t>24点风采展</w:t>
            </w:r>
          </w:p>
        </w:tc>
        <w:tc>
          <w:tcPr>
            <w:tcW w:w="2589" w:type="pct"/>
            <w:tcBorders>
              <w:top w:val="single" w:color="000000" w:sz="2" w:space="0"/>
              <w:left w:val="single" w:color="000000" w:sz="2" w:space="0"/>
              <w:bottom w:val="single" w:color="000000" w:sz="2" w:space="0"/>
              <w:right w:val="single" w:color="000000" w:sz="2" w:space="0"/>
            </w:tcBorders>
            <w:tcMar>
              <w:top w:w="86" w:type="dxa"/>
              <w:left w:w="86" w:type="dxa"/>
              <w:bottom w:w="86" w:type="dxa"/>
              <w:right w:w="86" w:type="dxa"/>
            </w:tcMar>
            <w:vAlign w:val="center"/>
          </w:tcPr>
          <w:p w14:paraId="0C976E8C">
            <w:pPr>
              <w:keepNext w:val="0"/>
              <w:keepLines w:val="0"/>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rPr>
              <w:t>采用超市购物情境设置题目</w:t>
            </w:r>
          </w:p>
        </w:tc>
      </w:tr>
      <w:tr w14:paraId="1B5E7FC1">
        <w:tblPrEx>
          <w:tblCellMar>
            <w:top w:w="0" w:type="dxa"/>
            <w:left w:w="0" w:type="dxa"/>
            <w:bottom w:w="0" w:type="dxa"/>
            <w:right w:w="0" w:type="dxa"/>
          </w:tblCellMar>
        </w:tblPrEx>
        <w:trPr>
          <w:jc w:val="center"/>
        </w:trPr>
        <w:tc>
          <w:tcPr>
            <w:tcW w:w="681" w:type="pct"/>
            <w:tcBorders>
              <w:top w:val="single" w:color="000000" w:sz="2" w:space="0"/>
              <w:left w:val="single" w:color="000000" w:sz="2" w:space="0"/>
              <w:bottom w:val="single" w:color="000000" w:sz="2" w:space="0"/>
              <w:right w:val="single" w:color="000000" w:sz="2" w:space="0"/>
            </w:tcBorders>
            <w:tcMar>
              <w:top w:w="86" w:type="dxa"/>
              <w:left w:w="86" w:type="dxa"/>
              <w:bottom w:w="86" w:type="dxa"/>
              <w:right w:w="86" w:type="dxa"/>
            </w:tcMar>
            <w:vAlign w:val="center"/>
          </w:tcPr>
          <w:p w14:paraId="448A88D6">
            <w:pPr>
              <w:keepNext w:val="0"/>
              <w:keepLines w:val="0"/>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rPr>
              <w:t>四年级</w:t>
            </w:r>
          </w:p>
        </w:tc>
        <w:tc>
          <w:tcPr>
            <w:tcW w:w="1729" w:type="pct"/>
            <w:tcBorders>
              <w:top w:val="single" w:color="000000" w:sz="2" w:space="0"/>
              <w:left w:val="single" w:color="000000" w:sz="2" w:space="0"/>
              <w:bottom w:val="single" w:color="000000" w:sz="2" w:space="0"/>
              <w:right w:val="single" w:color="000000" w:sz="2" w:space="0"/>
            </w:tcBorders>
            <w:tcMar>
              <w:top w:w="86" w:type="dxa"/>
              <w:left w:w="86" w:type="dxa"/>
              <w:bottom w:w="86" w:type="dxa"/>
              <w:right w:w="86" w:type="dxa"/>
            </w:tcMar>
            <w:vAlign w:val="center"/>
          </w:tcPr>
          <w:p w14:paraId="3A86648F">
            <w:pPr>
              <w:keepNext w:val="0"/>
              <w:keepLines w:val="0"/>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rPr>
              <w:t>数字华容道</w:t>
            </w:r>
          </w:p>
        </w:tc>
        <w:tc>
          <w:tcPr>
            <w:tcW w:w="2589" w:type="pct"/>
            <w:tcBorders>
              <w:top w:val="single" w:color="000000" w:sz="2" w:space="0"/>
              <w:left w:val="single" w:color="000000" w:sz="2" w:space="0"/>
              <w:bottom w:val="single" w:color="000000" w:sz="2" w:space="0"/>
              <w:right w:val="single" w:color="000000" w:sz="2" w:space="0"/>
            </w:tcBorders>
            <w:tcMar>
              <w:top w:w="86" w:type="dxa"/>
              <w:left w:w="86" w:type="dxa"/>
              <w:bottom w:w="86" w:type="dxa"/>
              <w:right w:w="86" w:type="dxa"/>
            </w:tcMar>
            <w:vAlign w:val="center"/>
          </w:tcPr>
          <w:p w14:paraId="0CE31C03">
            <w:pPr>
              <w:keepNext w:val="0"/>
              <w:keepLines w:val="0"/>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rPr>
              <w:t>模拟停车场调度实际问题</w:t>
            </w:r>
          </w:p>
        </w:tc>
      </w:tr>
      <w:tr w14:paraId="41B81D44">
        <w:tblPrEx>
          <w:tblCellMar>
            <w:top w:w="0" w:type="dxa"/>
            <w:left w:w="0" w:type="dxa"/>
            <w:bottom w:w="0" w:type="dxa"/>
            <w:right w:w="0" w:type="dxa"/>
          </w:tblCellMar>
        </w:tblPrEx>
        <w:trPr>
          <w:jc w:val="center"/>
        </w:trPr>
        <w:tc>
          <w:tcPr>
            <w:tcW w:w="681" w:type="pct"/>
            <w:tcBorders>
              <w:top w:val="single" w:color="000000" w:sz="2" w:space="0"/>
              <w:left w:val="single" w:color="000000" w:sz="2" w:space="0"/>
              <w:bottom w:val="single" w:color="000000" w:sz="2" w:space="0"/>
              <w:right w:val="single" w:color="000000" w:sz="2" w:space="0"/>
            </w:tcBorders>
            <w:tcMar>
              <w:top w:w="86" w:type="dxa"/>
              <w:left w:w="86" w:type="dxa"/>
              <w:bottom w:w="86" w:type="dxa"/>
              <w:right w:w="86" w:type="dxa"/>
            </w:tcMar>
            <w:vAlign w:val="center"/>
          </w:tcPr>
          <w:p w14:paraId="61FA5C55">
            <w:pPr>
              <w:keepNext w:val="0"/>
              <w:keepLines w:val="0"/>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rPr>
              <w:t>五年级</w:t>
            </w:r>
          </w:p>
        </w:tc>
        <w:tc>
          <w:tcPr>
            <w:tcW w:w="1729" w:type="pct"/>
            <w:tcBorders>
              <w:top w:val="single" w:color="000000" w:sz="2" w:space="0"/>
              <w:left w:val="single" w:color="000000" w:sz="2" w:space="0"/>
              <w:bottom w:val="single" w:color="000000" w:sz="2" w:space="0"/>
              <w:right w:val="single" w:color="000000" w:sz="2" w:space="0"/>
            </w:tcBorders>
            <w:tcMar>
              <w:top w:w="86" w:type="dxa"/>
              <w:left w:w="86" w:type="dxa"/>
              <w:bottom w:w="86" w:type="dxa"/>
              <w:right w:w="86" w:type="dxa"/>
            </w:tcMar>
            <w:vAlign w:val="center"/>
          </w:tcPr>
          <w:p w14:paraId="41BDB317">
            <w:pPr>
              <w:keepNext w:val="0"/>
              <w:keepLines w:val="0"/>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rPr>
              <w:t>数独大比拼</w:t>
            </w:r>
          </w:p>
        </w:tc>
        <w:tc>
          <w:tcPr>
            <w:tcW w:w="2589" w:type="pct"/>
            <w:tcBorders>
              <w:top w:val="single" w:color="000000" w:sz="2" w:space="0"/>
              <w:left w:val="single" w:color="000000" w:sz="2" w:space="0"/>
              <w:bottom w:val="single" w:color="000000" w:sz="2" w:space="0"/>
              <w:right w:val="single" w:color="000000" w:sz="2" w:space="0"/>
            </w:tcBorders>
            <w:tcMar>
              <w:top w:w="86" w:type="dxa"/>
              <w:left w:w="86" w:type="dxa"/>
              <w:bottom w:w="86" w:type="dxa"/>
              <w:right w:w="86" w:type="dxa"/>
            </w:tcMar>
            <w:vAlign w:val="center"/>
          </w:tcPr>
          <w:p w14:paraId="7E27E7BD">
            <w:pPr>
              <w:keepNext w:val="0"/>
              <w:keepLines w:val="0"/>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rPr>
              <w:t>融入课表编排等校园生活元素</w:t>
            </w:r>
          </w:p>
        </w:tc>
      </w:tr>
      <w:tr w14:paraId="7D15C3D2">
        <w:tblPrEx>
          <w:tblCellMar>
            <w:top w:w="0" w:type="dxa"/>
            <w:left w:w="0" w:type="dxa"/>
            <w:bottom w:w="0" w:type="dxa"/>
            <w:right w:w="0" w:type="dxa"/>
          </w:tblCellMar>
        </w:tblPrEx>
        <w:trPr>
          <w:jc w:val="center"/>
        </w:trPr>
        <w:tc>
          <w:tcPr>
            <w:tcW w:w="681" w:type="pct"/>
            <w:tcBorders>
              <w:top w:val="single" w:color="000000" w:sz="2" w:space="0"/>
              <w:left w:val="single" w:color="000000" w:sz="2" w:space="0"/>
              <w:bottom w:val="single" w:color="000000" w:sz="2" w:space="0"/>
              <w:right w:val="single" w:color="000000" w:sz="2" w:space="0"/>
            </w:tcBorders>
            <w:tcMar>
              <w:top w:w="86" w:type="dxa"/>
              <w:left w:w="86" w:type="dxa"/>
              <w:bottom w:w="86" w:type="dxa"/>
              <w:right w:w="86" w:type="dxa"/>
            </w:tcMar>
            <w:vAlign w:val="center"/>
          </w:tcPr>
          <w:p w14:paraId="061E261E">
            <w:pPr>
              <w:keepNext w:val="0"/>
              <w:keepLines w:val="0"/>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rPr>
              <w:t>六年级</w:t>
            </w:r>
          </w:p>
        </w:tc>
        <w:tc>
          <w:tcPr>
            <w:tcW w:w="1729" w:type="pct"/>
            <w:tcBorders>
              <w:top w:val="single" w:color="000000" w:sz="2" w:space="0"/>
              <w:left w:val="single" w:color="000000" w:sz="2" w:space="0"/>
              <w:bottom w:val="single" w:color="000000" w:sz="2" w:space="0"/>
              <w:right w:val="single" w:color="000000" w:sz="2" w:space="0"/>
            </w:tcBorders>
            <w:tcMar>
              <w:top w:w="86" w:type="dxa"/>
              <w:left w:w="86" w:type="dxa"/>
              <w:bottom w:w="86" w:type="dxa"/>
              <w:right w:w="86" w:type="dxa"/>
            </w:tcMar>
            <w:vAlign w:val="center"/>
          </w:tcPr>
          <w:p w14:paraId="62BDC55F">
            <w:pPr>
              <w:keepNext w:val="0"/>
              <w:keepLines w:val="0"/>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rPr>
              <w:t>配比实验室</w:t>
            </w:r>
          </w:p>
        </w:tc>
        <w:tc>
          <w:tcPr>
            <w:tcW w:w="2589" w:type="pct"/>
            <w:tcBorders>
              <w:top w:val="single" w:color="000000" w:sz="2" w:space="0"/>
              <w:left w:val="single" w:color="000000" w:sz="2" w:space="0"/>
              <w:bottom w:val="single" w:color="000000" w:sz="2" w:space="0"/>
              <w:right w:val="single" w:color="000000" w:sz="2" w:space="0"/>
            </w:tcBorders>
            <w:tcMar>
              <w:top w:w="86" w:type="dxa"/>
              <w:left w:w="86" w:type="dxa"/>
              <w:bottom w:w="86" w:type="dxa"/>
              <w:right w:w="86" w:type="dxa"/>
            </w:tcMar>
            <w:vAlign w:val="center"/>
          </w:tcPr>
          <w:p w14:paraId="73DC9EC3">
            <w:pPr>
              <w:keepNext w:val="0"/>
              <w:keepLines w:val="0"/>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rPr>
              <w:t>为校园美食节设计营养配餐方案</w:t>
            </w:r>
          </w:p>
        </w:tc>
      </w:tr>
    </w:tbl>
    <w:p w14:paraId="49E39FE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 w:val="0"/>
          <w:bCs w:val="0"/>
          <w:sz w:val="24"/>
          <w:lang w:val="en-US" w:eastAsia="zh-CN"/>
        </w:rPr>
      </w:pPr>
      <w:r>
        <w:rPr>
          <w:rFonts w:hint="eastAsia" w:ascii="宋体" w:hAnsi="宋体" w:cs="宋体"/>
          <w:b w:val="0"/>
          <w:bCs w:val="0"/>
          <w:sz w:val="24"/>
          <w:lang w:val="en-US" w:eastAsia="zh-CN"/>
        </w:rPr>
        <w:t>真实情境问题的应用突显实践性这一原则，将理论与实践联系起来，开展数学学科实践活动。这不同于普通的数学学习，它强调以生活为背景，以数学问题为载体，以活动探究为主线，开展个人、小组或班级活动。基于真实情境创提出数学问题，在数学实践活动中发现提出问题，分析解决问题，从开始的“是什么”到“怎么用”。小学数学真实情境中融入真实任务，可以激发学生数学学习的兴趣，越是真实的任务，学生的兴趣越大。</w:t>
      </w:r>
    </w:p>
    <w:p w14:paraId="0FD254E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default" w:ascii="宋体" w:hAnsi="宋体" w:cs="宋体"/>
          <w:b w:val="0"/>
          <w:bCs w:val="0"/>
          <w:sz w:val="24"/>
          <w:lang w:val="en-US" w:eastAsia="zh-CN"/>
        </w:rPr>
      </w:pPr>
      <w:r>
        <w:rPr>
          <w:rFonts w:hint="default" w:ascii="Calibri" w:hAnsi="Calibri" w:cs="Calibri"/>
          <w:b/>
          <w:bCs/>
          <w:sz w:val="24"/>
          <w:lang w:val="en-US" w:eastAsia="zh-CN"/>
        </w:rPr>
        <w:t>③</w:t>
      </w:r>
      <w:r>
        <w:rPr>
          <w:rFonts w:hint="eastAsia" w:ascii="宋体" w:hAnsi="宋体" w:cs="宋体"/>
          <w:b/>
          <w:bCs/>
          <w:sz w:val="24"/>
          <w:lang w:val="en-US" w:eastAsia="zh-CN"/>
        </w:rPr>
        <w:t>将真实情境问题融入练习与命题中</w:t>
      </w:r>
    </w:p>
    <w:p w14:paraId="26A830F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2025 年 4 月，我校特邀区数学教研员邓老师指导期中练习命题研讨。邓老师以 “真实情境在数学命题中的有效运用” 为主题，结合练习实例深度剖析，强调命题要规避形式化倾向，突出情境的真实性、适切性与教育价值；通过例题对比指导甄别 “伪情境”，分享分层设计策略，让数学解题成为认知真实世界的窗口，为命题改进提供了实操方向。</w:t>
      </w:r>
    </w:p>
    <w:p w14:paraId="0389697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我校研于日常，改编创编真实情境练习并应用于命题。2025 年 3 月，组织局小联盟校团队参与六年级下册核心素养导向命题比赛，围绕 “三会” 设计真实情境试题，注重过程性评价。教师们凭借日常积累精心命题，作品获高度评价，单信等 6 人获一等奖，桂烨、刘佳获二等奖。</w:t>
      </w:r>
    </w:p>
    <w:p w14:paraId="2D21AD5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数学组把握命题三个关键点：素材源于学生生活经验、问题融合数学本质与生活应用、难度匹配学段认知规律。通过建立命题反思档案、开展设计工作坊，提升教师命题能力，推动我校真实情境命题工作走向规范化、科学化，助力学生数学核心素养培养。</w:t>
      </w:r>
    </w:p>
    <w:p w14:paraId="11C8CE6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cs="宋体"/>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5.小学数学教学中真实情境问题设计与实施</w:t>
      </w:r>
      <w:r>
        <w:rPr>
          <w:rFonts w:hint="eastAsia" w:ascii="宋体" w:hAnsi="宋体" w:cs="宋体"/>
          <w:b/>
          <w:bCs/>
          <w:color w:val="000000" w:themeColor="text1"/>
          <w:sz w:val="24"/>
          <w:szCs w:val="24"/>
          <w:lang w:val="en-US" w:eastAsia="zh-CN"/>
          <w14:textFill>
            <w14:solidFill>
              <w14:schemeClr w14:val="tx1"/>
            </w14:solidFill>
          </w14:textFill>
        </w:rPr>
        <w:t>的评价研究</w:t>
      </w:r>
    </w:p>
    <w:p w14:paraId="6EE2CC26">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b w:val="0"/>
          <w:bCs w:val="0"/>
          <w:sz w:val="24"/>
          <w:szCs w:val="24"/>
          <w:lang w:val="en-US" w:eastAsia="zh-CN"/>
        </w:rPr>
      </w:pPr>
      <w:r>
        <w:rPr>
          <w:rFonts w:hint="eastAsia"/>
          <w:b w:val="0"/>
          <w:bCs w:val="0"/>
          <w:sz w:val="24"/>
          <w:szCs w:val="24"/>
          <w:lang w:val="en-US" w:eastAsia="zh-CN"/>
        </w:rPr>
        <w:t>实施评价是课堂教学实践研究中的一项难度最大工作，只有通过评价才能不断改进教学策略，提升教学效果。评价应多元化，包括情境创设的合理性，问题的有效性，以及学生参与度、问题解决能力及思维发展等方面，确保评价结果客观、全面，为后续教学提供有力依据。</w:t>
      </w:r>
    </w:p>
    <w:p w14:paraId="5C116F6D">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b/>
          <w:bCs/>
          <w:sz w:val="24"/>
          <w:szCs w:val="24"/>
          <w:lang w:val="en-US" w:eastAsia="zh-CN"/>
        </w:rPr>
      </w:pPr>
      <w:r>
        <w:rPr>
          <w:rFonts w:hint="eastAsia"/>
          <w:b/>
          <w:bCs/>
          <w:sz w:val="24"/>
          <w:szCs w:val="24"/>
          <w:lang w:val="en-US" w:eastAsia="zh-CN"/>
        </w:rPr>
        <w:t>（1）评价框架的构建</w:t>
      </w:r>
    </w:p>
    <w:p w14:paraId="75B6D96D">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sz w:val="24"/>
          <w:szCs w:val="24"/>
        </w:rPr>
      </w:pPr>
      <w:r>
        <w:rPr>
          <w:rFonts w:hint="eastAsia"/>
          <w:b w:val="0"/>
          <w:bCs w:val="0"/>
          <w:sz w:val="24"/>
          <w:szCs w:val="24"/>
          <w:lang w:val="en-US" w:eastAsia="zh-CN"/>
        </w:rPr>
        <w:t>在小学数学教学中，真实情境问题的设计与实施评价模块旨在全面评估该教学策略对学生学习成效的影响。评价框架的构建需围绕知识掌握、问题解决能力、学习兴趣与动机、思维发展及情感态度与价值观等核心维度展开。</w:t>
      </w:r>
    </w:p>
    <w:tbl>
      <w:tblPr>
        <w:tblStyle w:val="7"/>
        <w:tblW w:w="9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1"/>
        <w:gridCol w:w="3233"/>
        <w:gridCol w:w="1816"/>
        <w:gridCol w:w="3203"/>
      </w:tblGrid>
      <w:tr w14:paraId="0BA23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shd w:val="clear" w:color="auto" w:fill="DBE3F4" w:themeFill="accent1" w:themeFillTint="32"/>
          </w:tcPr>
          <w:p w14:paraId="1097F5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b/>
                <w:bCs/>
                <w:sz w:val="24"/>
                <w:szCs w:val="24"/>
                <w:vertAlign w:val="baseline"/>
                <w:lang w:val="en-US" w:eastAsia="zh-CN"/>
              </w:rPr>
            </w:pPr>
            <w:r>
              <w:rPr>
                <w:rFonts w:hint="eastAsia"/>
                <w:b/>
                <w:bCs/>
                <w:sz w:val="24"/>
                <w:szCs w:val="24"/>
                <w:vertAlign w:val="baseline"/>
                <w:lang w:val="en-US" w:eastAsia="zh-CN"/>
              </w:rPr>
              <w:t>评价维度</w:t>
            </w:r>
          </w:p>
        </w:tc>
        <w:tc>
          <w:tcPr>
            <w:tcW w:w="3233" w:type="dxa"/>
            <w:shd w:val="clear" w:color="auto" w:fill="DBE3F4" w:themeFill="accent1" w:themeFillTint="32"/>
          </w:tcPr>
          <w:p w14:paraId="064FF5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b/>
                <w:bCs/>
                <w:sz w:val="24"/>
                <w:szCs w:val="24"/>
                <w:vertAlign w:val="baseline"/>
                <w:lang w:val="en-US" w:eastAsia="zh-CN"/>
              </w:rPr>
            </w:pPr>
            <w:r>
              <w:rPr>
                <w:rFonts w:hint="eastAsia"/>
                <w:b/>
                <w:bCs/>
                <w:sz w:val="24"/>
                <w:szCs w:val="24"/>
                <w:vertAlign w:val="baseline"/>
                <w:lang w:val="en-US" w:eastAsia="zh-CN"/>
              </w:rPr>
              <w:t>评价标准</w:t>
            </w:r>
          </w:p>
        </w:tc>
        <w:tc>
          <w:tcPr>
            <w:tcW w:w="1816" w:type="dxa"/>
            <w:shd w:val="clear" w:color="auto" w:fill="DBE3F4" w:themeFill="accent1" w:themeFillTint="32"/>
          </w:tcPr>
          <w:p w14:paraId="3CFB8F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b/>
                <w:bCs/>
                <w:sz w:val="24"/>
                <w:szCs w:val="24"/>
                <w:vertAlign w:val="baseline"/>
                <w:lang w:val="en-US" w:eastAsia="zh-CN"/>
              </w:rPr>
            </w:pPr>
            <w:r>
              <w:rPr>
                <w:rFonts w:hint="eastAsia"/>
                <w:b/>
                <w:bCs/>
                <w:sz w:val="24"/>
                <w:szCs w:val="24"/>
                <w:vertAlign w:val="baseline"/>
                <w:lang w:val="en-US" w:eastAsia="zh-CN"/>
              </w:rPr>
              <w:t>评价方式</w:t>
            </w:r>
          </w:p>
        </w:tc>
        <w:tc>
          <w:tcPr>
            <w:tcW w:w="3203" w:type="dxa"/>
            <w:shd w:val="clear" w:color="auto" w:fill="DBE3F4" w:themeFill="accent1" w:themeFillTint="32"/>
          </w:tcPr>
          <w:p w14:paraId="7A36DA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b/>
                <w:bCs/>
                <w:sz w:val="24"/>
                <w:szCs w:val="24"/>
                <w:vertAlign w:val="baseline"/>
                <w:lang w:val="en-US" w:eastAsia="zh-CN"/>
              </w:rPr>
            </w:pPr>
            <w:r>
              <w:rPr>
                <w:rFonts w:hint="eastAsia"/>
                <w:b/>
                <w:bCs/>
                <w:sz w:val="24"/>
                <w:szCs w:val="24"/>
                <w:vertAlign w:val="baseline"/>
                <w:lang w:val="en-US" w:eastAsia="zh-CN"/>
              </w:rPr>
              <w:t>结果反馈</w:t>
            </w:r>
          </w:p>
        </w:tc>
      </w:tr>
      <w:tr w14:paraId="470FC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tcPr>
          <w:p w14:paraId="308FB6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知识掌握</w:t>
            </w:r>
          </w:p>
        </w:tc>
        <w:tc>
          <w:tcPr>
            <w:tcW w:w="3233" w:type="dxa"/>
          </w:tcPr>
          <w:p w14:paraId="4BCF0F4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1.基于真实情境问题，促进知识的自主构建，形成一定的知识系统和方法，知识认识深刻且独到。</w:t>
            </w:r>
          </w:p>
          <w:p w14:paraId="655B498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w:t>
            </w:r>
            <w:r>
              <w:rPr>
                <w:rFonts w:hint="eastAsia" w:ascii="宋体" w:hAnsi="宋体" w:eastAsia="宋体" w:cs="宋体"/>
                <w:b w:val="0"/>
                <w:bCs w:val="0"/>
                <w:sz w:val="21"/>
                <w:szCs w:val="21"/>
                <w:lang w:val="en-US" w:eastAsia="zh-CN"/>
              </w:rPr>
              <w:t>学生在真实情境问题中对数学概念、公式、定理等基础知识的理解和应用。</w:t>
            </w:r>
          </w:p>
        </w:tc>
        <w:tc>
          <w:tcPr>
            <w:tcW w:w="1816" w:type="dxa"/>
          </w:tcPr>
          <w:p w14:paraId="025C4E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lang w:val="en-US" w:eastAsia="zh-CN"/>
              </w:rPr>
              <w:t>可通过标准化测试、作业分析、口头提问等方式进行。</w:t>
            </w:r>
          </w:p>
        </w:tc>
        <w:tc>
          <w:tcPr>
            <w:tcW w:w="3203" w:type="dxa"/>
          </w:tcPr>
          <w:p w14:paraId="329C8A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以量化或质性数据反馈真实情境问题对学生</w:t>
            </w:r>
            <w:r>
              <w:rPr>
                <w:rFonts w:hint="eastAsia" w:ascii="宋体" w:hAnsi="宋体" w:eastAsia="宋体" w:cs="宋体"/>
                <w:b w:val="0"/>
                <w:bCs w:val="0"/>
                <w:sz w:val="21"/>
                <w:szCs w:val="21"/>
                <w:lang w:val="en-US" w:eastAsia="zh-CN"/>
              </w:rPr>
              <w:t>基础知识的记忆、理解和迁移能力。</w:t>
            </w:r>
          </w:p>
        </w:tc>
      </w:tr>
      <w:tr w14:paraId="3990F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tcPr>
          <w:p w14:paraId="156FE7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问题解决能力</w:t>
            </w:r>
          </w:p>
        </w:tc>
        <w:tc>
          <w:tcPr>
            <w:tcW w:w="3233" w:type="dxa"/>
          </w:tcPr>
          <w:p w14:paraId="7F2AB1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lang w:val="en-US" w:eastAsia="zh-CN"/>
              </w:rPr>
              <w:t>学生在面对复杂、非结构化问题时，能否有效识别问题、制定策略、执行计算并验证结果。</w:t>
            </w:r>
          </w:p>
        </w:tc>
        <w:tc>
          <w:tcPr>
            <w:tcW w:w="1816" w:type="dxa"/>
          </w:tcPr>
          <w:p w14:paraId="4E4263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lang w:val="en-US" w:eastAsia="zh-CN"/>
              </w:rPr>
              <w:t>可采用案例分析、项目作业、问题解决日志等方法。</w:t>
            </w:r>
          </w:p>
        </w:tc>
        <w:tc>
          <w:tcPr>
            <w:tcW w:w="3203" w:type="dxa"/>
          </w:tcPr>
          <w:p w14:paraId="11D1D2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以量化的数据反馈学生问题解决过程的完整性、策略选择的合理性及结果的准确性。</w:t>
            </w:r>
          </w:p>
        </w:tc>
      </w:tr>
      <w:tr w14:paraId="532D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tcPr>
          <w:p w14:paraId="29B5D5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lang w:val="en-US" w:eastAsia="zh-CN"/>
              </w:rPr>
              <w:t>学习兴趣与动机</w:t>
            </w:r>
          </w:p>
        </w:tc>
        <w:tc>
          <w:tcPr>
            <w:tcW w:w="3233" w:type="dxa"/>
          </w:tcPr>
          <w:p w14:paraId="0FDF150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1.学生与小组同学配合主动，积极参与到真实情境问题的解决中。</w:t>
            </w:r>
          </w:p>
          <w:p w14:paraId="3B6CE52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2.对真实情境问题表现出强烈的兴趣和求知欲。</w:t>
            </w:r>
          </w:p>
          <w:p w14:paraId="1AEBD20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3.能对他人的想法提出评价意见，主动投入到问题解决中。</w:t>
            </w:r>
          </w:p>
          <w:p w14:paraId="2AFD88C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4.基于真实情境，学生自主发现问题并解决问题。</w:t>
            </w:r>
          </w:p>
        </w:tc>
        <w:tc>
          <w:tcPr>
            <w:tcW w:w="1816" w:type="dxa"/>
          </w:tcPr>
          <w:p w14:paraId="134768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lang w:val="en-US" w:eastAsia="zh-CN"/>
              </w:rPr>
              <w:t>评价可通过观察、问卷调查、访谈、学习日志等形式。</w:t>
            </w:r>
          </w:p>
        </w:tc>
        <w:tc>
          <w:tcPr>
            <w:tcW w:w="3203" w:type="dxa"/>
          </w:tcPr>
          <w:p w14:paraId="719DEF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反映学生对数学学习的态度、兴趣变化及学习动力的主观意向。</w:t>
            </w:r>
          </w:p>
          <w:p w14:paraId="153900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val="0"/>
                <w:sz w:val="21"/>
                <w:szCs w:val="21"/>
                <w:lang w:val="en-US" w:eastAsia="zh-CN"/>
              </w:rPr>
            </w:pPr>
          </w:p>
          <w:p w14:paraId="0ECEE5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val="0"/>
                <w:sz w:val="21"/>
                <w:szCs w:val="21"/>
                <w:vertAlign w:val="baseline"/>
                <w:lang w:val="en-US" w:eastAsia="zh-CN"/>
              </w:rPr>
            </w:pPr>
          </w:p>
        </w:tc>
      </w:tr>
      <w:tr w14:paraId="453DE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tcPr>
          <w:p w14:paraId="042A42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思维发展</w:t>
            </w:r>
          </w:p>
        </w:tc>
        <w:tc>
          <w:tcPr>
            <w:tcW w:w="3233" w:type="dxa"/>
          </w:tcPr>
          <w:p w14:paraId="56D9125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1.学生在解决真实情境问题时，批判性思维、创造性思维等高阶思维能力的培养。</w:t>
            </w:r>
          </w:p>
          <w:p w14:paraId="3851507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2.把数学方法运用到真实情境中，更深刻全面地认识真实情境问题。</w:t>
            </w:r>
          </w:p>
        </w:tc>
        <w:tc>
          <w:tcPr>
            <w:tcW w:w="1816" w:type="dxa"/>
          </w:tcPr>
          <w:p w14:paraId="580E3E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评价可通过思维导图、小组讨论、批判性阅读任务等方式</w:t>
            </w:r>
          </w:p>
        </w:tc>
        <w:tc>
          <w:tcPr>
            <w:tcW w:w="3203" w:type="dxa"/>
          </w:tcPr>
          <w:p w14:paraId="71086F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lang w:val="en-US" w:eastAsia="zh-CN"/>
              </w:rPr>
              <w:t>考察学生分析问题、提出假设、逻辑推理及创新解决问题的能力。</w:t>
            </w:r>
          </w:p>
        </w:tc>
      </w:tr>
      <w:tr w14:paraId="59216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tcPr>
          <w:p w14:paraId="70758D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情感态度与价值观</w:t>
            </w:r>
          </w:p>
        </w:tc>
        <w:tc>
          <w:tcPr>
            <w:tcW w:w="3233" w:type="dxa"/>
          </w:tcPr>
          <w:p w14:paraId="4369F25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1.有序参与数学活动，积极与同伴合作完成。</w:t>
            </w:r>
          </w:p>
          <w:p w14:paraId="04D559F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2.善于倾听，尊重他人，能积极听取同伴和教师的反馈，进行反思并完成自己承担的任务。</w:t>
            </w:r>
          </w:p>
        </w:tc>
        <w:tc>
          <w:tcPr>
            <w:tcW w:w="1816" w:type="dxa"/>
          </w:tcPr>
          <w:p w14:paraId="4CBBB3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评价可通过同伴评价、教师观察、角色扮演等活动。</w:t>
            </w:r>
          </w:p>
        </w:tc>
        <w:tc>
          <w:tcPr>
            <w:tcW w:w="3203" w:type="dxa"/>
          </w:tcPr>
          <w:p w14:paraId="0EB642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评估学生在数学学习过程中的情感投入、团队合作能力及价值观形成情况。</w:t>
            </w:r>
          </w:p>
        </w:tc>
      </w:tr>
    </w:tbl>
    <w:p w14:paraId="70A203A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14:paraId="4AFC30B0">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b/>
          <w:bCs/>
          <w:sz w:val="24"/>
          <w:szCs w:val="24"/>
          <w:lang w:val="en-US" w:eastAsia="zh-CN"/>
        </w:rPr>
      </w:pPr>
      <w:r>
        <w:rPr>
          <w:rFonts w:hint="eastAsia"/>
          <w:b/>
          <w:bCs/>
          <w:sz w:val="24"/>
          <w:szCs w:val="24"/>
          <w:lang w:val="en-US" w:eastAsia="zh-CN"/>
        </w:rPr>
        <w:t>（2）评价方法的多样化</w:t>
      </w:r>
    </w:p>
    <w:p w14:paraId="69C8C31F">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b w:val="0"/>
          <w:bCs w:val="0"/>
          <w:sz w:val="24"/>
          <w:szCs w:val="24"/>
          <w:lang w:val="en-US" w:eastAsia="zh-CN"/>
        </w:rPr>
      </w:pPr>
      <w:r>
        <w:rPr>
          <w:rFonts w:hint="eastAsia"/>
          <w:b w:val="0"/>
          <w:bCs w:val="0"/>
          <w:sz w:val="24"/>
          <w:szCs w:val="24"/>
          <w:lang w:val="en-US" w:eastAsia="zh-CN"/>
        </w:rPr>
        <w:t>为确保评价的全面性和准确性，需采用多样化的评价方法，包括但不限于：</w:t>
      </w:r>
    </w:p>
    <w:p w14:paraId="633A1B6B">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b w:val="0"/>
          <w:bCs w:val="0"/>
          <w:sz w:val="24"/>
          <w:szCs w:val="24"/>
          <w:lang w:val="en-US" w:eastAsia="zh-CN"/>
        </w:rPr>
      </w:pPr>
      <w:r>
        <w:rPr>
          <w:rFonts w:hint="eastAsia"/>
          <w:b w:val="0"/>
          <w:bCs w:val="0"/>
          <w:sz w:val="24"/>
          <w:szCs w:val="24"/>
          <w:lang w:val="en-US" w:eastAsia="zh-CN"/>
        </w:rPr>
        <w:t>量化评价：通过标准化测试、问卷调查等量化手段，收集客观数据，如分数、百分比等，用于评估学生的知识掌握程度和学习成效。</w:t>
      </w:r>
    </w:p>
    <w:p w14:paraId="542C90C4">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b w:val="0"/>
          <w:bCs w:val="0"/>
          <w:sz w:val="24"/>
          <w:szCs w:val="24"/>
          <w:lang w:val="en-US" w:eastAsia="zh-CN"/>
        </w:rPr>
      </w:pPr>
      <w:r>
        <w:rPr>
          <w:rFonts w:hint="eastAsia"/>
          <w:b w:val="0"/>
          <w:bCs w:val="0"/>
          <w:sz w:val="24"/>
          <w:szCs w:val="24"/>
          <w:lang w:val="en-US" w:eastAsia="zh-CN"/>
        </w:rPr>
        <w:t>质性评价：通过案例分析、访谈、学习日志等质性方法，收集学生的主观反馈和深度思考，用于评估学生的问题解决能力、思维发展及情感态度与价值观。</w:t>
      </w:r>
    </w:p>
    <w:p w14:paraId="32CD79EF">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b w:val="0"/>
          <w:bCs w:val="0"/>
          <w:sz w:val="24"/>
          <w:szCs w:val="24"/>
          <w:lang w:val="en-US" w:eastAsia="zh-CN"/>
        </w:rPr>
      </w:pPr>
      <w:r>
        <w:rPr>
          <w:rFonts w:hint="eastAsia"/>
          <w:b w:val="0"/>
          <w:bCs w:val="0"/>
          <w:sz w:val="24"/>
          <w:szCs w:val="24"/>
          <w:lang w:val="en-US" w:eastAsia="zh-CN"/>
        </w:rPr>
        <w:t>过程性评价：关注学生在学习过程中的表现，如问题解决策略的选择、学习态度的变化等，通过持续观察、记录和分析，评价学生的进步和发展。</w:t>
      </w:r>
    </w:p>
    <w:p w14:paraId="1B3ABC21">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b w:val="0"/>
          <w:bCs w:val="0"/>
          <w:sz w:val="24"/>
          <w:szCs w:val="24"/>
          <w:lang w:val="en-US" w:eastAsia="zh-CN"/>
        </w:rPr>
      </w:pPr>
      <w:r>
        <w:rPr>
          <w:rFonts w:hint="eastAsia"/>
          <w:b w:val="0"/>
          <w:bCs w:val="0"/>
          <w:sz w:val="24"/>
          <w:szCs w:val="24"/>
          <w:lang w:val="en-US" w:eastAsia="zh-CN"/>
        </w:rPr>
        <w:t>表现性评价：通过项目作业、口头报告、实验操作等表现性任务，评估学生在真实或模拟情境中应用数学知识解决问题的能力。</w:t>
      </w:r>
    </w:p>
    <w:p w14:paraId="5C22F291">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b/>
          <w:bCs/>
          <w:sz w:val="24"/>
          <w:szCs w:val="24"/>
          <w:lang w:val="en-US" w:eastAsia="zh-CN"/>
        </w:rPr>
      </w:pPr>
      <w:r>
        <w:rPr>
          <w:rFonts w:hint="eastAsia"/>
          <w:b/>
          <w:bCs/>
          <w:sz w:val="24"/>
          <w:szCs w:val="24"/>
          <w:lang w:val="en-US" w:eastAsia="zh-CN"/>
        </w:rPr>
        <w:t>（3）评价标准的制定与实施</w:t>
      </w:r>
    </w:p>
    <w:p w14:paraId="10502972">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b w:val="0"/>
          <w:bCs w:val="0"/>
          <w:sz w:val="24"/>
          <w:szCs w:val="24"/>
          <w:lang w:val="en-US" w:eastAsia="zh-CN"/>
        </w:rPr>
      </w:pPr>
      <w:r>
        <w:rPr>
          <w:rFonts w:hint="eastAsia"/>
          <w:b w:val="0"/>
          <w:bCs w:val="0"/>
          <w:sz w:val="24"/>
          <w:szCs w:val="24"/>
          <w:lang w:val="en-US" w:eastAsia="zh-CN"/>
        </w:rPr>
        <w:t>评价标准的制定是评价工作的基础，应确保标准的科学性、客观性、全面性和可操作性。</w:t>
      </w:r>
    </w:p>
    <w:p w14:paraId="1934CAD1">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b w:val="0"/>
          <w:bCs w:val="0"/>
          <w:sz w:val="24"/>
          <w:szCs w:val="24"/>
          <w:lang w:val="en-US" w:eastAsia="zh-CN"/>
        </w:rPr>
      </w:pPr>
      <w:r>
        <w:rPr>
          <w:rFonts w:hint="eastAsia"/>
          <w:b w:val="0"/>
          <w:bCs w:val="0"/>
          <w:sz w:val="24"/>
          <w:szCs w:val="24"/>
          <w:lang w:val="en-US" w:eastAsia="zh-CN"/>
        </w:rPr>
        <w:t>明确性：评价标准应具体、清晰，便于评价者和被评价者理解。</w:t>
      </w:r>
    </w:p>
    <w:p w14:paraId="0C47B69E">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b w:val="0"/>
          <w:bCs w:val="0"/>
          <w:sz w:val="24"/>
          <w:szCs w:val="24"/>
          <w:lang w:val="en-US" w:eastAsia="zh-CN"/>
        </w:rPr>
      </w:pPr>
      <w:r>
        <w:rPr>
          <w:rFonts w:hint="eastAsia"/>
          <w:b w:val="0"/>
          <w:bCs w:val="0"/>
          <w:sz w:val="24"/>
          <w:szCs w:val="24"/>
          <w:lang w:val="en-US" w:eastAsia="zh-CN"/>
        </w:rPr>
        <w:t>一致性：评价标准应与教学目标、课程内容保持一致，确保评价的针对性和有效性。</w:t>
      </w:r>
    </w:p>
    <w:p w14:paraId="18D1E600">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b w:val="0"/>
          <w:bCs w:val="0"/>
          <w:sz w:val="24"/>
          <w:szCs w:val="24"/>
          <w:lang w:val="en-US" w:eastAsia="zh-CN"/>
        </w:rPr>
      </w:pPr>
      <w:r>
        <w:rPr>
          <w:rFonts w:hint="eastAsia"/>
          <w:b w:val="0"/>
          <w:bCs w:val="0"/>
          <w:sz w:val="24"/>
          <w:szCs w:val="24"/>
          <w:lang w:val="en-US" w:eastAsia="zh-CN"/>
        </w:rPr>
        <w:t>层次性：针对不同学习水平的学生，制定不同层次的评价标准，以鼓励学生在原有基础上取得进步。</w:t>
      </w:r>
    </w:p>
    <w:p w14:paraId="2931C3E1">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b w:val="0"/>
          <w:bCs w:val="0"/>
          <w:sz w:val="24"/>
          <w:szCs w:val="24"/>
          <w:lang w:val="en-US" w:eastAsia="zh-CN"/>
        </w:rPr>
      </w:pPr>
      <w:r>
        <w:rPr>
          <w:rFonts w:hint="eastAsia"/>
          <w:b w:val="0"/>
          <w:bCs w:val="0"/>
          <w:sz w:val="24"/>
          <w:szCs w:val="24"/>
          <w:lang w:val="en-US" w:eastAsia="zh-CN"/>
        </w:rPr>
        <w:t>可操作性：评价标准应具有可操作性，便于评价者在实践中应用，确保评价的公正性和准确性。</w:t>
      </w:r>
    </w:p>
    <w:p w14:paraId="2F218EFD">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b w:val="0"/>
          <w:bCs w:val="0"/>
          <w:sz w:val="24"/>
          <w:szCs w:val="24"/>
          <w:lang w:val="en-US" w:eastAsia="zh-CN"/>
        </w:rPr>
      </w:pPr>
      <w:r>
        <w:rPr>
          <w:rFonts w:hint="eastAsia"/>
          <w:b w:val="0"/>
          <w:bCs w:val="0"/>
          <w:sz w:val="24"/>
          <w:szCs w:val="24"/>
          <w:lang w:val="en-US" w:eastAsia="zh-CN"/>
        </w:rPr>
        <w:t>在实施评价时，应遵循以下原则：</w:t>
      </w:r>
    </w:p>
    <w:p w14:paraId="521ECE4C">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b w:val="0"/>
          <w:bCs w:val="0"/>
          <w:sz w:val="24"/>
          <w:szCs w:val="24"/>
          <w:lang w:val="en-US" w:eastAsia="zh-CN"/>
        </w:rPr>
      </w:pPr>
      <w:r>
        <w:rPr>
          <w:rFonts w:hint="eastAsia"/>
          <w:b w:val="0"/>
          <w:bCs w:val="0"/>
          <w:sz w:val="24"/>
          <w:szCs w:val="24"/>
          <w:lang w:val="en-US" w:eastAsia="zh-CN"/>
        </w:rPr>
        <w:t>公正性：确保评价过程公平、公正，避免主观偏见影响评价结果。</w:t>
      </w:r>
    </w:p>
    <w:p w14:paraId="4E416F81">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b w:val="0"/>
          <w:bCs w:val="0"/>
          <w:sz w:val="24"/>
          <w:szCs w:val="24"/>
          <w:lang w:val="en-US" w:eastAsia="zh-CN"/>
        </w:rPr>
      </w:pPr>
      <w:r>
        <w:rPr>
          <w:rFonts w:hint="eastAsia"/>
          <w:b w:val="0"/>
          <w:bCs w:val="0"/>
          <w:sz w:val="24"/>
          <w:szCs w:val="24"/>
          <w:lang w:val="en-US" w:eastAsia="zh-CN"/>
        </w:rPr>
        <w:t>持续性：评价应贯穿整个教学过程，形成性评价与总结性评价相结合，以持续监测学生的学习进展。</w:t>
      </w:r>
    </w:p>
    <w:p w14:paraId="2339190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b w:val="0"/>
          <w:bCs w:val="0"/>
          <w:sz w:val="24"/>
          <w:szCs w:val="24"/>
          <w:lang w:val="en-US" w:eastAsia="zh-CN"/>
        </w:rPr>
        <w:t>反馈性：及时向学生和教师反馈评价结果，提供建设性的改进建议，促进教与学的双向提升。</w:t>
      </w:r>
    </w:p>
    <w:p w14:paraId="22C249CC">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b/>
          <w:bCs/>
          <w:sz w:val="24"/>
          <w:szCs w:val="24"/>
          <w:lang w:val="en-US" w:eastAsia="zh-CN"/>
        </w:rPr>
      </w:pPr>
      <w:r>
        <w:rPr>
          <w:rFonts w:hint="eastAsia"/>
          <w:b/>
          <w:bCs/>
          <w:sz w:val="24"/>
          <w:szCs w:val="24"/>
          <w:lang w:val="en-US" w:eastAsia="zh-CN"/>
        </w:rPr>
        <w:t>（4）评价结果的运用</w:t>
      </w:r>
    </w:p>
    <w:p w14:paraId="1DA04637">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b w:val="0"/>
          <w:bCs w:val="0"/>
          <w:sz w:val="24"/>
          <w:szCs w:val="24"/>
          <w:lang w:val="en-US" w:eastAsia="zh-CN"/>
        </w:rPr>
      </w:pPr>
      <w:r>
        <w:rPr>
          <w:rFonts w:hint="eastAsia"/>
          <w:b w:val="0"/>
          <w:bCs w:val="0"/>
          <w:sz w:val="24"/>
          <w:szCs w:val="24"/>
          <w:lang w:val="en-US" w:eastAsia="zh-CN"/>
        </w:rPr>
        <w:t>评价结果的运用是评价工作的最终目的，旨在指导教学实践，促进学生发展。</w:t>
      </w:r>
    </w:p>
    <w:p w14:paraId="7F2BA398">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b w:val="0"/>
          <w:bCs w:val="0"/>
          <w:sz w:val="24"/>
          <w:szCs w:val="24"/>
          <w:lang w:val="en-US" w:eastAsia="zh-CN"/>
        </w:rPr>
      </w:pPr>
      <w:r>
        <w:rPr>
          <w:rFonts w:hint="eastAsia"/>
          <w:b w:val="0"/>
          <w:bCs w:val="0"/>
          <w:sz w:val="24"/>
          <w:szCs w:val="24"/>
          <w:lang w:val="en-US" w:eastAsia="zh-CN"/>
        </w:rPr>
        <w:t>指导教学改进：根据评价结果，分析教学策略的有效性，调整教学方法和手段，提高教学效果。</w:t>
      </w:r>
    </w:p>
    <w:p w14:paraId="38E43824">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b w:val="0"/>
          <w:bCs w:val="0"/>
          <w:sz w:val="24"/>
          <w:szCs w:val="24"/>
          <w:lang w:val="en-US" w:eastAsia="zh-CN"/>
        </w:rPr>
      </w:pPr>
      <w:r>
        <w:rPr>
          <w:rFonts w:hint="eastAsia"/>
          <w:b w:val="0"/>
          <w:bCs w:val="0"/>
          <w:sz w:val="24"/>
          <w:szCs w:val="24"/>
          <w:lang w:val="en-US" w:eastAsia="zh-CN"/>
        </w:rPr>
        <w:t>促进学生自我反思：引导学生根据评价结果，反思学习过程，识别学习中的强项和弱项，制定个人学习计划。</w:t>
      </w:r>
    </w:p>
    <w:p w14:paraId="0190029F">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b w:val="0"/>
          <w:bCs w:val="0"/>
          <w:sz w:val="24"/>
          <w:szCs w:val="24"/>
          <w:lang w:val="en-US" w:eastAsia="zh-CN"/>
        </w:rPr>
      </w:pPr>
      <w:r>
        <w:rPr>
          <w:rFonts w:hint="eastAsia"/>
          <w:b w:val="0"/>
          <w:bCs w:val="0"/>
          <w:sz w:val="24"/>
          <w:szCs w:val="24"/>
          <w:lang w:val="en-US" w:eastAsia="zh-CN"/>
        </w:rPr>
        <w:t>家校沟通：将评价结果作为家校沟通的重要内容，帮助家长了解孩子的学习情况，共同促进孩子的全面发展。</w:t>
      </w:r>
    </w:p>
    <w:p w14:paraId="7EB33320">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default" w:ascii="宋体" w:hAnsi="宋体" w:eastAsia="宋体" w:cs="宋体"/>
          <w:sz w:val="24"/>
          <w:szCs w:val="24"/>
          <w:lang w:val="en-US" w:eastAsia="zh-CN"/>
        </w:rPr>
      </w:pPr>
      <w:r>
        <w:rPr>
          <w:rFonts w:hint="eastAsia"/>
          <w:b w:val="0"/>
          <w:bCs w:val="0"/>
          <w:sz w:val="24"/>
          <w:szCs w:val="24"/>
          <w:lang w:val="en-US" w:eastAsia="zh-CN"/>
        </w:rPr>
        <w:t>综上所述，小学数学教学中真实情境问题设计与实施的评价模块是一个多维度、多层次、多方法的综合评价体系。通过科学、全面的评价，可以准确反映教学策略的有效性，为教学实践提供有力支持，促进学生数学素养的全面提升。</w:t>
      </w:r>
    </w:p>
    <w:p w14:paraId="0B5801E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14:paraId="0E80DDFD">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三、取得的阶段性成果</w:t>
      </w:r>
    </w:p>
    <w:p w14:paraId="541C53A9">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b w:val="0"/>
          <w:bCs w:val="0"/>
          <w:sz w:val="24"/>
          <w:szCs w:val="24"/>
          <w:lang w:val="en-US" w:eastAsia="zh-CN"/>
        </w:rPr>
      </w:pPr>
      <w:r>
        <w:rPr>
          <w:rFonts w:hint="eastAsia"/>
          <w:b/>
          <w:bCs/>
          <w:sz w:val="24"/>
          <w:szCs w:val="24"/>
          <w:lang w:val="en-US" w:eastAsia="zh-CN"/>
        </w:rPr>
        <w:t>（一）理论成果</w:t>
      </w:r>
    </w:p>
    <w:p w14:paraId="1BF2844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b w:val="0"/>
          <w:bCs w:val="0"/>
          <w:sz w:val="24"/>
          <w:szCs w:val="24"/>
          <w:lang w:val="en-US" w:eastAsia="zh-CN"/>
        </w:rPr>
      </w:pPr>
      <w:r>
        <w:rPr>
          <w:rFonts w:hint="eastAsia"/>
          <w:b w:val="0"/>
          <w:bCs w:val="0"/>
          <w:sz w:val="24"/>
          <w:szCs w:val="24"/>
          <w:lang w:val="en-US" w:eastAsia="zh-CN"/>
        </w:rPr>
        <w:t xml:space="preserve">    </w:t>
      </w:r>
      <w:r>
        <w:rPr>
          <w:rFonts w:hint="eastAsia"/>
          <w:b/>
          <w:bCs/>
          <w:sz w:val="24"/>
          <w:szCs w:val="24"/>
          <w:lang w:val="en-US" w:eastAsia="zh-CN"/>
        </w:rPr>
        <w:t>1.</w:t>
      </w:r>
      <w:r>
        <w:rPr>
          <w:rFonts w:ascii="宋体" w:hAnsi="宋体" w:eastAsia="宋体" w:cs="宋体"/>
          <w:b/>
          <w:bCs/>
          <w:sz w:val="24"/>
          <w:szCs w:val="24"/>
        </w:rPr>
        <w:t>为小学数学问题设计提供了真实情境这一新视角</w:t>
      </w:r>
    </w:p>
    <w:p w14:paraId="4B2D5495">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b w:val="0"/>
          <w:bCs w:val="0"/>
          <w:sz w:val="24"/>
          <w:szCs w:val="24"/>
          <w:lang w:val="en-US" w:eastAsia="zh-CN"/>
        </w:rPr>
      </w:pPr>
      <w:r>
        <w:rPr>
          <w:rFonts w:hint="eastAsia"/>
          <w:b w:val="0"/>
          <w:bCs w:val="0"/>
          <w:sz w:val="24"/>
          <w:szCs w:val="24"/>
          <w:lang w:val="en-US" w:eastAsia="zh-CN"/>
        </w:rPr>
        <w:t>真实情境源于真实世界，具有现实世界相关性、复杂性和开放性，在真实情境中开展真实问题解决活动，能够让学生在与生活相关、经验相连的情境中进行意义建构，获得可迁移的数学知识与技能、高阶思维能力以及积极的数学学习情感。依据真实情境的内涵以及特征，能够发现真实情境在应对当前数学问题设计症结中的重要作用。已有研究虽然提出了改善问题设计的思路和策略，但未从真实情境这一视角系统论述，因此，以真实情境为视角设计数学问题不仅有助于提高数学问题的真实性、综合性和开放性，也创新了小学数学问题设计的 视角。</w:t>
      </w:r>
    </w:p>
    <w:p w14:paraId="0E23A13D">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default"/>
          <w:b/>
          <w:bCs/>
          <w:sz w:val="24"/>
          <w:szCs w:val="24"/>
          <w:lang w:val="en-US" w:eastAsia="zh-CN"/>
        </w:rPr>
      </w:pPr>
      <w:r>
        <w:rPr>
          <w:rFonts w:hint="eastAsia"/>
          <w:b/>
          <w:bCs/>
          <w:sz w:val="24"/>
          <w:szCs w:val="24"/>
          <w:lang w:val="en-US" w:eastAsia="zh-CN"/>
        </w:rPr>
        <w:t>2.提出了真实情境视角下小学数学问题设计的新思路</w:t>
      </w:r>
    </w:p>
    <w:p w14:paraId="4D4A386D">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b w:val="0"/>
          <w:bCs w:val="0"/>
          <w:sz w:val="24"/>
          <w:szCs w:val="24"/>
          <w:lang w:val="en-US" w:eastAsia="zh-CN"/>
        </w:rPr>
      </w:pPr>
      <w:r>
        <w:rPr>
          <w:rFonts w:hint="eastAsia"/>
          <w:b w:val="0"/>
          <w:bCs w:val="0"/>
          <w:sz w:val="24"/>
          <w:szCs w:val="24"/>
          <w:lang w:val="en-US" w:eastAsia="zh-CN"/>
        </w:rPr>
        <w:t>本研究在对真实情境的本质和外在特征进行深入分析的基础上，找到真实情境与数学问题的内在联系。根据真实情境中真实问题的特征，结合数学问题设计的要素，系统阐述了真实情境视角下小学数学问题设计的基本理念。</w:t>
      </w:r>
    </w:p>
    <w:p w14:paraId="553ECBAD">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480"/>
        <w:textAlignment w:val="auto"/>
        <w:rPr>
          <w:rFonts w:hint="eastAsia" w:ascii="宋体" w:hAnsi="宋体" w:eastAsia="宋体" w:cs="宋体"/>
          <w:b/>
          <w:bCs/>
          <w:sz w:val="24"/>
          <w:szCs w:val="24"/>
          <w:lang w:eastAsia="zh-CN"/>
        </w:rPr>
      </w:pPr>
      <w:r>
        <w:rPr>
          <w:rFonts w:ascii="宋体" w:hAnsi="宋体" w:eastAsia="宋体" w:cs="宋体"/>
          <w:b/>
          <w:bCs/>
          <w:sz w:val="24"/>
          <w:szCs w:val="24"/>
        </w:rPr>
        <w:t>联系儿童的真实生活</w:t>
      </w:r>
      <w:r>
        <w:rPr>
          <w:rFonts w:hint="eastAsia" w:ascii="宋体" w:hAnsi="宋体" w:eastAsia="宋体" w:cs="宋体"/>
          <w:b/>
          <w:bCs/>
          <w:sz w:val="24"/>
          <w:szCs w:val="24"/>
          <w:lang w:eastAsia="zh-CN"/>
        </w:rPr>
        <w:t>。</w:t>
      </w:r>
    </w:p>
    <w:p w14:paraId="5C917F7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eastAsia="zh-CN"/>
        </w:rPr>
      </w:pPr>
      <w:r>
        <w:rPr>
          <w:rFonts w:ascii="宋体" w:hAnsi="宋体" w:eastAsia="宋体" w:cs="宋体"/>
          <w:sz w:val="24"/>
          <w:szCs w:val="24"/>
        </w:rPr>
        <w:t>在真实情境的视角下，数学问题应联系学生的真实生活，与其发生有意义的联系。基于学生的生活经验、知识经验设计数学问题能够激发学生强烈的情感，发挥学生问题解决的主体性，使学生逐渐成为主动参与的角色而不是以往被动的角色。在应对与真实生活相关的问题情境时，学生不仅能够发展起可迁移的知识和技能，还能够与真实生活发生有意义的联系，感受问题解决过程中情境 所带来的个人意义性、真实世界相关性与知识的有用性</w:t>
      </w:r>
      <w:r>
        <w:rPr>
          <w:rFonts w:hint="eastAsia" w:ascii="宋体" w:hAnsi="宋体" w:eastAsia="宋体" w:cs="宋体"/>
          <w:sz w:val="24"/>
          <w:szCs w:val="24"/>
          <w:lang w:eastAsia="zh-CN"/>
        </w:rPr>
        <w:t>。</w:t>
      </w:r>
    </w:p>
    <w:p w14:paraId="3ABED93F">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b/>
          <w:bCs/>
          <w:sz w:val="24"/>
          <w:szCs w:val="24"/>
          <w:lang w:val="en-US" w:eastAsia="zh-CN"/>
        </w:rPr>
      </w:pPr>
      <w:r>
        <w:rPr>
          <w:rFonts w:hint="eastAsia"/>
          <w:b/>
          <w:bCs/>
          <w:sz w:val="24"/>
          <w:szCs w:val="24"/>
          <w:lang w:val="en-US" w:eastAsia="zh-CN"/>
        </w:rPr>
        <w:t>（2）体现知识之间的联系。</w:t>
      </w:r>
    </w:p>
    <w:p w14:paraId="2C6018C7">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b w:val="0"/>
          <w:bCs w:val="0"/>
          <w:sz w:val="24"/>
          <w:szCs w:val="24"/>
          <w:lang w:val="en-US" w:eastAsia="zh-CN"/>
        </w:rPr>
      </w:pPr>
      <w:r>
        <w:rPr>
          <w:rFonts w:hint="eastAsia"/>
          <w:b w:val="0"/>
          <w:bCs w:val="0"/>
          <w:sz w:val="24"/>
          <w:szCs w:val="24"/>
          <w:lang w:val="en-US" w:eastAsia="zh-CN"/>
        </w:rPr>
        <w:t>由真实情境所反映出的知识的整体性引导数学问题设计关注知识 间的联系，由此学生在问题解决的过程中获得知识在真实情境中运用的方式。为了体现这样的联系，数学问题的内容需关注具有迁移性和生活性的核心概念。以 数学核心概念为内容设计数学问题能够帮助学生建立起知识间的联系，知识与知识之间将不再是独立、分割的关系，而是基于一个“核心”相互联系的关系。</w:t>
      </w:r>
    </w:p>
    <w:p w14:paraId="1D7DE9DA">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b/>
          <w:bCs/>
          <w:sz w:val="24"/>
          <w:szCs w:val="24"/>
          <w:lang w:val="en-US" w:eastAsia="zh-CN"/>
        </w:rPr>
      </w:pPr>
      <w:r>
        <w:rPr>
          <w:rFonts w:hint="eastAsia"/>
          <w:b/>
          <w:bCs/>
          <w:sz w:val="24"/>
          <w:szCs w:val="24"/>
          <w:lang w:val="en-US" w:eastAsia="zh-CN"/>
        </w:rPr>
        <w:t>（3）激发儿童多维度思考。</w:t>
      </w:r>
    </w:p>
    <w:p w14:paraId="6E979C0D">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Theme="minorHAnsi" w:hAnsiTheme="minorHAnsi" w:eastAsiaTheme="minorEastAsia" w:cstheme="minorBidi"/>
          <w:b/>
          <w:bCs/>
          <w:kern w:val="2"/>
          <w:sz w:val="24"/>
          <w:szCs w:val="24"/>
          <w:lang w:val="en-US" w:eastAsia="zh-CN" w:bidi="ar-SA"/>
        </w:rPr>
      </w:pPr>
      <w:r>
        <w:rPr>
          <w:rFonts w:hint="eastAsia"/>
          <w:b w:val="0"/>
          <w:bCs w:val="0"/>
          <w:sz w:val="24"/>
          <w:szCs w:val="24"/>
          <w:lang w:val="en-US" w:eastAsia="zh-CN"/>
        </w:rPr>
        <w:t>由于开放性数学问题在条件、过程或结果中的开放性，能够为学生提供 开放性的问题解决过程，让学生有更多的机会提出问题、解释问题。学生在解决开放性的数学问题时就像是在真实生活中解决问题一样，运用数学的眼光观察世界，用数学的语言表达世界，用数学的思维思考世界。</w:t>
      </w:r>
    </w:p>
    <w:p w14:paraId="4CBF13A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0"/>
        <w:textAlignment w:val="auto"/>
        <w:rPr>
          <w:rFonts w:hint="eastAsia"/>
          <w:b/>
          <w:bCs/>
          <w:sz w:val="24"/>
          <w:szCs w:val="24"/>
          <w:lang w:val="en-US" w:eastAsia="zh-CN"/>
        </w:rPr>
      </w:pPr>
      <w:r>
        <w:rPr>
          <w:rFonts w:hint="eastAsia" w:asciiTheme="minorHAnsi" w:hAnsiTheme="minorHAnsi" w:eastAsiaTheme="minorEastAsia" w:cstheme="minorBidi"/>
          <w:b/>
          <w:bCs/>
          <w:kern w:val="2"/>
          <w:sz w:val="24"/>
          <w:szCs w:val="24"/>
          <w:lang w:val="en-US" w:eastAsia="zh-CN" w:bidi="ar-SA"/>
        </w:rPr>
        <w:t>（二）</w:t>
      </w:r>
      <w:r>
        <w:rPr>
          <w:rFonts w:hint="eastAsia"/>
          <w:b/>
          <w:bCs/>
          <w:sz w:val="24"/>
          <w:szCs w:val="24"/>
          <w:lang w:val="en-US" w:eastAsia="zh-CN"/>
        </w:rPr>
        <w:t>实践成果</w:t>
      </w:r>
    </w:p>
    <w:p w14:paraId="619AEAA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0"/>
        <w:textAlignment w:val="auto"/>
        <w:rPr>
          <w:rFonts w:hint="eastAsia"/>
          <w:b w:val="0"/>
          <w:bCs w:val="0"/>
          <w:sz w:val="24"/>
          <w:szCs w:val="24"/>
          <w:lang w:val="en-US" w:eastAsia="zh-CN"/>
        </w:rPr>
      </w:pPr>
      <w:r>
        <w:rPr>
          <w:rFonts w:hint="eastAsia"/>
          <w:b w:val="0"/>
          <w:bCs w:val="0"/>
          <w:sz w:val="24"/>
          <w:szCs w:val="24"/>
          <w:lang w:val="en-US" w:eastAsia="zh-CN"/>
        </w:rPr>
        <w:t>基于真实情境视角下小学数学问题设计的基本理念，设计的数学问题既要和儿童的生活产生真实的联系，又要体现知识的综合运用和开放性的问题解决过程。 因此，下面分别从数学问题的情境、内容、形式三个方面提出小学数学问题设计的策略。</w:t>
      </w:r>
    </w:p>
    <w:p w14:paraId="4C9E5841">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default"/>
          <w:b/>
          <w:bCs/>
          <w:sz w:val="24"/>
          <w:szCs w:val="24"/>
          <w:lang w:val="en-US" w:eastAsia="zh-CN"/>
        </w:rPr>
      </w:pPr>
      <w:r>
        <w:rPr>
          <w:rFonts w:hint="eastAsia"/>
          <w:b/>
          <w:bCs/>
          <w:sz w:val="24"/>
          <w:szCs w:val="24"/>
          <w:lang w:val="en-US" w:eastAsia="zh-CN"/>
        </w:rPr>
        <w:t>1.在教学实践中对典型课例进行基于真实情境的重新编排</w:t>
      </w:r>
    </w:p>
    <w:p w14:paraId="2E4AB5DC">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b/>
          <w:bCs/>
          <w:sz w:val="24"/>
          <w:szCs w:val="24"/>
          <w:lang w:val="en-US" w:eastAsia="zh-CN"/>
        </w:rPr>
      </w:pPr>
      <w:r>
        <w:rPr>
          <w:rFonts w:hint="eastAsia"/>
          <w:b/>
          <w:bCs/>
          <w:sz w:val="24"/>
          <w:szCs w:val="24"/>
          <w:lang w:val="en-US" w:eastAsia="zh-CN"/>
        </w:rPr>
        <w:t>（1）真实情境问题的内容确定：</w:t>
      </w:r>
      <w:r>
        <w:rPr>
          <w:rFonts w:ascii="宋体" w:hAnsi="宋体" w:eastAsia="宋体" w:cs="宋体"/>
          <w:b/>
          <w:bCs/>
          <w:sz w:val="24"/>
          <w:szCs w:val="24"/>
        </w:rPr>
        <w:t>聚焦数学的核心概念</w:t>
      </w:r>
    </w:p>
    <w:p w14:paraId="2EDE50F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ascii="宋体" w:hAnsi="宋体" w:eastAsia="宋体" w:cs="宋体"/>
          <w:sz w:val="24"/>
          <w:szCs w:val="24"/>
        </w:rPr>
        <w:t>问题设计者需要对数学学科实现深入的了解，在数学问题中突出数学的核心概念，并与问题的情境产生实质性联系</w:t>
      </w:r>
      <w:r>
        <w:rPr>
          <w:rFonts w:hint="eastAsia" w:ascii="宋体" w:hAnsi="宋体" w:eastAsia="宋体" w:cs="宋体"/>
          <w:sz w:val="24"/>
          <w:szCs w:val="24"/>
          <w:lang w:eastAsia="zh-CN"/>
        </w:rPr>
        <w:t>。</w:t>
      </w:r>
    </w:p>
    <w:p w14:paraId="502478BD">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eastAsia="宋体"/>
          <w:b/>
          <w:bCs/>
          <w:sz w:val="24"/>
          <w:szCs w:val="24"/>
          <w:lang w:val="en-US" w:eastAsia="zh-CN"/>
        </w:rPr>
      </w:pPr>
      <w:r>
        <w:rPr>
          <w:rFonts w:hint="eastAsia"/>
          <w:b/>
          <w:bCs/>
          <w:sz w:val="24"/>
          <w:szCs w:val="24"/>
          <w:lang w:val="en-US" w:eastAsia="zh-CN"/>
        </w:rPr>
        <w:t>①聚焦分析内容</w:t>
      </w:r>
      <w:r>
        <w:rPr>
          <w:rFonts w:ascii="宋体" w:hAnsi="宋体" w:eastAsia="宋体" w:cs="宋体"/>
          <w:b/>
          <w:bCs/>
          <w:sz w:val="24"/>
          <w:szCs w:val="24"/>
        </w:rPr>
        <w:t>主题，构建主题性大单元情境</w:t>
      </w:r>
      <w:r>
        <w:rPr>
          <w:rFonts w:hint="eastAsia" w:ascii="宋体" w:hAnsi="宋体" w:eastAsia="宋体" w:cs="宋体"/>
          <w:b/>
          <w:bCs/>
          <w:sz w:val="24"/>
          <w:szCs w:val="24"/>
          <w:lang w:val="en-US" w:eastAsia="zh-CN"/>
        </w:rPr>
        <w:t>问题</w:t>
      </w:r>
    </w:p>
    <w:p w14:paraId="3C07503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b w:val="0"/>
          <w:bCs w:val="0"/>
          <w:sz w:val="24"/>
          <w:szCs w:val="24"/>
          <w:lang w:val="en-US" w:eastAsia="zh-CN"/>
        </w:rPr>
      </w:pPr>
      <w:r>
        <w:rPr>
          <w:rFonts w:ascii="宋体" w:hAnsi="宋体" w:eastAsia="宋体" w:cs="宋体"/>
          <w:sz w:val="24"/>
          <w:szCs w:val="24"/>
        </w:rPr>
        <w:t>新课标中提出要“全面分析主题、单元和课时的特征，基于主题和单元整体设计教学目标”。因此，教师在构建主题性大单元教学情境中，要牢牢把握学情，根据学生的已有经验和认知水平选择适合学生发展的主题，明确大单元情境教学整体目标，深入分析主题、单元和课时之间的联系，以目标为导向进行每个课时的教学设计，创设与主题相关的系列情境，注重每个课时之间的逻辑关系， 形成完整的主题性大单元情境活动方案。</w:t>
      </w:r>
    </w:p>
    <w:p w14:paraId="12D5B30F">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default"/>
          <w:b/>
          <w:bCs/>
          <w:sz w:val="24"/>
          <w:szCs w:val="24"/>
          <w:lang w:val="en-US" w:eastAsia="zh-CN"/>
        </w:rPr>
      </w:pPr>
      <w:r>
        <w:rPr>
          <w:rFonts w:hint="eastAsia"/>
          <w:b/>
          <w:bCs/>
          <w:sz w:val="24"/>
          <w:szCs w:val="24"/>
          <w:lang w:val="en-US" w:eastAsia="zh-CN"/>
        </w:rPr>
        <w:t>②</w:t>
      </w:r>
      <w:r>
        <w:rPr>
          <w:rFonts w:ascii="宋体" w:hAnsi="宋体" w:eastAsia="宋体" w:cs="宋体"/>
          <w:b/>
          <w:bCs/>
          <w:sz w:val="24"/>
          <w:szCs w:val="24"/>
        </w:rPr>
        <w:t>加强情境</w:t>
      </w:r>
      <w:r>
        <w:rPr>
          <w:rFonts w:hint="eastAsia" w:ascii="宋体" w:hAnsi="宋体" w:eastAsia="宋体" w:cs="宋体"/>
          <w:b/>
          <w:bCs/>
          <w:sz w:val="24"/>
          <w:szCs w:val="24"/>
          <w:lang w:val="en-US" w:eastAsia="zh-CN"/>
        </w:rPr>
        <w:t>问题</w:t>
      </w:r>
      <w:r>
        <w:rPr>
          <w:rFonts w:ascii="宋体" w:hAnsi="宋体" w:eastAsia="宋体" w:cs="宋体"/>
          <w:b/>
          <w:bCs/>
          <w:sz w:val="24"/>
          <w:szCs w:val="24"/>
        </w:rPr>
        <w:t>设计，注重跨学科之间的交叉融合</w:t>
      </w:r>
    </w:p>
    <w:p w14:paraId="2BA9A97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b w:val="0"/>
          <w:bCs w:val="0"/>
          <w:sz w:val="24"/>
          <w:szCs w:val="24"/>
          <w:lang w:val="en-US" w:eastAsia="zh-CN"/>
        </w:rPr>
      </w:pPr>
      <w:r>
        <w:rPr>
          <w:rFonts w:ascii="宋体" w:hAnsi="宋体" w:eastAsia="宋体" w:cs="宋体"/>
          <w:sz w:val="24"/>
          <w:szCs w:val="24"/>
        </w:rPr>
        <w:t>跨学科学习注重在真实情境中，综合运用多学科知识与方法，将知识理解和实际应用进行有机融合，使学生能够在真实情境中解决真实问题。因此，跨学科学习的情境要把解决问题的知识和元认知策略镶嵌在情境中，并把知识和技能锚定在现实情境中，促使学生与情境发生有效互动，增强学生的情感体验。教师在</w:t>
      </w:r>
      <w:r>
        <w:rPr>
          <w:rFonts w:hint="eastAsia" w:ascii="宋体" w:hAnsi="宋体" w:eastAsia="宋体" w:cs="宋体"/>
          <w:sz w:val="24"/>
          <w:szCs w:val="24"/>
          <w:lang w:val="en-US" w:eastAsia="zh-CN"/>
        </w:rPr>
        <w:t>真实</w:t>
      </w:r>
      <w:r>
        <w:rPr>
          <w:rFonts w:ascii="宋体" w:hAnsi="宋体" w:eastAsia="宋体" w:cs="宋体"/>
          <w:sz w:val="24"/>
          <w:szCs w:val="24"/>
        </w:rPr>
        <w:t>情境教学时要有跨学科融合的意识，敏锐地发现各学科知识之间的联系，将数学与其他学科相结合，善于发现学科之间的融合点，挖掘学科之间内在的深层次的交叉与关联，着力培养学生综合运用知识与方法解决实际问题的能力。</w:t>
      </w:r>
    </w:p>
    <w:p w14:paraId="5E15FC61">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b/>
          <w:bCs/>
          <w:sz w:val="24"/>
          <w:szCs w:val="24"/>
          <w:lang w:val="en-US" w:eastAsia="zh-CN"/>
        </w:rPr>
      </w:pPr>
      <w:r>
        <w:rPr>
          <w:rFonts w:hint="eastAsia"/>
          <w:b/>
          <w:bCs/>
          <w:sz w:val="24"/>
          <w:szCs w:val="24"/>
          <w:lang w:val="en-US" w:eastAsia="zh-CN"/>
        </w:rPr>
        <w:t>③创设真实情境问题，情境设计基于学生的生活经验</w:t>
      </w:r>
    </w:p>
    <w:p w14:paraId="053D4A5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ascii="宋体" w:hAnsi="宋体" w:eastAsia="宋体" w:cs="宋体"/>
          <w:sz w:val="24"/>
          <w:szCs w:val="24"/>
        </w:rPr>
        <w:t>新课标</w:t>
      </w:r>
      <w:r>
        <w:rPr>
          <w:rFonts w:hint="eastAsia" w:ascii="宋体" w:hAnsi="宋体" w:eastAsia="宋体" w:cs="宋体"/>
          <w:sz w:val="24"/>
          <w:szCs w:val="24"/>
          <w:lang w:val="en-US" w:eastAsia="zh-CN"/>
        </w:rPr>
        <w:t>中</w:t>
      </w:r>
      <w:r>
        <w:rPr>
          <w:rFonts w:ascii="宋体" w:hAnsi="宋体" w:eastAsia="宋体" w:cs="宋体"/>
          <w:sz w:val="24"/>
          <w:szCs w:val="24"/>
        </w:rPr>
        <w:t>提出“引导学生在真实情境中发现问题和提出问题”， 可见创设真实情境对学生的学习至关重要，是数学核心素养发展的重要载体</w:t>
      </w:r>
      <w:r>
        <w:rPr>
          <w:rFonts w:hint="eastAsia" w:ascii="宋体" w:hAnsi="宋体" w:eastAsia="宋体" w:cs="宋体"/>
          <w:sz w:val="24"/>
          <w:szCs w:val="24"/>
          <w:lang w:eastAsia="zh-CN"/>
        </w:rPr>
        <w:t>。</w:t>
      </w:r>
      <w:r>
        <w:rPr>
          <w:rFonts w:ascii="宋体" w:hAnsi="宋体" w:eastAsia="宋体" w:cs="宋体"/>
          <w:sz w:val="24"/>
          <w:szCs w:val="24"/>
        </w:rPr>
        <w:t>创设真实情境必须选择贴近学生的生活经验，符合学生年龄特点和认知水平的素材，拉近数学知识与学生生活之间的距离，引发学生在自己熟悉的真实情境下对数学问题进行积极思考，从而帮助学生对数学知识产生更深层次的思考。</w:t>
      </w:r>
      <w:r>
        <w:rPr>
          <w:rFonts w:hint="eastAsia"/>
          <w:b w:val="0"/>
          <w:bCs w:val="0"/>
          <w:sz w:val="24"/>
          <w:szCs w:val="24"/>
          <w:lang w:val="en-US" w:eastAsia="zh-CN"/>
        </w:rPr>
        <w:t xml:space="preserve"> </w:t>
      </w:r>
    </w:p>
    <w:p w14:paraId="6042C354">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b w:val="0"/>
          <w:bCs w:val="0"/>
          <w:sz w:val="24"/>
          <w:szCs w:val="24"/>
          <w:lang w:val="en-US" w:eastAsia="zh-CN"/>
        </w:rPr>
      </w:pPr>
      <w:r>
        <w:rPr>
          <w:rFonts w:hint="eastAsia"/>
          <w:b/>
          <w:bCs/>
          <w:sz w:val="24"/>
          <w:szCs w:val="24"/>
          <w:lang w:val="en-US" w:eastAsia="zh-CN"/>
        </w:rPr>
        <w:t>（2）真实情境</w:t>
      </w:r>
      <w:r>
        <w:rPr>
          <w:rFonts w:ascii="宋体" w:hAnsi="宋体" w:eastAsia="宋体" w:cs="宋体"/>
          <w:b/>
          <w:bCs/>
          <w:sz w:val="24"/>
          <w:szCs w:val="24"/>
        </w:rPr>
        <w:t>问题的形式转变：体现开放性</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多元性</w:t>
      </w:r>
      <w:r>
        <w:rPr>
          <w:rFonts w:ascii="宋体" w:hAnsi="宋体" w:eastAsia="宋体" w:cs="宋体"/>
          <w:b/>
          <w:bCs/>
          <w:sz w:val="24"/>
          <w:szCs w:val="24"/>
        </w:rPr>
        <w:t>设计思路</w:t>
      </w:r>
    </w:p>
    <w:p w14:paraId="1B09E36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b w:val="0"/>
          <w:bCs w:val="0"/>
          <w:sz w:val="24"/>
          <w:szCs w:val="24"/>
          <w:lang w:val="en-US" w:eastAsia="zh-CN"/>
        </w:rPr>
      </w:pPr>
      <w:r>
        <w:rPr>
          <w:rFonts w:hint="eastAsia"/>
          <w:b w:val="0"/>
          <w:bCs w:val="0"/>
          <w:sz w:val="24"/>
          <w:szCs w:val="24"/>
          <w:lang w:val="en-US" w:eastAsia="zh-CN"/>
        </w:rPr>
        <w:t xml:space="preserve">    真实情境视角下的数学问题能够为学生提供多维度思考问题的机会，问题的形式符合开放性问题的特征。开放性数学问题的重要性体现在它能够培养学生从多方面提出问题、分析问题、综合运用知识解决问题的能力，是对数学知识创造性地运用而并非对知识的重现与熟练。</w:t>
      </w:r>
    </w:p>
    <w:p w14:paraId="5A06391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b w:val="0"/>
          <w:bCs w:val="0"/>
          <w:sz w:val="24"/>
          <w:szCs w:val="24"/>
          <w:lang w:val="en-US" w:eastAsia="zh-CN"/>
        </w:rPr>
      </w:pPr>
      <w:r>
        <w:rPr>
          <w:rFonts w:hint="eastAsia"/>
          <w:b w:val="0"/>
          <w:bCs w:val="0"/>
          <w:sz w:val="24"/>
          <w:szCs w:val="24"/>
          <w:lang w:val="en-US" w:eastAsia="zh-CN"/>
        </w:rPr>
        <w:t xml:space="preserve">   </w:t>
      </w:r>
      <w:r>
        <w:rPr>
          <w:rFonts w:hint="eastAsia"/>
          <w:b/>
          <w:bCs/>
          <w:sz w:val="24"/>
          <w:szCs w:val="24"/>
          <w:lang w:val="en-US" w:eastAsia="zh-CN"/>
        </w:rPr>
        <w:t xml:space="preserve"> ①</w:t>
      </w:r>
      <w:r>
        <w:rPr>
          <w:rFonts w:ascii="宋体" w:hAnsi="宋体" w:eastAsia="宋体" w:cs="宋体"/>
          <w:b/>
          <w:bCs/>
          <w:sz w:val="24"/>
          <w:szCs w:val="24"/>
        </w:rPr>
        <w:t>减少问题中关键信息的呈现</w:t>
      </w:r>
    </w:p>
    <w:p w14:paraId="3C7C77B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b w:val="0"/>
          <w:bCs w:val="0"/>
          <w:sz w:val="24"/>
          <w:szCs w:val="24"/>
          <w:lang w:val="en-US" w:eastAsia="zh-CN"/>
        </w:rPr>
      </w:pPr>
      <w:r>
        <w:rPr>
          <w:rFonts w:hint="eastAsia"/>
          <w:b w:val="0"/>
          <w:bCs w:val="0"/>
          <w:sz w:val="24"/>
          <w:szCs w:val="24"/>
          <w:lang w:val="en-US" w:eastAsia="zh-CN"/>
        </w:rPr>
        <w:t xml:space="preserve">    通过减少数学问题中关键信息的呈现，使问题的条件、策略、结论等呈 现开放性，学生便能够提出自己的疑问，从多角度去分析问题，问题的解决便呈 现开放性的特点。例如，当问题的限制条件减少时，学生能够对问题做出更多的假设，也就意味着学生能够形成更多的问题空间；当问题的结论指向不明时，学生对问题有更多的解释和结论。</w:t>
      </w:r>
    </w:p>
    <w:p w14:paraId="3630D02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b w:val="0"/>
          <w:bCs w:val="0"/>
          <w:sz w:val="24"/>
          <w:szCs w:val="24"/>
          <w:lang w:val="en-US" w:eastAsia="zh-CN"/>
        </w:rPr>
      </w:pPr>
      <w:r>
        <w:rPr>
          <w:rFonts w:hint="eastAsia"/>
          <w:b w:val="0"/>
          <w:bCs w:val="0"/>
          <w:sz w:val="24"/>
          <w:szCs w:val="24"/>
          <w:lang w:val="en-US" w:eastAsia="zh-CN"/>
        </w:rPr>
        <w:t xml:space="preserve">    </w:t>
      </w:r>
      <w:r>
        <w:rPr>
          <w:rFonts w:hint="eastAsia"/>
          <w:b/>
          <w:bCs/>
          <w:sz w:val="24"/>
          <w:szCs w:val="24"/>
          <w:lang w:val="en-US" w:eastAsia="zh-CN"/>
        </w:rPr>
        <w:t>②</w:t>
      </w:r>
      <w:r>
        <w:rPr>
          <w:rFonts w:ascii="宋体" w:hAnsi="宋体" w:eastAsia="宋体" w:cs="宋体"/>
          <w:b/>
          <w:bCs/>
          <w:sz w:val="24"/>
          <w:szCs w:val="24"/>
        </w:rPr>
        <w:t>以结构不良问题为设计思路</w:t>
      </w:r>
    </w:p>
    <w:p w14:paraId="535D58E1">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ascii="宋体" w:hAnsi="宋体" w:eastAsia="宋体" w:cs="宋体"/>
          <w:sz w:val="24"/>
          <w:szCs w:val="24"/>
        </w:rPr>
      </w:pPr>
      <w:r>
        <w:rPr>
          <w:rFonts w:ascii="宋体" w:hAnsi="宋体" w:eastAsia="宋体" w:cs="宋体"/>
          <w:sz w:val="24"/>
          <w:szCs w:val="24"/>
        </w:rPr>
        <w:t>在生活中往往会遇到一些没有固定解决方法、结果开放的结构不良问题，这些问题都可以作为数学中设计结构不良问题的参照。例如，在学习“图形与几何”板块中的内容时，让学生运用圆形、三角形、长方形等图案为某小区设计一座具有标志性的花园图，并计算需要用到的草坪和各类花卉的面积和成本。这一问题的初始状态以及关键信息是模糊的，解决问题的路径也是开放，体现了“设计问题” 表现出的结构不良的特点。因此，在设计数学问题时可以以生活中的一类结构不良的问题为参照，结合数学核心概念，设计贴近学生生活经验的开放性问题。</w:t>
      </w:r>
    </w:p>
    <w:p w14:paraId="42A3E74A">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③巧设层次性问题，利用问题链解决真实情境问题</w:t>
      </w:r>
    </w:p>
    <w:p w14:paraId="4263A90D">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sz w:val="24"/>
          <w:szCs w:val="24"/>
          <w:lang w:eastAsia="zh-CN"/>
        </w:rPr>
      </w:pPr>
      <w:r>
        <w:rPr>
          <w:rFonts w:ascii="宋体" w:hAnsi="宋体" w:eastAsia="宋体" w:cs="宋体"/>
          <w:sz w:val="24"/>
          <w:szCs w:val="24"/>
        </w:rPr>
        <w:t>新课标中提出“教学活动应注重启发式，鼓励学生质疑问题，引导学生在真实情境中发现问题和提出问题”。培养学生的问题意识，最重要的是让学生敢于在课堂上提问。小学生数学提问能力结构有：对数学信息的观察分析能力；对数学信息的理解能力；对数学信息的质疑能力；运用数学语言表达问题的能力。基于此，教师可以根据“分析信息——理解信息——质疑信息——提出问题”的数学提问能力结构来创设</w:t>
      </w:r>
      <w:r>
        <w:rPr>
          <w:rFonts w:hint="eastAsia" w:ascii="宋体" w:hAnsi="宋体" w:eastAsia="宋体" w:cs="宋体"/>
          <w:sz w:val="24"/>
          <w:szCs w:val="24"/>
          <w:lang w:val="en-US" w:eastAsia="zh-CN"/>
        </w:rPr>
        <w:t>真实情境问题，将问题组合成问题串，层层递进，</w:t>
      </w:r>
      <w:r>
        <w:rPr>
          <w:rFonts w:ascii="宋体" w:hAnsi="宋体" w:eastAsia="宋体" w:cs="宋体"/>
          <w:sz w:val="24"/>
          <w:szCs w:val="24"/>
        </w:rPr>
        <w:t>设计以核心问题为驱动的层次分明、系统严密的一系列</w:t>
      </w:r>
      <w:r>
        <w:rPr>
          <w:rFonts w:hint="eastAsia" w:ascii="宋体" w:hAnsi="宋体" w:eastAsia="宋体" w:cs="宋体"/>
          <w:sz w:val="24"/>
          <w:szCs w:val="24"/>
          <w:lang w:val="en-US" w:eastAsia="zh-CN"/>
        </w:rPr>
        <w:t>研究性</w:t>
      </w:r>
      <w:r>
        <w:rPr>
          <w:rFonts w:ascii="宋体" w:hAnsi="宋体" w:eastAsia="宋体" w:cs="宋体"/>
          <w:sz w:val="24"/>
          <w:szCs w:val="24"/>
        </w:rPr>
        <w:t>问题</w:t>
      </w:r>
      <w:r>
        <w:rPr>
          <w:rFonts w:hint="eastAsia" w:ascii="宋体" w:hAnsi="宋体" w:eastAsia="宋体" w:cs="宋体"/>
          <w:sz w:val="24"/>
          <w:szCs w:val="24"/>
          <w:lang w:eastAsia="zh-CN"/>
        </w:rPr>
        <w:t>。</w:t>
      </w:r>
    </w:p>
    <w:p w14:paraId="4895AEE7">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④借助多样化工具，提升真实情境问题呈现能力</w:t>
      </w:r>
    </w:p>
    <w:p w14:paraId="3033CC8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sz w:val="24"/>
          <w:szCs w:val="24"/>
          <w:lang w:val="en-US" w:eastAsia="zh-CN"/>
        </w:rPr>
      </w:pPr>
      <w:r>
        <w:rPr>
          <w:rFonts w:ascii="宋体" w:hAnsi="宋体" w:eastAsia="宋体" w:cs="宋体"/>
          <w:sz w:val="24"/>
          <w:szCs w:val="24"/>
        </w:rPr>
        <w:t>学校可以通过购买网络教学辅助工具、可视化工具等丰富教师的教学辅助工具选择，帮助教师融合多种技术手段进行</w:t>
      </w:r>
      <w:r>
        <w:rPr>
          <w:rFonts w:hint="eastAsia" w:ascii="宋体" w:hAnsi="宋体" w:eastAsia="宋体" w:cs="宋体"/>
          <w:sz w:val="24"/>
          <w:szCs w:val="24"/>
          <w:lang w:val="en-US" w:eastAsia="zh-CN"/>
        </w:rPr>
        <w:t>真实</w:t>
      </w:r>
      <w:r>
        <w:rPr>
          <w:rFonts w:ascii="宋体" w:hAnsi="宋体" w:eastAsia="宋体" w:cs="宋体"/>
          <w:sz w:val="24"/>
          <w:szCs w:val="24"/>
        </w:rPr>
        <w:t>情境</w:t>
      </w:r>
      <w:r>
        <w:rPr>
          <w:rFonts w:hint="eastAsia" w:ascii="宋体" w:hAnsi="宋体" w:eastAsia="宋体" w:cs="宋体"/>
          <w:sz w:val="24"/>
          <w:szCs w:val="24"/>
          <w:lang w:val="en-US" w:eastAsia="zh-CN"/>
        </w:rPr>
        <w:t>问题</w:t>
      </w:r>
      <w:r>
        <w:rPr>
          <w:rFonts w:ascii="宋体" w:hAnsi="宋体" w:eastAsia="宋体" w:cs="宋体"/>
          <w:sz w:val="24"/>
          <w:szCs w:val="24"/>
        </w:rPr>
        <w:t>创设。如Focusky动画演示软件，其在课件演示、微课制作等方面具有优于传统PPT演示的功能，3D动画、图片素材等在情境的呈现中能为学生带来巨大的感官冲击，使情境由静变动，降低抽象知识的学习难度。学校还可以设立情境创设的数字资源库，帮助教师高效查找情境创设教学资源，丰富教学资源的寻找途径。</w:t>
      </w:r>
      <w:r>
        <w:rPr>
          <w:rFonts w:hint="eastAsia" w:ascii="宋体" w:hAnsi="宋体" w:eastAsia="宋体" w:cs="宋体"/>
          <w:sz w:val="24"/>
          <w:szCs w:val="24"/>
          <w:lang w:val="en-US" w:eastAsia="zh-CN"/>
        </w:rPr>
        <w:t>此外，学校还可以</w:t>
      </w:r>
      <w:r>
        <w:rPr>
          <w:rFonts w:ascii="宋体" w:hAnsi="宋体" w:eastAsia="宋体" w:cs="宋体"/>
          <w:sz w:val="24"/>
          <w:szCs w:val="24"/>
        </w:rPr>
        <w:t>设立</w:t>
      </w:r>
      <w:r>
        <w:rPr>
          <w:rFonts w:hint="eastAsia" w:ascii="宋体" w:hAnsi="宋体" w:eastAsia="宋体" w:cs="宋体"/>
          <w:sz w:val="24"/>
          <w:szCs w:val="24"/>
          <w:lang w:val="en-US" w:eastAsia="zh-CN"/>
        </w:rPr>
        <w:t>真实</w:t>
      </w:r>
      <w:r>
        <w:rPr>
          <w:rFonts w:ascii="宋体" w:hAnsi="宋体" w:eastAsia="宋体" w:cs="宋体"/>
          <w:sz w:val="24"/>
          <w:szCs w:val="24"/>
        </w:rPr>
        <w:t>情境</w:t>
      </w:r>
      <w:r>
        <w:rPr>
          <w:rFonts w:hint="eastAsia" w:ascii="宋体" w:hAnsi="宋体" w:eastAsia="宋体" w:cs="宋体"/>
          <w:sz w:val="24"/>
          <w:szCs w:val="24"/>
          <w:lang w:val="en-US" w:eastAsia="zh-CN"/>
        </w:rPr>
        <w:t>问题</w:t>
      </w:r>
      <w:r>
        <w:rPr>
          <w:rFonts w:ascii="宋体" w:hAnsi="宋体" w:eastAsia="宋体" w:cs="宋体"/>
          <w:sz w:val="24"/>
          <w:szCs w:val="24"/>
        </w:rPr>
        <w:t>创设的教学案例库，将学校教研成果与网络名师教学资源整合，形成促进深度学习的</w:t>
      </w:r>
      <w:r>
        <w:rPr>
          <w:rFonts w:hint="eastAsia" w:ascii="宋体" w:hAnsi="宋体" w:eastAsia="宋体" w:cs="宋体"/>
          <w:sz w:val="24"/>
          <w:szCs w:val="24"/>
          <w:lang w:val="en-US" w:eastAsia="zh-CN"/>
        </w:rPr>
        <w:t>真实</w:t>
      </w:r>
      <w:r>
        <w:rPr>
          <w:rFonts w:ascii="宋体" w:hAnsi="宋体" w:eastAsia="宋体" w:cs="宋体"/>
          <w:sz w:val="24"/>
          <w:szCs w:val="24"/>
        </w:rPr>
        <w:t>情境</w:t>
      </w:r>
      <w:r>
        <w:rPr>
          <w:rFonts w:hint="eastAsia" w:ascii="宋体" w:hAnsi="宋体" w:eastAsia="宋体" w:cs="宋体"/>
          <w:sz w:val="24"/>
          <w:szCs w:val="24"/>
          <w:lang w:val="en-US" w:eastAsia="zh-CN"/>
        </w:rPr>
        <w:t>问题</w:t>
      </w:r>
      <w:r>
        <w:rPr>
          <w:rFonts w:ascii="宋体" w:hAnsi="宋体" w:eastAsia="宋体" w:cs="宋体"/>
          <w:sz w:val="24"/>
          <w:szCs w:val="24"/>
        </w:rPr>
        <w:t>创设专题案例库</w:t>
      </w:r>
      <w:r>
        <w:rPr>
          <w:rFonts w:hint="eastAsia" w:ascii="宋体" w:hAnsi="宋体" w:eastAsia="宋体" w:cs="宋体"/>
          <w:sz w:val="24"/>
          <w:szCs w:val="24"/>
          <w:lang w:eastAsia="zh-CN"/>
        </w:rPr>
        <w:t>。</w:t>
      </w:r>
    </w:p>
    <w:p w14:paraId="40A3EC94">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3</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真实情境问题的情境特质：真实性</w:t>
      </w:r>
    </w:p>
    <w:p w14:paraId="76D72EDD">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ascii="宋体" w:hAnsi="宋体" w:eastAsia="宋体" w:cs="宋体"/>
          <w:sz w:val="24"/>
          <w:szCs w:val="24"/>
        </w:rPr>
      </w:pPr>
      <w:r>
        <w:rPr>
          <w:rFonts w:ascii="宋体" w:hAnsi="宋体" w:eastAsia="宋体" w:cs="宋体"/>
          <w:sz w:val="24"/>
          <w:szCs w:val="24"/>
        </w:rPr>
        <w:t>在各 版教科书中，情境表述中常出现“小明”、“小丽”、某球队”、“某公司”、“某商品” 等假设存在的人或物，数据也常模拟真实情境人为构造。然而，为了引出数学问题而刻 意“穿衣戴帽”地罩上一个未必恰当徐虚构情境是无效的。一方面，素养的培育需要让学 生置身于真实的问题情境中，另一方面，解决真实情境问题，能扩大学生的知识面、强化知识活性。</w:t>
      </w:r>
    </w:p>
    <w:p w14:paraId="50A8435A">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①</w:t>
      </w:r>
      <w:r>
        <w:rPr>
          <w:rFonts w:ascii="宋体" w:hAnsi="宋体" w:eastAsia="宋体" w:cs="宋体"/>
          <w:b/>
          <w:bCs/>
          <w:sz w:val="24"/>
          <w:szCs w:val="24"/>
        </w:rPr>
        <w:t>可以增加数学实验类、数学活动类的</w:t>
      </w:r>
      <w:r>
        <w:rPr>
          <w:rFonts w:hint="eastAsia" w:ascii="宋体" w:hAnsi="宋体" w:eastAsia="宋体" w:cs="宋体"/>
          <w:b/>
          <w:bCs/>
          <w:sz w:val="24"/>
          <w:szCs w:val="24"/>
          <w:lang w:val="en-US" w:eastAsia="zh-CN"/>
        </w:rPr>
        <w:t>真实</w:t>
      </w:r>
      <w:r>
        <w:rPr>
          <w:rFonts w:ascii="宋体" w:hAnsi="宋体" w:eastAsia="宋体" w:cs="宋体"/>
          <w:b/>
          <w:bCs/>
          <w:sz w:val="24"/>
          <w:szCs w:val="24"/>
        </w:rPr>
        <w:t>情境问题</w:t>
      </w:r>
      <w:r>
        <w:rPr>
          <w:rFonts w:hint="eastAsia" w:ascii="宋体" w:hAnsi="宋体" w:eastAsia="宋体" w:cs="宋体"/>
          <w:b/>
          <w:bCs/>
          <w:sz w:val="24"/>
          <w:szCs w:val="24"/>
          <w:lang w:eastAsia="zh-CN"/>
        </w:rPr>
        <w:t>。</w:t>
      </w:r>
    </w:p>
    <w:p w14:paraId="61BB32C6">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sz w:val="24"/>
          <w:szCs w:val="24"/>
          <w:lang w:eastAsia="zh-CN"/>
        </w:rPr>
      </w:pPr>
      <w:r>
        <w:rPr>
          <w:rFonts w:ascii="宋体" w:hAnsi="宋体" w:eastAsia="宋体" w:cs="宋体"/>
          <w:sz w:val="24"/>
          <w:szCs w:val="24"/>
        </w:rPr>
        <w:t>让学生在真实的数学活动中体验数学知识产生与发展的全过程。例如，苏科版和人教版为此做出了积极的努力，两版教科书中所设置的“数学活 动”、“数学实验室”栏目十分值得保持与发扬</w:t>
      </w:r>
      <w:r>
        <w:rPr>
          <w:rFonts w:hint="eastAsia" w:ascii="宋体" w:hAnsi="宋体" w:eastAsia="宋体" w:cs="宋体"/>
          <w:sz w:val="24"/>
          <w:szCs w:val="24"/>
          <w:lang w:eastAsia="zh-CN"/>
        </w:rPr>
        <w:t>。</w:t>
      </w:r>
    </w:p>
    <w:p w14:paraId="0C8F381F">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②</w:t>
      </w:r>
      <w:r>
        <w:rPr>
          <w:rFonts w:ascii="宋体" w:hAnsi="宋体" w:eastAsia="宋体" w:cs="宋体"/>
          <w:b/>
          <w:bCs/>
          <w:sz w:val="24"/>
          <w:szCs w:val="24"/>
        </w:rPr>
        <w:t>可以多设置以真实世界存在的人或事为素材的</w:t>
      </w:r>
      <w:r>
        <w:rPr>
          <w:rFonts w:hint="eastAsia" w:ascii="宋体" w:hAnsi="宋体" w:eastAsia="宋体" w:cs="宋体"/>
          <w:b/>
          <w:bCs/>
          <w:sz w:val="24"/>
          <w:szCs w:val="24"/>
          <w:lang w:val="en-US" w:eastAsia="zh-CN"/>
        </w:rPr>
        <w:t>真实</w:t>
      </w:r>
      <w:r>
        <w:rPr>
          <w:rFonts w:ascii="宋体" w:hAnsi="宋体" w:eastAsia="宋体" w:cs="宋体"/>
          <w:b/>
          <w:bCs/>
          <w:sz w:val="24"/>
          <w:szCs w:val="24"/>
        </w:rPr>
        <w:t>情境问题</w:t>
      </w:r>
      <w:r>
        <w:rPr>
          <w:rFonts w:hint="eastAsia" w:ascii="宋体" w:hAnsi="宋体" w:eastAsia="宋体" w:cs="宋体"/>
          <w:b/>
          <w:bCs/>
          <w:sz w:val="24"/>
          <w:szCs w:val="24"/>
          <w:lang w:eastAsia="zh-CN"/>
        </w:rPr>
        <w:t>。</w:t>
      </w:r>
    </w:p>
    <w:p w14:paraId="7A2F14D2">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ascii="宋体" w:hAnsi="宋体" w:eastAsia="宋体" w:cs="宋体"/>
          <w:sz w:val="24"/>
          <w:szCs w:val="24"/>
        </w:rPr>
      </w:pPr>
      <w:r>
        <w:rPr>
          <w:rFonts w:ascii="宋体" w:hAnsi="宋体" w:eastAsia="宋体" w:cs="宋体"/>
          <w:sz w:val="24"/>
          <w:szCs w:val="24"/>
        </w:rPr>
        <w:t>以真实世界存在的人或事为素材</w:t>
      </w:r>
      <w:r>
        <w:rPr>
          <w:rFonts w:hint="eastAsia" w:ascii="宋体" w:hAnsi="宋体" w:eastAsia="宋体" w:cs="宋体"/>
          <w:sz w:val="24"/>
          <w:szCs w:val="24"/>
          <w:lang w:val="en-US" w:eastAsia="zh-CN"/>
        </w:rPr>
        <w:t>设置</w:t>
      </w:r>
      <w:r>
        <w:rPr>
          <w:rFonts w:ascii="宋体" w:hAnsi="宋体" w:eastAsia="宋体" w:cs="宋体"/>
          <w:sz w:val="24"/>
          <w:szCs w:val="24"/>
        </w:rPr>
        <w:t>情境问题，</w:t>
      </w:r>
      <w:r>
        <w:rPr>
          <w:rFonts w:hint="eastAsia" w:ascii="宋体" w:hAnsi="宋体" w:eastAsia="宋体" w:cs="宋体"/>
          <w:sz w:val="24"/>
          <w:szCs w:val="24"/>
          <w:lang w:val="en-US" w:eastAsia="zh-CN"/>
        </w:rPr>
        <w:t>可</w:t>
      </w:r>
      <w:r>
        <w:rPr>
          <w:rFonts w:ascii="宋体" w:hAnsi="宋体" w:eastAsia="宋体" w:cs="宋体"/>
          <w:sz w:val="24"/>
          <w:szCs w:val="24"/>
        </w:rPr>
        <w:t>以提升学生用所学知识解决真实问题的成就感，进而提高数学学习兴趣。</w:t>
      </w:r>
      <w:r>
        <w:rPr>
          <w:rFonts w:hint="eastAsia" w:ascii="宋体" w:hAnsi="宋体" w:eastAsia="宋体" w:cs="宋体"/>
          <w:sz w:val="24"/>
          <w:szCs w:val="24"/>
          <w:lang w:val="en-US" w:eastAsia="zh-CN"/>
        </w:rPr>
        <w:t>苏教版</w:t>
      </w:r>
      <w:r>
        <w:rPr>
          <w:rFonts w:ascii="宋体" w:hAnsi="宋体" w:eastAsia="宋体" w:cs="宋体"/>
          <w:sz w:val="24"/>
          <w:szCs w:val="24"/>
        </w:rPr>
        <w:t>在此做出了有益的尝试，设置了大量丰富的真实的体育情境，很有特色，非常值得借鉴。</w:t>
      </w:r>
    </w:p>
    <w:p w14:paraId="60E80558">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③</w:t>
      </w:r>
      <w:r>
        <w:rPr>
          <w:rFonts w:ascii="宋体" w:hAnsi="宋体" w:eastAsia="宋体" w:cs="宋体"/>
          <w:b/>
          <w:bCs/>
          <w:sz w:val="24"/>
          <w:szCs w:val="24"/>
        </w:rPr>
        <w:t>真实情境</w:t>
      </w:r>
      <w:r>
        <w:rPr>
          <w:rFonts w:hint="eastAsia" w:ascii="宋体" w:hAnsi="宋体" w:eastAsia="宋体" w:cs="宋体"/>
          <w:b/>
          <w:bCs/>
          <w:sz w:val="24"/>
          <w:szCs w:val="24"/>
          <w:lang w:val="en-US" w:eastAsia="zh-CN"/>
        </w:rPr>
        <w:t>问题</w:t>
      </w:r>
      <w:r>
        <w:rPr>
          <w:rFonts w:ascii="宋体" w:hAnsi="宋体" w:eastAsia="宋体" w:cs="宋体"/>
          <w:b/>
          <w:bCs/>
          <w:sz w:val="24"/>
          <w:szCs w:val="24"/>
        </w:rPr>
        <w:t>下主动开启数学探究</w:t>
      </w:r>
    </w:p>
    <w:p w14:paraId="6D4A8C26">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sz w:val="24"/>
          <w:szCs w:val="24"/>
          <w:lang w:val="en-US" w:eastAsia="zh-CN"/>
        </w:rPr>
      </w:pPr>
      <w:r>
        <w:rPr>
          <w:rFonts w:ascii="宋体" w:hAnsi="宋体" w:eastAsia="宋体" w:cs="宋体"/>
          <w:sz w:val="24"/>
          <w:szCs w:val="24"/>
        </w:rPr>
        <w:t>真实情境学习突显实践性这一原则，将理论与实践联系起来，开展数学学科实践活动。小学数学真实情境学习所提倡的学习模式简单来说是：进入真实情境，激发学习兴趣，提问数学问题，再主动进行数学探究。其中最重要的是要学生能够自觉、主动地去发现问题和提出问题</w:t>
      </w:r>
      <w:r>
        <w:rPr>
          <w:rFonts w:hint="eastAsia" w:ascii="宋体" w:hAnsi="宋体" w:eastAsia="宋体" w:cs="宋体"/>
          <w:sz w:val="24"/>
          <w:szCs w:val="24"/>
          <w:lang w:eastAsia="zh-CN"/>
        </w:rPr>
        <w:t>。</w:t>
      </w:r>
      <w:r>
        <w:rPr>
          <w:rFonts w:ascii="宋体" w:hAnsi="宋体" w:eastAsia="宋体" w:cs="宋体"/>
          <w:sz w:val="24"/>
          <w:szCs w:val="24"/>
        </w:rPr>
        <w:t>它强调以生活为背景，以数学问题为载体，以活动探究为主线，开展个人、小组或班级活动</w:t>
      </w:r>
      <w:r>
        <w:rPr>
          <w:rFonts w:hint="eastAsia" w:ascii="宋体" w:hAnsi="宋体" w:eastAsia="宋体" w:cs="宋体"/>
          <w:sz w:val="24"/>
          <w:szCs w:val="24"/>
          <w:lang w:eastAsia="zh-CN"/>
        </w:rPr>
        <w:t>，</w:t>
      </w:r>
      <w:r>
        <w:rPr>
          <w:rFonts w:ascii="宋体" w:hAnsi="宋体" w:eastAsia="宋体" w:cs="宋体"/>
          <w:sz w:val="24"/>
          <w:szCs w:val="24"/>
        </w:rPr>
        <w:t>使所学的数学知识在实践活动中得到充分展示，实现数学概念与具体经验的过渡。在数学实践活动中提取和运用知识，从开始的“是什么”到“怎么用”，再到“怎么用”。数学实践活动可以是操作活动、探究活动、交往活动、观察活动等，其中包含丰富的可感悟、可观察、可感受的事物和现象。在小学数学真实情境学习下，实践活动要更加突出趣味性、开放性，情境中存在线索指引学生发现和提出数学问题，并确定活动目标</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引导学生积极主动地投入到所学的知识中。</w:t>
      </w:r>
    </w:p>
    <w:p w14:paraId="66C7C1E8">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（4）</w:t>
      </w:r>
      <w:r>
        <w:rPr>
          <w:rFonts w:ascii="宋体" w:hAnsi="宋体" w:eastAsia="宋体" w:cs="宋体"/>
          <w:b/>
          <w:bCs/>
          <w:sz w:val="24"/>
          <w:szCs w:val="24"/>
        </w:rPr>
        <w:t>开发小学数学真实情境学习的资源</w:t>
      </w:r>
    </w:p>
    <w:p w14:paraId="4AD68D37">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开发真实情境的学习资源，意味着为数学课堂引入鲜活的生活素材与社会议题，旨在将抽象的数学知识与学生的生活、社会紧密连结。它要求教师转变角色，成为真实情境问题的设计者与学习促进者。</w:t>
      </w:r>
    </w:p>
    <w:p w14:paraId="5C11F399">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①</w:t>
      </w:r>
      <w:r>
        <w:rPr>
          <w:rFonts w:ascii="宋体" w:hAnsi="宋体" w:eastAsia="宋体" w:cs="宋体"/>
          <w:b/>
          <w:bCs/>
          <w:sz w:val="24"/>
          <w:szCs w:val="24"/>
        </w:rPr>
        <w:t>以教材为依托，回归小学数学本质</w:t>
      </w:r>
    </w:p>
    <w:p w14:paraId="3394FFC5">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sz w:val="24"/>
          <w:szCs w:val="24"/>
          <w:lang w:eastAsia="zh-CN"/>
        </w:rPr>
      </w:pPr>
      <w:r>
        <w:rPr>
          <w:rFonts w:ascii="宋体" w:hAnsi="宋体" w:eastAsia="宋体" w:cs="宋体"/>
          <w:sz w:val="24"/>
          <w:szCs w:val="24"/>
        </w:rPr>
        <w:t>真实情境的开发要从教材出发，深入研读教材，厘清已有情境和数学知识背后所蕴含的数学本质的潜在关系，准确把握教材设计理念和基本内容，熟悉教材编排特点与逻辑，了解各单元、各年级数学知识点的整体情况，然后开发适切的真实情境学习资源推进学习。在真实情境学习下，对于教材中提供的情境，可以灵活运用，立足教材深挖又不局限于教材，要进一步思考如何将教材中的情境变得更真实</w:t>
      </w:r>
      <w:r>
        <w:rPr>
          <w:rFonts w:hint="eastAsia" w:ascii="宋体" w:hAnsi="宋体" w:eastAsia="宋体" w:cs="宋体"/>
          <w:sz w:val="24"/>
          <w:szCs w:val="24"/>
          <w:lang w:eastAsia="zh-CN"/>
        </w:rPr>
        <w:t>。</w:t>
      </w:r>
    </w:p>
    <w:p w14:paraId="4F4C822F">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②</w:t>
      </w:r>
      <w:r>
        <w:rPr>
          <w:rFonts w:ascii="宋体" w:hAnsi="宋体" w:eastAsia="宋体" w:cs="宋体"/>
          <w:b/>
          <w:bCs/>
          <w:sz w:val="24"/>
          <w:szCs w:val="24"/>
        </w:rPr>
        <w:t>以认知特点为前提，基于学生立场</w:t>
      </w:r>
    </w:p>
    <w:p w14:paraId="63E04182">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sz w:val="24"/>
          <w:szCs w:val="24"/>
          <w:lang w:val="en-US" w:eastAsia="zh-CN"/>
        </w:rPr>
      </w:pPr>
      <w:r>
        <w:rPr>
          <w:rFonts w:ascii="宋体" w:hAnsi="宋体" w:eastAsia="宋体" w:cs="宋体"/>
          <w:sz w:val="24"/>
          <w:szCs w:val="24"/>
        </w:rPr>
        <w:t>基于学生立场进行小学数学真实情境学习资源的开发要考虑小学生的年龄特征和认知特点，要关注学生已有的知识经验和学习特点，而且开发后得到的学习资源要有利于学生进行数学问题探究，有利于化静为动，将枯燥乏味的数学知识变得有趣。此外，要促进学生主动参与到小学数学真实情境学习资源的设计与开发中来。 真实情境的开发需要教师与学生共同参与，进行分工，各负其责，使得真实情境更加具有人性化，学生参与开发也让他们更愿意深入其中</w:t>
      </w:r>
      <w:r>
        <w:rPr>
          <w:rFonts w:hint="eastAsia" w:ascii="宋体" w:hAnsi="宋体" w:eastAsia="宋体" w:cs="宋体"/>
          <w:sz w:val="24"/>
          <w:szCs w:val="24"/>
          <w:lang w:eastAsia="zh-CN"/>
        </w:rPr>
        <w:t>。</w:t>
      </w:r>
    </w:p>
    <w:p w14:paraId="3BB1965F">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③</w:t>
      </w:r>
      <w:r>
        <w:rPr>
          <w:rFonts w:ascii="宋体" w:hAnsi="宋体" w:eastAsia="宋体" w:cs="宋体"/>
          <w:b/>
          <w:bCs/>
          <w:sz w:val="24"/>
          <w:szCs w:val="24"/>
        </w:rPr>
        <w:t>以学习需求为根本，</w:t>
      </w:r>
      <w:r>
        <w:rPr>
          <w:rFonts w:hint="eastAsia" w:ascii="宋体" w:hAnsi="宋体" w:eastAsia="宋体" w:cs="宋体"/>
          <w:b/>
          <w:bCs/>
          <w:sz w:val="24"/>
          <w:szCs w:val="24"/>
          <w:lang w:val="en-US" w:eastAsia="zh-CN"/>
        </w:rPr>
        <w:t>回归</w:t>
      </w:r>
      <w:r>
        <w:rPr>
          <w:rFonts w:ascii="宋体" w:hAnsi="宋体" w:eastAsia="宋体" w:cs="宋体"/>
          <w:b/>
          <w:bCs/>
          <w:sz w:val="24"/>
          <w:szCs w:val="24"/>
        </w:rPr>
        <w:t>生活原型</w:t>
      </w:r>
    </w:p>
    <w:p w14:paraId="7343663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ascii="宋体" w:hAnsi="宋体" w:eastAsia="宋体" w:cs="宋体"/>
          <w:sz w:val="24"/>
          <w:szCs w:val="24"/>
        </w:rPr>
        <w:t>数学文化方面的资源开发，这也是学生数学学习中需要触及的部分，对于学生核心素养的生成也至关重要，真实情境</w:t>
      </w:r>
      <w:r>
        <w:rPr>
          <w:rFonts w:hint="eastAsia" w:ascii="宋体" w:hAnsi="宋体" w:eastAsia="宋体" w:cs="宋体"/>
          <w:sz w:val="24"/>
          <w:szCs w:val="24"/>
          <w:lang w:val="en-US" w:eastAsia="zh-CN"/>
        </w:rPr>
        <w:t>问题</w:t>
      </w:r>
      <w:r>
        <w:rPr>
          <w:rFonts w:ascii="宋体" w:hAnsi="宋体" w:eastAsia="宋体" w:cs="宋体"/>
          <w:sz w:val="24"/>
          <w:szCs w:val="24"/>
        </w:rPr>
        <w:t>的开发应当关注真实情境的育人功能，把数学文化“引入”课堂，让数学学习更有一些“数学育人”的色彩</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此外，</w:t>
      </w:r>
      <w:r>
        <w:rPr>
          <w:rFonts w:ascii="宋体" w:hAnsi="宋体" w:eastAsia="宋体" w:cs="宋体"/>
          <w:sz w:val="24"/>
          <w:szCs w:val="24"/>
        </w:rPr>
        <w:t>小学数学真实情境</w:t>
      </w:r>
      <w:r>
        <w:rPr>
          <w:rFonts w:hint="eastAsia" w:ascii="宋体" w:hAnsi="宋体" w:eastAsia="宋体" w:cs="宋体"/>
          <w:sz w:val="24"/>
          <w:szCs w:val="24"/>
          <w:lang w:val="en-US" w:eastAsia="zh-CN"/>
        </w:rPr>
        <w:t>问题</w:t>
      </w:r>
      <w:r>
        <w:rPr>
          <w:rFonts w:ascii="宋体" w:hAnsi="宋体" w:eastAsia="宋体" w:cs="宋体"/>
          <w:sz w:val="24"/>
          <w:szCs w:val="24"/>
        </w:rPr>
        <w:t>的开发要以现实世界中存在的、真实的生活场景为原型，避免真实情境成为“伪情境”。将生活原型转化为可应用于真实情境学习中的素材资源，通常需要一定程度的加工和处理，进行修改和打磨</w:t>
      </w:r>
      <w:r>
        <w:rPr>
          <w:rFonts w:hint="eastAsia" w:ascii="宋体" w:hAnsi="宋体" w:eastAsia="宋体" w:cs="宋体"/>
          <w:sz w:val="24"/>
          <w:szCs w:val="24"/>
          <w:lang w:eastAsia="zh-CN"/>
        </w:rPr>
        <w:t>，</w:t>
      </w:r>
      <w:r>
        <w:rPr>
          <w:rFonts w:ascii="宋体" w:hAnsi="宋体" w:eastAsia="宋体" w:cs="宋体"/>
          <w:sz w:val="24"/>
          <w:szCs w:val="24"/>
        </w:rPr>
        <w:t>与学生的实际生活有关连的数学情境均可成为资源开发的原型。</w:t>
      </w:r>
    </w:p>
    <w:p w14:paraId="5B092FA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b/>
          <w:bCs/>
          <w:sz w:val="24"/>
          <w:szCs w:val="24"/>
          <w:lang w:val="en-US" w:eastAsia="zh-CN"/>
        </w:rPr>
        <w:t>2.在教学实践中形成了真实情境问题的评价指标</w:t>
      </w:r>
    </w:p>
    <w:p w14:paraId="5730593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课题组成员在一系列的课例研究中</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不断探索真实情境视角下数学问题设计与实施的评价研究。</w:t>
      </w:r>
      <w:r>
        <w:rPr>
          <w:rFonts w:hint="default" w:ascii="宋体" w:hAnsi="宋体" w:eastAsia="宋体" w:cs="宋体"/>
          <w:sz w:val="24"/>
          <w:szCs w:val="24"/>
          <w:lang w:val="en-US" w:eastAsia="zh-CN"/>
        </w:rPr>
        <w:t>该指标聚焦情境真实性，贴合学生生活经验；注重数学关联性，紧扣课标核心知识点；兼顾思维层次性，适配不同认知水平；强调应用价值性，引导学生用数学解决实际问题，为精准评估教学效果、优化情境教学提供科学依据。</w:t>
      </w:r>
    </w:p>
    <w:p w14:paraId="78B6E392">
      <w:pPr>
        <w:keepNext w:val="0"/>
        <w:keepLines w:val="0"/>
        <w:pageBreakBefore w:val="0"/>
        <w:widowControl w:val="0"/>
        <w:kinsoku/>
        <w:wordWrap/>
        <w:overflowPunct/>
        <w:topLinePunct w:val="0"/>
        <w:autoSpaceDE/>
        <w:autoSpaceDN/>
        <w:bidi w:val="0"/>
        <w:adjustRightInd/>
        <w:snapToGrid/>
        <w:spacing w:line="400" w:lineRule="exact"/>
        <w:ind w:firstLine="481"/>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①评价维度、指标与标准</w:t>
      </w:r>
    </w:p>
    <w:p w14:paraId="45B26C95">
      <w:pPr>
        <w:keepNext w:val="0"/>
        <w:keepLines w:val="0"/>
        <w:pageBreakBefore w:val="0"/>
        <w:widowControl w:val="0"/>
        <w:kinsoku/>
        <w:wordWrap/>
        <w:overflowPunct/>
        <w:topLinePunct w:val="0"/>
        <w:autoSpaceDE/>
        <w:autoSpaceDN/>
        <w:bidi w:val="0"/>
        <w:adjustRightInd/>
        <w:snapToGrid/>
        <w:spacing w:line="400" w:lineRule="exact"/>
        <w:ind w:firstLine="481"/>
        <w:jc w:val="both"/>
        <w:textAlignment w:val="auto"/>
        <w:rPr>
          <w:rFonts w:hint="eastAsia" w:ascii="宋体" w:hAnsi="宋体" w:eastAsia="宋体" w:cs="宋体"/>
          <w:b/>
          <w:bCs/>
          <w:sz w:val="24"/>
          <w:szCs w:val="24"/>
          <w:lang w:val="en-US" w:eastAsia="zh-CN"/>
        </w:rPr>
      </w:pPr>
    </w:p>
    <w:p w14:paraId="1CEEBE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小学数学真实情境问题评价研究表</w:t>
      </w:r>
    </w:p>
    <w:tbl>
      <w:tblPr>
        <w:tblStyle w:val="6"/>
        <w:tblpPr w:leftFromText="180" w:rightFromText="180" w:vertAnchor="text" w:horzAnchor="page" w:tblpX="1036" w:tblpY="292"/>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 w:type="dxa"/>
          <w:bottom w:w="0" w:type="dxa"/>
          <w:right w:w="10" w:type="dxa"/>
        </w:tblCellMar>
      </w:tblPr>
      <w:tblGrid>
        <w:gridCol w:w="1334"/>
        <w:gridCol w:w="1306"/>
        <w:gridCol w:w="3387"/>
        <w:gridCol w:w="1213"/>
        <w:gridCol w:w="1334"/>
        <w:gridCol w:w="1304"/>
      </w:tblGrid>
      <w:tr w14:paraId="631AD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c>
          <w:tcPr>
            <w:tcW w:w="1334" w:type="dxa"/>
            <w:tcBorders>
              <w:tl2br w:val="nil"/>
              <w:tr2bl w:val="nil"/>
            </w:tcBorders>
            <w:shd w:val="clear" w:color="auto" w:fill="DBE3F4" w:themeFill="accent1" w:themeFillTint="32"/>
            <w:tcMar>
              <w:top w:w="60" w:type="dxa"/>
              <w:left w:w="120" w:type="dxa"/>
              <w:bottom w:w="30" w:type="dxa"/>
              <w:right w:w="120" w:type="dxa"/>
            </w:tcMar>
          </w:tcPr>
          <w:p w14:paraId="13889571">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评价维度</w:t>
            </w:r>
          </w:p>
        </w:tc>
        <w:tc>
          <w:tcPr>
            <w:tcW w:w="1306" w:type="dxa"/>
            <w:tcBorders>
              <w:tl2br w:val="nil"/>
              <w:tr2bl w:val="nil"/>
            </w:tcBorders>
            <w:shd w:val="clear" w:color="auto" w:fill="DBE3F4" w:themeFill="accent1" w:themeFillTint="32"/>
            <w:tcMar>
              <w:top w:w="60" w:type="dxa"/>
              <w:left w:w="120" w:type="dxa"/>
              <w:bottom w:w="30" w:type="dxa"/>
              <w:right w:w="120" w:type="dxa"/>
            </w:tcMar>
          </w:tcPr>
          <w:p w14:paraId="043A037E">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评价指标</w:t>
            </w:r>
          </w:p>
        </w:tc>
        <w:tc>
          <w:tcPr>
            <w:tcW w:w="3387" w:type="dxa"/>
            <w:tcBorders>
              <w:tl2br w:val="nil"/>
              <w:tr2bl w:val="nil"/>
            </w:tcBorders>
            <w:shd w:val="clear" w:color="auto" w:fill="DBE3F4" w:themeFill="accent1" w:themeFillTint="32"/>
            <w:tcMar>
              <w:top w:w="60" w:type="dxa"/>
              <w:left w:w="120" w:type="dxa"/>
              <w:bottom w:w="30" w:type="dxa"/>
              <w:right w:w="120" w:type="dxa"/>
            </w:tcMar>
          </w:tcPr>
          <w:p w14:paraId="56E9502A">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评价标准（分三级：优秀、良好、合格）</w:t>
            </w:r>
          </w:p>
        </w:tc>
        <w:tc>
          <w:tcPr>
            <w:tcW w:w="1213" w:type="dxa"/>
            <w:tcBorders>
              <w:tl2br w:val="nil"/>
              <w:tr2bl w:val="nil"/>
            </w:tcBorders>
            <w:shd w:val="clear" w:color="auto" w:fill="DBE3F4" w:themeFill="accent1" w:themeFillTint="32"/>
            <w:tcMar>
              <w:top w:w="60" w:type="dxa"/>
              <w:left w:w="120" w:type="dxa"/>
              <w:bottom w:w="30" w:type="dxa"/>
              <w:right w:w="120" w:type="dxa"/>
            </w:tcMar>
          </w:tcPr>
          <w:p w14:paraId="375436C3">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评价主体</w:t>
            </w:r>
          </w:p>
        </w:tc>
        <w:tc>
          <w:tcPr>
            <w:tcW w:w="1334" w:type="dxa"/>
            <w:tcBorders>
              <w:tl2br w:val="nil"/>
              <w:tr2bl w:val="nil"/>
            </w:tcBorders>
            <w:shd w:val="clear" w:color="auto" w:fill="DBE3F4" w:themeFill="accent1" w:themeFillTint="32"/>
            <w:tcMar>
              <w:top w:w="60" w:type="dxa"/>
              <w:left w:w="120" w:type="dxa"/>
              <w:bottom w:w="30" w:type="dxa"/>
              <w:right w:w="120" w:type="dxa"/>
            </w:tcMar>
          </w:tcPr>
          <w:p w14:paraId="76446349">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评价方式</w:t>
            </w:r>
          </w:p>
        </w:tc>
        <w:tc>
          <w:tcPr>
            <w:tcW w:w="1304" w:type="dxa"/>
            <w:tcBorders>
              <w:tl2br w:val="nil"/>
              <w:tr2bl w:val="nil"/>
            </w:tcBorders>
            <w:shd w:val="clear" w:color="auto" w:fill="DBE3F4" w:themeFill="accent1" w:themeFillTint="32"/>
            <w:tcMar>
              <w:top w:w="60" w:type="dxa"/>
              <w:left w:w="120" w:type="dxa"/>
              <w:bottom w:w="30" w:type="dxa"/>
              <w:right w:w="120" w:type="dxa"/>
            </w:tcMar>
          </w:tcPr>
          <w:p w14:paraId="28AC2D94">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评价目的</w:t>
            </w:r>
          </w:p>
        </w:tc>
      </w:tr>
      <w:tr w14:paraId="7E51B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c>
          <w:tcPr>
            <w:tcW w:w="1334" w:type="dxa"/>
            <w:vMerge w:val="restart"/>
            <w:tcBorders>
              <w:tl2br w:val="nil"/>
              <w:tr2bl w:val="nil"/>
            </w:tcBorders>
            <w:shd w:val="clear" w:color="auto" w:fill="FFFFFF"/>
            <w:tcMar>
              <w:top w:w="60" w:type="dxa"/>
              <w:left w:w="120" w:type="dxa"/>
              <w:bottom w:w="30" w:type="dxa"/>
              <w:right w:w="120" w:type="dxa"/>
            </w:tcMar>
          </w:tcPr>
          <w:p w14:paraId="6FA5D540">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7212B787">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778F068A">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5F042420">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6BA2FCA8">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6842109F">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60216DCF">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4EFFD802">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52AE8B3E">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46C5454B">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4A95A559">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3FAD13FA">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情境设计合理性</w:t>
            </w:r>
          </w:p>
        </w:tc>
        <w:tc>
          <w:tcPr>
            <w:tcW w:w="1306" w:type="dxa"/>
            <w:tcBorders>
              <w:tl2br w:val="nil"/>
              <w:tr2bl w:val="nil"/>
            </w:tcBorders>
            <w:shd w:val="clear" w:color="auto" w:fill="FFFFFF"/>
            <w:tcMar>
              <w:top w:w="60" w:type="dxa"/>
              <w:left w:w="120" w:type="dxa"/>
              <w:bottom w:w="30" w:type="dxa"/>
              <w:right w:w="120" w:type="dxa"/>
            </w:tcMar>
          </w:tcPr>
          <w:p w14:paraId="61984928">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生活关联性</w:t>
            </w:r>
          </w:p>
        </w:tc>
        <w:tc>
          <w:tcPr>
            <w:tcW w:w="3387" w:type="dxa"/>
            <w:tcBorders>
              <w:tl2br w:val="nil"/>
              <w:tr2bl w:val="nil"/>
            </w:tcBorders>
            <w:shd w:val="clear" w:color="auto" w:fill="FFFFFF"/>
            <w:tcMar>
              <w:top w:w="60" w:type="dxa"/>
              <w:left w:w="120" w:type="dxa"/>
              <w:bottom w:w="30" w:type="dxa"/>
              <w:right w:w="120" w:type="dxa"/>
            </w:tcMar>
          </w:tcPr>
          <w:p w14:paraId="29757D26">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bCs/>
                <w:color w:val="000000"/>
                <w:sz w:val="24"/>
                <w:szCs w:val="24"/>
              </w:rPr>
              <w:t>优秀：</w:t>
            </w:r>
            <w:r>
              <w:rPr>
                <w:rFonts w:hint="eastAsia" w:ascii="楷体" w:hAnsi="楷体" w:eastAsia="楷体" w:cs="楷体"/>
                <w:b w:val="0"/>
                <w:bCs w:val="0"/>
                <w:color w:val="000000"/>
                <w:sz w:val="24"/>
                <w:szCs w:val="24"/>
              </w:rPr>
              <w:t>情境紧密贴合学生生活实际，能唤起学生已有生活经验，且与学段认知水平高度匹配</w:t>
            </w:r>
            <w:r>
              <w:rPr>
                <w:rFonts w:hint="eastAsia" w:ascii="楷体" w:hAnsi="楷体" w:eastAsia="楷体" w:cs="楷体"/>
                <w:b w:val="0"/>
                <w:bCs w:val="0"/>
                <w:color w:val="000000"/>
                <w:sz w:val="24"/>
                <w:szCs w:val="24"/>
                <w:lang w:eastAsia="zh-CN"/>
              </w:rPr>
              <w:t>。</w:t>
            </w:r>
            <w:r>
              <w:rPr>
                <w:rFonts w:hint="eastAsia" w:ascii="楷体" w:hAnsi="楷体" w:eastAsia="楷体" w:cs="楷体"/>
                <w:b w:val="0"/>
                <w:bCs w:val="0"/>
                <w:color w:val="000000"/>
                <w:sz w:val="24"/>
                <w:szCs w:val="24"/>
              </w:rPr>
              <w:t xml:space="preserve"> </w:t>
            </w:r>
          </w:p>
          <w:p w14:paraId="43CC3535">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lang w:eastAsia="zh-CN"/>
              </w:rPr>
            </w:pPr>
            <w:r>
              <w:rPr>
                <w:rFonts w:hint="eastAsia" w:ascii="楷体" w:hAnsi="楷体" w:eastAsia="楷体" w:cs="楷体"/>
                <w:b/>
                <w:bCs/>
                <w:color w:val="000000"/>
                <w:sz w:val="24"/>
                <w:szCs w:val="24"/>
              </w:rPr>
              <w:t>良好：</w:t>
            </w:r>
            <w:r>
              <w:rPr>
                <w:rFonts w:hint="eastAsia" w:ascii="楷体" w:hAnsi="楷体" w:eastAsia="楷体" w:cs="楷体"/>
                <w:b w:val="0"/>
                <w:bCs w:val="0"/>
                <w:color w:val="000000"/>
                <w:sz w:val="24"/>
                <w:szCs w:val="24"/>
              </w:rPr>
              <w:t>情境有一定生活关联性，能基本对接学生生活经验，但贴合度一般</w:t>
            </w:r>
            <w:r>
              <w:rPr>
                <w:rFonts w:hint="eastAsia" w:ascii="楷体" w:hAnsi="楷体" w:eastAsia="楷体" w:cs="楷体"/>
                <w:b w:val="0"/>
                <w:bCs w:val="0"/>
                <w:color w:val="000000"/>
                <w:sz w:val="24"/>
                <w:szCs w:val="24"/>
                <w:lang w:eastAsia="zh-CN"/>
              </w:rPr>
              <w:t>。</w:t>
            </w:r>
          </w:p>
          <w:p w14:paraId="2BAC01A2">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bCs/>
                <w:color w:val="000000"/>
                <w:sz w:val="24"/>
                <w:szCs w:val="24"/>
              </w:rPr>
              <w:t>合格：</w:t>
            </w:r>
            <w:r>
              <w:rPr>
                <w:rFonts w:hint="eastAsia" w:ascii="楷体" w:hAnsi="楷体" w:eastAsia="楷体" w:cs="楷体"/>
                <w:b w:val="0"/>
                <w:bCs w:val="0"/>
                <w:color w:val="000000"/>
                <w:sz w:val="24"/>
                <w:szCs w:val="24"/>
              </w:rPr>
              <w:t>情境具备生活属性，但与学生日常经验关联较弱，部分内容超出或低于学段认知</w:t>
            </w:r>
          </w:p>
        </w:tc>
        <w:tc>
          <w:tcPr>
            <w:tcW w:w="1213" w:type="dxa"/>
            <w:tcBorders>
              <w:tl2br w:val="nil"/>
              <w:tr2bl w:val="nil"/>
            </w:tcBorders>
            <w:shd w:val="clear" w:color="auto" w:fill="FFFFFF"/>
            <w:tcMar>
              <w:top w:w="60" w:type="dxa"/>
              <w:left w:w="120" w:type="dxa"/>
              <w:bottom w:w="30" w:type="dxa"/>
              <w:right w:w="120" w:type="dxa"/>
            </w:tcMar>
          </w:tcPr>
          <w:p w14:paraId="74B239BF">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教研组长</w:t>
            </w:r>
          </w:p>
          <w:p w14:paraId="6524D593">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课题组成员</w:t>
            </w:r>
          </w:p>
          <w:p w14:paraId="2253335F">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授课教师</w:t>
            </w:r>
          </w:p>
        </w:tc>
        <w:tc>
          <w:tcPr>
            <w:tcW w:w="1334" w:type="dxa"/>
            <w:tcBorders>
              <w:tl2br w:val="nil"/>
              <w:tr2bl w:val="nil"/>
            </w:tcBorders>
            <w:shd w:val="clear" w:color="auto" w:fill="FFFFFF"/>
            <w:tcMar>
              <w:top w:w="60" w:type="dxa"/>
              <w:left w:w="120" w:type="dxa"/>
              <w:bottom w:w="30" w:type="dxa"/>
              <w:right w:w="120" w:type="dxa"/>
            </w:tcMar>
          </w:tcPr>
          <w:p w14:paraId="58F67C91">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量表评分、集体研讨</w:t>
            </w:r>
          </w:p>
        </w:tc>
        <w:tc>
          <w:tcPr>
            <w:tcW w:w="1304" w:type="dxa"/>
            <w:tcBorders>
              <w:tl2br w:val="nil"/>
              <w:tr2bl w:val="nil"/>
            </w:tcBorders>
            <w:shd w:val="clear" w:color="auto" w:fill="FFFFFF"/>
            <w:tcMar>
              <w:top w:w="60" w:type="dxa"/>
              <w:left w:w="120" w:type="dxa"/>
              <w:bottom w:w="30" w:type="dxa"/>
              <w:right w:w="120" w:type="dxa"/>
            </w:tcMar>
          </w:tcPr>
          <w:p w14:paraId="6E0C5C80">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判断情境是否能为学生搭建数学与生活的桥梁，降低知识理解门槛</w:t>
            </w:r>
          </w:p>
        </w:tc>
      </w:tr>
      <w:tr w14:paraId="2508D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c>
          <w:tcPr>
            <w:tcW w:w="1334" w:type="dxa"/>
            <w:vMerge w:val="continue"/>
            <w:tcBorders>
              <w:tl2br w:val="nil"/>
              <w:tr2bl w:val="nil"/>
            </w:tcBorders>
            <w:shd w:val="clear" w:color="auto" w:fill="FFFFFF"/>
            <w:tcMar>
              <w:top w:w="60" w:type="dxa"/>
              <w:left w:w="120" w:type="dxa"/>
              <w:bottom w:w="30" w:type="dxa"/>
              <w:right w:w="120" w:type="dxa"/>
            </w:tcMar>
          </w:tcPr>
          <w:p w14:paraId="6AA2C498">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tc>
        <w:tc>
          <w:tcPr>
            <w:tcW w:w="1306" w:type="dxa"/>
            <w:tcBorders>
              <w:tl2br w:val="nil"/>
              <w:tr2bl w:val="nil"/>
            </w:tcBorders>
            <w:shd w:val="clear" w:color="auto" w:fill="FFFFFF"/>
            <w:tcMar>
              <w:top w:w="60" w:type="dxa"/>
              <w:left w:w="120" w:type="dxa"/>
              <w:bottom w:w="30" w:type="dxa"/>
              <w:right w:w="120" w:type="dxa"/>
            </w:tcMar>
          </w:tcPr>
          <w:p w14:paraId="59EB0F17">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数学适配性</w:t>
            </w:r>
          </w:p>
        </w:tc>
        <w:tc>
          <w:tcPr>
            <w:tcW w:w="3387" w:type="dxa"/>
            <w:tcBorders>
              <w:tl2br w:val="nil"/>
              <w:tr2bl w:val="nil"/>
            </w:tcBorders>
            <w:shd w:val="clear" w:color="auto" w:fill="FFFFFF"/>
            <w:tcMar>
              <w:top w:w="60" w:type="dxa"/>
              <w:left w:w="120" w:type="dxa"/>
              <w:bottom w:w="30" w:type="dxa"/>
              <w:right w:w="120" w:type="dxa"/>
            </w:tcMar>
          </w:tcPr>
          <w:p w14:paraId="6829348C">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lang w:eastAsia="zh-CN"/>
              </w:rPr>
            </w:pPr>
            <w:r>
              <w:rPr>
                <w:rFonts w:hint="eastAsia" w:ascii="楷体" w:hAnsi="楷体" w:eastAsia="楷体" w:cs="楷体"/>
                <w:b/>
                <w:bCs/>
                <w:color w:val="000000"/>
                <w:sz w:val="24"/>
                <w:szCs w:val="24"/>
              </w:rPr>
              <w:t>优秀：</w:t>
            </w:r>
            <w:r>
              <w:rPr>
                <w:rFonts w:hint="eastAsia" w:ascii="楷体" w:hAnsi="楷体" w:eastAsia="楷体" w:cs="楷体"/>
                <w:b w:val="0"/>
                <w:bCs w:val="0"/>
                <w:color w:val="000000"/>
                <w:sz w:val="24"/>
                <w:szCs w:val="24"/>
              </w:rPr>
              <w:t>情境精准承载对应数学知识点</w:t>
            </w:r>
            <w:r>
              <w:rPr>
                <w:rFonts w:hint="eastAsia" w:ascii="楷体" w:hAnsi="楷体" w:eastAsia="楷体" w:cs="楷体"/>
                <w:b w:val="0"/>
                <w:bCs w:val="0"/>
                <w:color w:val="000000"/>
                <w:sz w:val="24"/>
                <w:szCs w:val="24"/>
                <w:lang w:eastAsia="zh-CN"/>
              </w:rPr>
              <w:t>，</w:t>
            </w:r>
            <w:r>
              <w:rPr>
                <w:rFonts w:hint="eastAsia" w:ascii="楷体" w:hAnsi="楷体" w:eastAsia="楷体" w:cs="楷体"/>
                <w:b w:val="0"/>
                <w:bCs w:val="0"/>
                <w:color w:val="000000"/>
                <w:sz w:val="24"/>
                <w:szCs w:val="24"/>
              </w:rPr>
              <w:t xml:space="preserve">无无关信息干扰，能让学生快速识别数学问题 </w:t>
            </w:r>
            <w:r>
              <w:rPr>
                <w:rFonts w:hint="eastAsia" w:ascii="楷体" w:hAnsi="楷体" w:eastAsia="楷体" w:cs="楷体"/>
                <w:b w:val="0"/>
                <w:bCs w:val="0"/>
                <w:color w:val="000000"/>
                <w:sz w:val="24"/>
                <w:szCs w:val="24"/>
                <w:lang w:eastAsia="zh-CN"/>
              </w:rPr>
              <w:t>。</w:t>
            </w:r>
          </w:p>
          <w:p w14:paraId="25CDD81F">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lang w:eastAsia="zh-CN"/>
              </w:rPr>
            </w:pPr>
            <w:r>
              <w:rPr>
                <w:rFonts w:hint="eastAsia" w:ascii="楷体" w:hAnsi="楷体" w:eastAsia="楷体" w:cs="楷体"/>
                <w:b/>
                <w:bCs/>
                <w:color w:val="000000"/>
                <w:sz w:val="24"/>
                <w:szCs w:val="24"/>
                <w:lang w:val="en-US" w:eastAsia="zh-CN"/>
              </w:rPr>
              <w:t>良好</w:t>
            </w:r>
            <w:r>
              <w:rPr>
                <w:rFonts w:hint="eastAsia" w:ascii="楷体" w:hAnsi="楷体" w:eastAsia="楷体" w:cs="楷体"/>
                <w:b/>
                <w:bCs/>
                <w:color w:val="000000"/>
                <w:sz w:val="24"/>
                <w:szCs w:val="24"/>
              </w:rPr>
              <w:t>：</w:t>
            </w:r>
            <w:r>
              <w:rPr>
                <w:rFonts w:hint="eastAsia" w:ascii="楷体" w:hAnsi="楷体" w:eastAsia="楷体" w:cs="楷体"/>
                <w:b w:val="0"/>
                <w:bCs w:val="0"/>
                <w:color w:val="000000"/>
                <w:sz w:val="24"/>
                <w:szCs w:val="24"/>
              </w:rPr>
              <w:t>情境可承载核心知识点，但存在少量无关信息，对问题识别有轻微影响</w:t>
            </w:r>
            <w:r>
              <w:rPr>
                <w:rFonts w:hint="eastAsia" w:ascii="楷体" w:hAnsi="楷体" w:eastAsia="楷体" w:cs="楷体"/>
                <w:b w:val="0"/>
                <w:bCs w:val="0"/>
                <w:color w:val="000000"/>
                <w:sz w:val="24"/>
                <w:szCs w:val="24"/>
                <w:lang w:eastAsia="zh-CN"/>
              </w:rPr>
              <w:t>。</w:t>
            </w:r>
          </w:p>
          <w:p w14:paraId="005C3339">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lang w:eastAsia="zh-CN"/>
              </w:rPr>
            </w:pPr>
            <w:r>
              <w:rPr>
                <w:rFonts w:hint="eastAsia" w:ascii="楷体" w:hAnsi="楷体" w:eastAsia="楷体" w:cs="楷体"/>
                <w:b/>
                <w:bCs/>
                <w:color w:val="000000"/>
                <w:sz w:val="24"/>
                <w:szCs w:val="24"/>
              </w:rPr>
              <w:t>合格：</w:t>
            </w:r>
            <w:r>
              <w:rPr>
                <w:rFonts w:hint="eastAsia" w:ascii="楷体" w:hAnsi="楷体" w:eastAsia="楷体" w:cs="楷体"/>
                <w:b w:val="0"/>
                <w:bCs w:val="0"/>
                <w:color w:val="000000"/>
                <w:sz w:val="24"/>
                <w:szCs w:val="24"/>
              </w:rPr>
              <w:t>情境能关联对应知识点，但信息冗余或关联性弱，学生需花费较多时间提炼数学问题</w:t>
            </w:r>
            <w:r>
              <w:rPr>
                <w:rFonts w:hint="eastAsia" w:ascii="楷体" w:hAnsi="楷体" w:eastAsia="楷体" w:cs="楷体"/>
                <w:b w:val="0"/>
                <w:bCs w:val="0"/>
                <w:color w:val="000000"/>
                <w:sz w:val="24"/>
                <w:szCs w:val="24"/>
                <w:lang w:eastAsia="zh-CN"/>
              </w:rPr>
              <w:t>。</w:t>
            </w:r>
          </w:p>
        </w:tc>
        <w:tc>
          <w:tcPr>
            <w:tcW w:w="1213" w:type="dxa"/>
            <w:tcBorders>
              <w:tl2br w:val="nil"/>
              <w:tr2bl w:val="nil"/>
            </w:tcBorders>
            <w:shd w:val="clear" w:color="auto" w:fill="FFFFFF"/>
            <w:tcMar>
              <w:top w:w="60" w:type="dxa"/>
              <w:left w:w="120" w:type="dxa"/>
              <w:bottom w:w="30" w:type="dxa"/>
              <w:right w:w="120" w:type="dxa"/>
            </w:tcMar>
          </w:tcPr>
          <w:p w14:paraId="433B57AF">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学科教研员</w:t>
            </w:r>
          </w:p>
          <w:p w14:paraId="03D1B5F2">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授课教师</w:t>
            </w:r>
          </w:p>
        </w:tc>
        <w:tc>
          <w:tcPr>
            <w:tcW w:w="1334" w:type="dxa"/>
            <w:tcBorders>
              <w:tl2br w:val="nil"/>
              <w:tr2bl w:val="nil"/>
            </w:tcBorders>
            <w:shd w:val="clear" w:color="auto" w:fill="FFFFFF"/>
            <w:tcMar>
              <w:top w:w="60" w:type="dxa"/>
              <w:left w:w="120" w:type="dxa"/>
              <w:bottom w:w="30" w:type="dxa"/>
              <w:right w:w="120" w:type="dxa"/>
            </w:tcMar>
          </w:tcPr>
          <w:p w14:paraId="238DF328">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教案分析、课堂观察</w:t>
            </w:r>
          </w:p>
        </w:tc>
        <w:tc>
          <w:tcPr>
            <w:tcW w:w="1304" w:type="dxa"/>
            <w:tcBorders>
              <w:tl2br w:val="nil"/>
              <w:tr2bl w:val="nil"/>
            </w:tcBorders>
            <w:shd w:val="clear" w:color="auto" w:fill="FFFFFF"/>
            <w:tcMar>
              <w:top w:w="60" w:type="dxa"/>
              <w:left w:w="120" w:type="dxa"/>
              <w:bottom w:w="30" w:type="dxa"/>
              <w:right w:w="120" w:type="dxa"/>
            </w:tcMar>
          </w:tcPr>
          <w:p w14:paraId="771DAFEA">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确保情境服务于数学教学目标，避免 “为情境而情境”</w:t>
            </w:r>
          </w:p>
        </w:tc>
      </w:tr>
      <w:tr w14:paraId="0F18F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c>
          <w:tcPr>
            <w:tcW w:w="1334" w:type="dxa"/>
            <w:vMerge w:val="continue"/>
            <w:tcBorders>
              <w:tl2br w:val="nil"/>
              <w:tr2bl w:val="nil"/>
            </w:tcBorders>
            <w:shd w:val="clear" w:color="auto" w:fill="FFFFFF"/>
            <w:tcMar>
              <w:top w:w="60" w:type="dxa"/>
              <w:left w:w="120" w:type="dxa"/>
              <w:bottom w:w="30" w:type="dxa"/>
              <w:right w:w="120" w:type="dxa"/>
            </w:tcMar>
          </w:tcPr>
          <w:p w14:paraId="5FC3ECB1">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tc>
        <w:tc>
          <w:tcPr>
            <w:tcW w:w="1306" w:type="dxa"/>
            <w:tcBorders>
              <w:tl2br w:val="nil"/>
              <w:tr2bl w:val="nil"/>
            </w:tcBorders>
            <w:shd w:val="clear" w:color="auto" w:fill="FFFFFF"/>
            <w:tcMar>
              <w:top w:w="60" w:type="dxa"/>
              <w:left w:w="120" w:type="dxa"/>
              <w:bottom w:w="30" w:type="dxa"/>
              <w:right w:w="120" w:type="dxa"/>
            </w:tcMar>
          </w:tcPr>
          <w:p w14:paraId="18D1A261">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趣味性与吸引力</w:t>
            </w:r>
          </w:p>
        </w:tc>
        <w:tc>
          <w:tcPr>
            <w:tcW w:w="3387" w:type="dxa"/>
            <w:tcBorders>
              <w:tl2br w:val="nil"/>
              <w:tr2bl w:val="nil"/>
            </w:tcBorders>
            <w:shd w:val="clear" w:color="auto" w:fill="FFFFFF"/>
            <w:tcMar>
              <w:top w:w="60" w:type="dxa"/>
              <w:left w:w="120" w:type="dxa"/>
              <w:bottom w:w="30" w:type="dxa"/>
              <w:right w:w="120" w:type="dxa"/>
            </w:tcMar>
          </w:tcPr>
          <w:p w14:paraId="539C17FD">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lang w:eastAsia="zh-CN"/>
              </w:rPr>
            </w:pPr>
            <w:r>
              <w:rPr>
                <w:rFonts w:hint="eastAsia" w:ascii="楷体" w:hAnsi="楷体" w:eastAsia="楷体" w:cs="楷体"/>
                <w:b/>
                <w:bCs/>
                <w:color w:val="000000"/>
                <w:sz w:val="24"/>
                <w:szCs w:val="24"/>
              </w:rPr>
              <w:t>优秀：</w:t>
            </w:r>
            <w:r>
              <w:rPr>
                <w:rFonts w:hint="eastAsia" w:ascii="楷体" w:hAnsi="楷体" w:eastAsia="楷体" w:cs="楷体"/>
                <w:b w:val="0"/>
                <w:bCs w:val="0"/>
                <w:color w:val="000000"/>
                <w:sz w:val="24"/>
                <w:szCs w:val="24"/>
              </w:rPr>
              <w:t>情境形式新颖，能激发学生主动探究欲望，课堂参与积极性高良好</w:t>
            </w:r>
            <w:r>
              <w:rPr>
                <w:rFonts w:hint="eastAsia" w:ascii="楷体" w:hAnsi="楷体" w:eastAsia="楷体" w:cs="楷体"/>
                <w:b w:val="0"/>
                <w:bCs w:val="0"/>
                <w:color w:val="000000"/>
                <w:sz w:val="24"/>
                <w:szCs w:val="24"/>
                <w:lang w:eastAsia="zh-CN"/>
              </w:rPr>
              <w:t>。</w:t>
            </w:r>
          </w:p>
          <w:p w14:paraId="6EBC910B">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lang w:eastAsia="zh-CN"/>
              </w:rPr>
            </w:pPr>
            <w:r>
              <w:rPr>
                <w:rFonts w:hint="eastAsia" w:ascii="楷体" w:hAnsi="楷体" w:eastAsia="楷体" w:cs="楷体"/>
                <w:b/>
                <w:bCs/>
                <w:color w:val="000000"/>
                <w:sz w:val="24"/>
                <w:szCs w:val="24"/>
                <w:lang w:val="en-US" w:eastAsia="zh-CN"/>
              </w:rPr>
              <w:t>良好</w:t>
            </w:r>
            <w:r>
              <w:rPr>
                <w:rFonts w:hint="eastAsia" w:ascii="楷体" w:hAnsi="楷体" w:eastAsia="楷体" w:cs="楷体"/>
                <w:b/>
                <w:bCs/>
                <w:color w:val="000000"/>
                <w:sz w:val="24"/>
                <w:szCs w:val="24"/>
              </w:rPr>
              <w:t>：</w:t>
            </w:r>
            <w:r>
              <w:rPr>
                <w:rFonts w:hint="eastAsia" w:ascii="楷体" w:hAnsi="楷体" w:eastAsia="楷体" w:cs="楷体"/>
                <w:b w:val="0"/>
                <w:bCs w:val="0"/>
                <w:color w:val="000000"/>
                <w:sz w:val="24"/>
                <w:szCs w:val="24"/>
              </w:rPr>
              <w:t>情境有一定趣味性，多数学生愿意参与思考，但吸引力不足</w:t>
            </w:r>
            <w:r>
              <w:rPr>
                <w:rFonts w:hint="eastAsia" w:ascii="楷体" w:hAnsi="楷体" w:eastAsia="楷体" w:cs="楷体"/>
                <w:b w:val="0"/>
                <w:bCs w:val="0"/>
                <w:color w:val="000000"/>
                <w:sz w:val="24"/>
                <w:szCs w:val="24"/>
                <w:lang w:eastAsia="zh-CN"/>
              </w:rPr>
              <w:t>。</w:t>
            </w:r>
          </w:p>
          <w:p w14:paraId="4180024F">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bCs/>
                <w:color w:val="000000"/>
                <w:sz w:val="24"/>
                <w:szCs w:val="24"/>
              </w:rPr>
              <w:t>合格：</w:t>
            </w:r>
            <w:r>
              <w:rPr>
                <w:rFonts w:hint="eastAsia" w:ascii="楷体" w:hAnsi="楷体" w:eastAsia="楷体" w:cs="楷体"/>
                <w:b w:val="0"/>
                <w:bCs w:val="0"/>
                <w:color w:val="000000"/>
                <w:sz w:val="24"/>
                <w:szCs w:val="24"/>
              </w:rPr>
              <w:t>情境形式常规，仅能维持基础参与度，部分学生兴趣较低</w:t>
            </w:r>
          </w:p>
        </w:tc>
        <w:tc>
          <w:tcPr>
            <w:tcW w:w="1213" w:type="dxa"/>
            <w:tcBorders>
              <w:tl2br w:val="nil"/>
              <w:tr2bl w:val="nil"/>
            </w:tcBorders>
            <w:shd w:val="clear" w:color="auto" w:fill="FFFFFF"/>
            <w:tcMar>
              <w:top w:w="60" w:type="dxa"/>
              <w:left w:w="120" w:type="dxa"/>
              <w:bottom w:w="30" w:type="dxa"/>
              <w:right w:w="120" w:type="dxa"/>
            </w:tcMar>
          </w:tcPr>
          <w:p w14:paraId="3A1BF416">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学生</w:t>
            </w:r>
          </w:p>
          <w:p w14:paraId="62A2B433">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授课教师</w:t>
            </w:r>
          </w:p>
        </w:tc>
        <w:tc>
          <w:tcPr>
            <w:tcW w:w="1334" w:type="dxa"/>
            <w:tcBorders>
              <w:tl2br w:val="nil"/>
              <w:tr2bl w:val="nil"/>
            </w:tcBorders>
            <w:shd w:val="clear" w:color="auto" w:fill="FFFFFF"/>
            <w:tcMar>
              <w:top w:w="60" w:type="dxa"/>
              <w:left w:w="120" w:type="dxa"/>
              <w:bottom w:w="30" w:type="dxa"/>
              <w:right w:w="120" w:type="dxa"/>
            </w:tcMar>
          </w:tcPr>
          <w:p w14:paraId="2ED00246">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学生问卷、课堂活跃度记录</w:t>
            </w:r>
          </w:p>
        </w:tc>
        <w:tc>
          <w:tcPr>
            <w:tcW w:w="1304" w:type="dxa"/>
            <w:tcBorders>
              <w:tl2br w:val="nil"/>
              <w:tr2bl w:val="nil"/>
            </w:tcBorders>
            <w:shd w:val="clear" w:color="auto" w:fill="FFFFFF"/>
            <w:tcMar>
              <w:top w:w="60" w:type="dxa"/>
              <w:left w:w="120" w:type="dxa"/>
              <w:bottom w:w="30" w:type="dxa"/>
              <w:right w:w="120" w:type="dxa"/>
            </w:tcMar>
          </w:tcPr>
          <w:p w14:paraId="617FBAB2">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保障情境能调动学生学习主动性，提升课堂参与质量</w:t>
            </w:r>
          </w:p>
        </w:tc>
      </w:tr>
      <w:tr w14:paraId="02C31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c>
          <w:tcPr>
            <w:tcW w:w="1334" w:type="dxa"/>
            <w:vMerge w:val="restart"/>
            <w:tcBorders>
              <w:tl2br w:val="nil"/>
              <w:tr2bl w:val="nil"/>
            </w:tcBorders>
            <w:shd w:val="clear" w:color="auto" w:fill="FFFFFF"/>
            <w:tcMar>
              <w:top w:w="60" w:type="dxa"/>
              <w:left w:w="120" w:type="dxa"/>
              <w:bottom w:w="30" w:type="dxa"/>
              <w:right w:w="120" w:type="dxa"/>
            </w:tcMar>
          </w:tcPr>
          <w:p w14:paraId="7A70B61D">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14633CBD">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2E79FD2C">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6EA4D40A">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3F7B9A8F">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1A48F524">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6F1FB3E1">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57A2F883">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535E8BD8">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59771E56">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问题设置科学性</w:t>
            </w:r>
          </w:p>
        </w:tc>
        <w:tc>
          <w:tcPr>
            <w:tcW w:w="1306" w:type="dxa"/>
            <w:tcBorders>
              <w:tl2br w:val="nil"/>
              <w:tr2bl w:val="nil"/>
            </w:tcBorders>
            <w:shd w:val="clear" w:color="auto" w:fill="FFFFFF"/>
            <w:tcMar>
              <w:top w:w="60" w:type="dxa"/>
              <w:left w:w="120" w:type="dxa"/>
              <w:bottom w:w="30" w:type="dxa"/>
              <w:right w:w="120" w:type="dxa"/>
            </w:tcMar>
          </w:tcPr>
          <w:p w14:paraId="61AFF61E">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目标契合度</w:t>
            </w:r>
          </w:p>
        </w:tc>
        <w:tc>
          <w:tcPr>
            <w:tcW w:w="3387" w:type="dxa"/>
            <w:tcBorders>
              <w:tl2br w:val="nil"/>
              <w:tr2bl w:val="nil"/>
            </w:tcBorders>
            <w:shd w:val="clear" w:color="auto" w:fill="FFFFFF"/>
            <w:tcMar>
              <w:top w:w="60" w:type="dxa"/>
              <w:left w:w="120" w:type="dxa"/>
              <w:bottom w:w="30" w:type="dxa"/>
              <w:right w:w="120" w:type="dxa"/>
            </w:tcMar>
          </w:tcPr>
          <w:p w14:paraId="5BAEB8FD">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lang w:eastAsia="zh-CN"/>
              </w:rPr>
            </w:pPr>
            <w:r>
              <w:rPr>
                <w:rFonts w:hint="eastAsia" w:ascii="楷体" w:hAnsi="楷体" w:eastAsia="楷体" w:cs="楷体"/>
                <w:b/>
                <w:bCs/>
                <w:color w:val="000000"/>
                <w:sz w:val="24"/>
                <w:szCs w:val="24"/>
              </w:rPr>
              <w:t>优秀：</w:t>
            </w:r>
            <w:r>
              <w:rPr>
                <w:rFonts w:hint="eastAsia" w:ascii="楷体" w:hAnsi="楷体" w:eastAsia="楷体" w:cs="楷体"/>
                <w:b w:val="0"/>
                <w:bCs w:val="0"/>
                <w:color w:val="000000"/>
                <w:sz w:val="24"/>
                <w:szCs w:val="24"/>
              </w:rPr>
              <w:t>问题精准对应课时教学目标，既覆盖基础知识点，又能渗透数学思想</w:t>
            </w:r>
            <w:r>
              <w:rPr>
                <w:rFonts w:hint="eastAsia" w:ascii="楷体" w:hAnsi="楷体" w:eastAsia="楷体" w:cs="楷体"/>
                <w:b w:val="0"/>
                <w:bCs w:val="0"/>
                <w:color w:val="000000"/>
                <w:sz w:val="24"/>
                <w:szCs w:val="24"/>
                <w:lang w:eastAsia="zh-CN"/>
              </w:rPr>
              <w:t>。</w:t>
            </w:r>
          </w:p>
          <w:p w14:paraId="3D06A91A">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lang w:eastAsia="zh-CN"/>
              </w:rPr>
            </w:pPr>
            <w:r>
              <w:rPr>
                <w:rFonts w:hint="eastAsia" w:ascii="楷体" w:hAnsi="楷体" w:eastAsia="楷体" w:cs="楷体"/>
                <w:b/>
                <w:bCs/>
                <w:color w:val="000000"/>
                <w:sz w:val="24"/>
                <w:szCs w:val="24"/>
              </w:rPr>
              <w:t>良好：</w:t>
            </w:r>
            <w:r>
              <w:rPr>
                <w:rFonts w:hint="eastAsia" w:ascii="楷体" w:hAnsi="楷体" w:eastAsia="楷体" w:cs="楷体"/>
                <w:b w:val="0"/>
                <w:bCs w:val="0"/>
                <w:color w:val="000000"/>
                <w:sz w:val="24"/>
                <w:szCs w:val="24"/>
              </w:rPr>
              <w:t>问题基本匹配教学目标，能落实基础知识点，但数学思想渗透不足</w:t>
            </w:r>
            <w:r>
              <w:rPr>
                <w:rFonts w:hint="eastAsia" w:ascii="楷体" w:hAnsi="楷体" w:eastAsia="楷体" w:cs="楷体"/>
                <w:b w:val="0"/>
                <w:bCs w:val="0"/>
                <w:color w:val="000000"/>
                <w:sz w:val="24"/>
                <w:szCs w:val="24"/>
                <w:lang w:eastAsia="zh-CN"/>
              </w:rPr>
              <w:t>。</w:t>
            </w:r>
          </w:p>
          <w:p w14:paraId="24498AB1">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lang w:eastAsia="zh-CN"/>
              </w:rPr>
            </w:pPr>
            <w:r>
              <w:rPr>
                <w:rFonts w:hint="eastAsia" w:ascii="楷体" w:hAnsi="楷体" w:eastAsia="楷体" w:cs="楷体"/>
                <w:b/>
                <w:bCs/>
                <w:color w:val="000000"/>
                <w:sz w:val="24"/>
                <w:szCs w:val="24"/>
                <w:lang w:val="en-US" w:eastAsia="zh-CN"/>
              </w:rPr>
              <w:t>合格：</w:t>
            </w:r>
            <w:r>
              <w:rPr>
                <w:rFonts w:hint="eastAsia" w:ascii="楷体" w:hAnsi="楷体" w:eastAsia="楷体" w:cs="楷体"/>
                <w:b w:val="0"/>
                <w:bCs w:val="0"/>
                <w:color w:val="000000"/>
                <w:sz w:val="24"/>
                <w:szCs w:val="24"/>
              </w:rPr>
              <w:t>问题与教学目标有一定关联，但存在目标偏离或覆盖不全的情况</w:t>
            </w:r>
            <w:r>
              <w:rPr>
                <w:rFonts w:hint="eastAsia" w:ascii="楷体" w:hAnsi="楷体" w:eastAsia="楷体" w:cs="楷体"/>
                <w:b w:val="0"/>
                <w:bCs w:val="0"/>
                <w:color w:val="000000"/>
                <w:sz w:val="24"/>
                <w:szCs w:val="24"/>
                <w:lang w:eastAsia="zh-CN"/>
              </w:rPr>
              <w:t>。</w:t>
            </w:r>
          </w:p>
        </w:tc>
        <w:tc>
          <w:tcPr>
            <w:tcW w:w="1213" w:type="dxa"/>
            <w:tcBorders>
              <w:tl2br w:val="nil"/>
              <w:tr2bl w:val="nil"/>
            </w:tcBorders>
            <w:shd w:val="clear" w:color="auto" w:fill="FFFFFF"/>
            <w:tcMar>
              <w:top w:w="60" w:type="dxa"/>
              <w:left w:w="120" w:type="dxa"/>
              <w:bottom w:w="30" w:type="dxa"/>
              <w:right w:w="120" w:type="dxa"/>
            </w:tcMar>
          </w:tcPr>
          <w:p w14:paraId="1639AA03">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授课教师</w:t>
            </w:r>
          </w:p>
          <w:p w14:paraId="2A739125">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教研团队</w:t>
            </w:r>
          </w:p>
        </w:tc>
        <w:tc>
          <w:tcPr>
            <w:tcW w:w="1334" w:type="dxa"/>
            <w:tcBorders>
              <w:tl2br w:val="nil"/>
              <w:tr2bl w:val="nil"/>
            </w:tcBorders>
            <w:shd w:val="clear" w:color="auto" w:fill="FFFFFF"/>
            <w:tcMar>
              <w:top w:w="60" w:type="dxa"/>
              <w:left w:w="120" w:type="dxa"/>
              <w:bottom w:w="30" w:type="dxa"/>
              <w:right w:w="120" w:type="dxa"/>
            </w:tcMar>
          </w:tcPr>
          <w:p w14:paraId="35B1D5AF">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教案比对、目标达成度检测</w:t>
            </w:r>
          </w:p>
        </w:tc>
        <w:tc>
          <w:tcPr>
            <w:tcW w:w="1304" w:type="dxa"/>
            <w:tcBorders>
              <w:tl2br w:val="nil"/>
              <w:tr2bl w:val="nil"/>
            </w:tcBorders>
            <w:shd w:val="clear" w:color="auto" w:fill="FFFFFF"/>
            <w:tcMar>
              <w:top w:w="60" w:type="dxa"/>
              <w:left w:w="120" w:type="dxa"/>
              <w:bottom w:w="30" w:type="dxa"/>
              <w:right w:w="120" w:type="dxa"/>
            </w:tcMar>
          </w:tcPr>
          <w:p w14:paraId="1B0D50E6">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确保问题能助力教学目标落地，提升知识掌握效果</w:t>
            </w:r>
          </w:p>
        </w:tc>
      </w:tr>
      <w:tr w14:paraId="4A570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c>
          <w:tcPr>
            <w:tcW w:w="1334" w:type="dxa"/>
            <w:vMerge w:val="continue"/>
            <w:tcBorders>
              <w:tl2br w:val="nil"/>
              <w:tr2bl w:val="nil"/>
            </w:tcBorders>
            <w:shd w:val="clear" w:color="auto" w:fill="FFFFFF"/>
            <w:tcMar>
              <w:top w:w="60" w:type="dxa"/>
              <w:left w:w="120" w:type="dxa"/>
              <w:bottom w:w="30" w:type="dxa"/>
              <w:right w:w="120" w:type="dxa"/>
            </w:tcMar>
          </w:tcPr>
          <w:p w14:paraId="2343D559">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tc>
        <w:tc>
          <w:tcPr>
            <w:tcW w:w="1306" w:type="dxa"/>
            <w:tcBorders>
              <w:tl2br w:val="nil"/>
              <w:tr2bl w:val="nil"/>
            </w:tcBorders>
            <w:shd w:val="clear" w:color="auto" w:fill="FFFFFF"/>
            <w:tcMar>
              <w:top w:w="60" w:type="dxa"/>
              <w:left w:w="120" w:type="dxa"/>
              <w:bottom w:w="30" w:type="dxa"/>
              <w:right w:w="120" w:type="dxa"/>
            </w:tcMar>
          </w:tcPr>
          <w:p w14:paraId="2B63A2CD">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梯度层次性</w:t>
            </w:r>
          </w:p>
        </w:tc>
        <w:tc>
          <w:tcPr>
            <w:tcW w:w="3387" w:type="dxa"/>
            <w:tcBorders>
              <w:tl2br w:val="nil"/>
              <w:tr2bl w:val="nil"/>
            </w:tcBorders>
            <w:shd w:val="clear" w:color="auto" w:fill="FFFFFF"/>
            <w:tcMar>
              <w:top w:w="60" w:type="dxa"/>
              <w:left w:w="120" w:type="dxa"/>
              <w:bottom w:w="30" w:type="dxa"/>
              <w:right w:w="120" w:type="dxa"/>
            </w:tcMar>
          </w:tcPr>
          <w:p w14:paraId="2307EB88">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lang w:eastAsia="zh-CN"/>
              </w:rPr>
            </w:pPr>
            <w:r>
              <w:rPr>
                <w:rFonts w:hint="eastAsia" w:ascii="楷体" w:hAnsi="楷体" w:eastAsia="楷体" w:cs="楷体"/>
                <w:b/>
                <w:bCs/>
                <w:color w:val="000000"/>
                <w:sz w:val="24"/>
                <w:szCs w:val="24"/>
              </w:rPr>
              <w:t>优秀：</w:t>
            </w:r>
            <w:r>
              <w:rPr>
                <w:rFonts w:hint="eastAsia" w:ascii="楷体" w:hAnsi="楷体" w:eastAsia="楷体" w:cs="楷体"/>
                <w:b w:val="0"/>
                <w:bCs w:val="0"/>
                <w:color w:val="000000"/>
                <w:sz w:val="24"/>
                <w:szCs w:val="24"/>
              </w:rPr>
              <w:t>问题设置有清晰梯度，从基础巩固类到拓展提升类再到综合应用类，满足不同层次学生需求</w:t>
            </w:r>
            <w:r>
              <w:rPr>
                <w:rFonts w:hint="eastAsia" w:ascii="楷体" w:hAnsi="楷体" w:eastAsia="楷体" w:cs="楷体"/>
                <w:b w:val="0"/>
                <w:bCs w:val="0"/>
                <w:color w:val="000000"/>
                <w:sz w:val="24"/>
                <w:szCs w:val="24"/>
                <w:lang w:eastAsia="zh-CN"/>
              </w:rPr>
              <w:t>。</w:t>
            </w:r>
          </w:p>
          <w:p w14:paraId="7C9FEF76">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lang w:eastAsia="zh-CN"/>
              </w:rPr>
            </w:pPr>
            <w:r>
              <w:rPr>
                <w:rFonts w:hint="eastAsia" w:ascii="楷体" w:hAnsi="楷体" w:eastAsia="楷体" w:cs="楷体"/>
                <w:b/>
                <w:bCs/>
                <w:color w:val="000000"/>
                <w:sz w:val="24"/>
                <w:szCs w:val="24"/>
              </w:rPr>
              <w:t>良好：</w:t>
            </w:r>
            <w:r>
              <w:rPr>
                <w:rFonts w:hint="eastAsia" w:ascii="楷体" w:hAnsi="楷体" w:eastAsia="楷体" w:cs="楷体"/>
                <w:b w:val="0"/>
                <w:bCs w:val="0"/>
                <w:color w:val="000000"/>
                <w:sz w:val="24"/>
                <w:szCs w:val="24"/>
              </w:rPr>
              <w:t>问题有基础和拓展两类梯度，但层级区分不明显，难以适配学优生和学困生</w:t>
            </w:r>
            <w:r>
              <w:rPr>
                <w:rFonts w:hint="eastAsia" w:ascii="楷体" w:hAnsi="楷体" w:eastAsia="楷体" w:cs="楷体"/>
                <w:b w:val="0"/>
                <w:bCs w:val="0"/>
                <w:color w:val="000000"/>
                <w:sz w:val="24"/>
                <w:szCs w:val="24"/>
                <w:lang w:eastAsia="zh-CN"/>
              </w:rPr>
              <w:t>。</w:t>
            </w:r>
          </w:p>
          <w:p w14:paraId="388147E1">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lang w:eastAsia="zh-CN"/>
              </w:rPr>
            </w:pPr>
            <w:r>
              <w:rPr>
                <w:rFonts w:hint="eastAsia" w:ascii="楷体" w:hAnsi="楷体" w:eastAsia="楷体" w:cs="楷体"/>
                <w:b/>
                <w:bCs/>
                <w:color w:val="000000"/>
                <w:sz w:val="24"/>
                <w:szCs w:val="24"/>
              </w:rPr>
              <w:t>合格：</w:t>
            </w:r>
            <w:r>
              <w:rPr>
                <w:rFonts w:hint="eastAsia" w:ascii="楷体" w:hAnsi="楷体" w:eastAsia="楷体" w:cs="楷体"/>
                <w:b w:val="0"/>
                <w:bCs w:val="0"/>
                <w:color w:val="000000"/>
                <w:sz w:val="24"/>
                <w:szCs w:val="24"/>
              </w:rPr>
              <w:t>问题无明显梯度，多为单一难度，无法兼顾差异化学习需求</w:t>
            </w:r>
            <w:r>
              <w:rPr>
                <w:rFonts w:hint="eastAsia" w:ascii="楷体" w:hAnsi="楷体" w:eastAsia="楷体" w:cs="楷体"/>
                <w:b w:val="0"/>
                <w:bCs w:val="0"/>
                <w:color w:val="000000"/>
                <w:sz w:val="24"/>
                <w:szCs w:val="24"/>
                <w:lang w:eastAsia="zh-CN"/>
              </w:rPr>
              <w:t>。</w:t>
            </w:r>
          </w:p>
        </w:tc>
        <w:tc>
          <w:tcPr>
            <w:tcW w:w="1213" w:type="dxa"/>
            <w:tcBorders>
              <w:tl2br w:val="nil"/>
              <w:tr2bl w:val="nil"/>
            </w:tcBorders>
            <w:shd w:val="clear" w:color="auto" w:fill="FFFFFF"/>
            <w:tcMar>
              <w:top w:w="60" w:type="dxa"/>
              <w:left w:w="120" w:type="dxa"/>
              <w:bottom w:w="30" w:type="dxa"/>
              <w:right w:w="120" w:type="dxa"/>
            </w:tcMar>
          </w:tcPr>
          <w:p w14:paraId="27E1614B">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授课教师</w:t>
            </w:r>
          </w:p>
          <w:p w14:paraId="0BA33AD1">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学生</w:t>
            </w:r>
          </w:p>
        </w:tc>
        <w:tc>
          <w:tcPr>
            <w:tcW w:w="1334" w:type="dxa"/>
            <w:tcBorders>
              <w:tl2br w:val="nil"/>
              <w:tr2bl w:val="nil"/>
            </w:tcBorders>
            <w:shd w:val="clear" w:color="auto" w:fill="FFFFFF"/>
            <w:tcMar>
              <w:top w:w="60" w:type="dxa"/>
              <w:left w:w="120" w:type="dxa"/>
              <w:bottom w:w="30" w:type="dxa"/>
              <w:right w:w="120" w:type="dxa"/>
            </w:tcMar>
          </w:tcPr>
          <w:p w14:paraId="20BBF7F5">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作业分层完成情况、学生访谈</w:t>
            </w:r>
          </w:p>
        </w:tc>
        <w:tc>
          <w:tcPr>
            <w:tcW w:w="1304" w:type="dxa"/>
            <w:tcBorders>
              <w:tl2br w:val="nil"/>
              <w:tr2bl w:val="nil"/>
            </w:tcBorders>
            <w:shd w:val="clear" w:color="auto" w:fill="FFFFFF"/>
            <w:tcMar>
              <w:top w:w="60" w:type="dxa"/>
              <w:left w:w="120" w:type="dxa"/>
              <w:bottom w:w="30" w:type="dxa"/>
              <w:right w:w="120" w:type="dxa"/>
            </w:tcMar>
          </w:tcPr>
          <w:p w14:paraId="57843766">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实现因材施教，让不同水平学生都能在问题解决中获得提升</w:t>
            </w:r>
          </w:p>
        </w:tc>
      </w:tr>
      <w:tr w14:paraId="2CED9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c>
          <w:tcPr>
            <w:tcW w:w="1334" w:type="dxa"/>
            <w:vMerge w:val="continue"/>
            <w:tcBorders>
              <w:tl2br w:val="nil"/>
              <w:tr2bl w:val="nil"/>
            </w:tcBorders>
            <w:shd w:val="clear" w:color="auto" w:fill="FFFFFF"/>
            <w:tcMar>
              <w:top w:w="60" w:type="dxa"/>
              <w:left w:w="120" w:type="dxa"/>
              <w:bottom w:w="30" w:type="dxa"/>
              <w:right w:w="120" w:type="dxa"/>
            </w:tcMar>
          </w:tcPr>
          <w:p w14:paraId="0C194259">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tc>
        <w:tc>
          <w:tcPr>
            <w:tcW w:w="1306" w:type="dxa"/>
            <w:tcBorders>
              <w:tl2br w:val="nil"/>
              <w:tr2bl w:val="nil"/>
            </w:tcBorders>
            <w:shd w:val="clear" w:color="auto" w:fill="FFFFFF"/>
            <w:tcMar>
              <w:top w:w="60" w:type="dxa"/>
              <w:left w:w="120" w:type="dxa"/>
              <w:bottom w:w="30" w:type="dxa"/>
              <w:right w:w="120" w:type="dxa"/>
            </w:tcMar>
          </w:tcPr>
          <w:p w14:paraId="4CA34CC9">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开放性与探究性</w:t>
            </w:r>
          </w:p>
        </w:tc>
        <w:tc>
          <w:tcPr>
            <w:tcW w:w="3387" w:type="dxa"/>
            <w:tcBorders>
              <w:tl2br w:val="nil"/>
              <w:tr2bl w:val="nil"/>
            </w:tcBorders>
            <w:shd w:val="clear" w:color="auto" w:fill="FFFFFF"/>
            <w:tcMar>
              <w:top w:w="60" w:type="dxa"/>
              <w:left w:w="120" w:type="dxa"/>
              <w:bottom w:w="30" w:type="dxa"/>
              <w:right w:w="120" w:type="dxa"/>
            </w:tcMar>
          </w:tcPr>
          <w:p w14:paraId="09A3B785">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lang w:eastAsia="zh-CN"/>
              </w:rPr>
            </w:pPr>
            <w:r>
              <w:rPr>
                <w:rFonts w:hint="eastAsia" w:ascii="楷体" w:hAnsi="楷体" w:eastAsia="楷体" w:cs="楷体"/>
                <w:b/>
                <w:bCs/>
                <w:color w:val="000000"/>
                <w:sz w:val="24"/>
                <w:szCs w:val="24"/>
              </w:rPr>
              <w:t>优秀：</w:t>
            </w:r>
            <w:r>
              <w:rPr>
                <w:rFonts w:hint="eastAsia" w:ascii="楷体" w:hAnsi="楷体" w:eastAsia="楷体" w:cs="楷体"/>
                <w:b w:val="0"/>
                <w:bCs w:val="0"/>
                <w:color w:val="000000"/>
                <w:sz w:val="24"/>
                <w:szCs w:val="24"/>
              </w:rPr>
              <w:t>包含一定比例的开放性问题，答案不唯一，能引导学生多角度思考、自主探究解决方案</w:t>
            </w:r>
            <w:r>
              <w:rPr>
                <w:rFonts w:hint="eastAsia" w:ascii="楷体" w:hAnsi="楷体" w:eastAsia="楷体" w:cs="楷体"/>
                <w:b w:val="0"/>
                <w:bCs w:val="0"/>
                <w:color w:val="000000"/>
                <w:sz w:val="24"/>
                <w:szCs w:val="24"/>
                <w:lang w:eastAsia="zh-CN"/>
              </w:rPr>
              <w:t>。</w:t>
            </w:r>
          </w:p>
          <w:p w14:paraId="2B2D21E5">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lang w:eastAsia="zh-CN"/>
              </w:rPr>
            </w:pPr>
            <w:r>
              <w:rPr>
                <w:rFonts w:hint="eastAsia" w:ascii="楷体" w:hAnsi="楷体" w:eastAsia="楷体" w:cs="楷体"/>
                <w:b/>
                <w:bCs/>
                <w:color w:val="000000"/>
                <w:sz w:val="24"/>
                <w:szCs w:val="24"/>
              </w:rPr>
              <w:t>良好：</w:t>
            </w:r>
            <w:r>
              <w:rPr>
                <w:rFonts w:hint="eastAsia" w:ascii="楷体" w:hAnsi="楷体" w:eastAsia="楷体" w:cs="楷体"/>
                <w:b w:val="0"/>
                <w:bCs w:val="0"/>
                <w:color w:val="000000"/>
                <w:sz w:val="24"/>
                <w:szCs w:val="24"/>
              </w:rPr>
              <w:t>有少量开放性问题，但探究空间有限，多数问题为封闭性答案</w:t>
            </w:r>
            <w:r>
              <w:rPr>
                <w:rFonts w:hint="eastAsia" w:ascii="楷体" w:hAnsi="楷体" w:eastAsia="楷体" w:cs="楷体"/>
                <w:b w:val="0"/>
                <w:bCs w:val="0"/>
                <w:color w:val="000000"/>
                <w:sz w:val="24"/>
                <w:szCs w:val="24"/>
                <w:lang w:eastAsia="zh-CN"/>
              </w:rPr>
              <w:t>。</w:t>
            </w:r>
          </w:p>
          <w:p w14:paraId="7EA942E3">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lang w:eastAsia="zh-CN"/>
              </w:rPr>
            </w:pPr>
            <w:r>
              <w:rPr>
                <w:rFonts w:hint="eastAsia" w:ascii="楷体" w:hAnsi="楷体" w:eastAsia="楷体" w:cs="楷体"/>
                <w:b/>
                <w:bCs/>
                <w:color w:val="000000"/>
                <w:sz w:val="24"/>
                <w:szCs w:val="24"/>
              </w:rPr>
              <w:t>合格：</w:t>
            </w:r>
            <w:r>
              <w:rPr>
                <w:rFonts w:hint="eastAsia" w:ascii="楷体" w:hAnsi="楷体" w:eastAsia="楷体" w:cs="楷体"/>
                <w:b w:val="0"/>
                <w:bCs w:val="0"/>
                <w:color w:val="000000"/>
                <w:sz w:val="24"/>
                <w:szCs w:val="24"/>
              </w:rPr>
              <w:t>问题均为封闭性，学生只需机械套用公式，无探究空间</w:t>
            </w:r>
            <w:r>
              <w:rPr>
                <w:rFonts w:hint="eastAsia" w:ascii="楷体" w:hAnsi="楷体" w:eastAsia="楷体" w:cs="楷体"/>
                <w:b w:val="0"/>
                <w:bCs w:val="0"/>
                <w:color w:val="000000"/>
                <w:sz w:val="24"/>
                <w:szCs w:val="24"/>
                <w:lang w:eastAsia="zh-CN"/>
              </w:rPr>
              <w:t>。</w:t>
            </w:r>
          </w:p>
        </w:tc>
        <w:tc>
          <w:tcPr>
            <w:tcW w:w="1213" w:type="dxa"/>
            <w:tcBorders>
              <w:tl2br w:val="nil"/>
              <w:tr2bl w:val="nil"/>
            </w:tcBorders>
            <w:shd w:val="clear" w:color="auto" w:fill="FFFFFF"/>
            <w:tcMar>
              <w:top w:w="60" w:type="dxa"/>
              <w:left w:w="120" w:type="dxa"/>
              <w:bottom w:w="30" w:type="dxa"/>
              <w:right w:w="120" w:type="dxa"/>
            </w:tcMar>
          </w:tcPr>
          <w:p w14:paraId="7C2530B6">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教研团队</w:t>
            </w:r>
          </w:p>
          <w:p w14:paraId="30901ADA">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学生</w:t>
            </w:r>
          </w:p>
        </w:tc>
        <w:tc>
          <w:tcPr>
            <w:tcW w:w="1334" w:type="dxa"/>
            <w:tcBorders>
              <w:tl2br w:val="nil"/>
              <w:tr2bl w:val="nil"/>
            </w:tcBorders>
            <w:shd w:val="clear" w:color="auto" w:fill="FFFFFF"/>
            <w:tcMar>
              <w:top w:w="60" w:type="dxa"/>
              <w:left w:w="120" w:type="dxa"/>
              <w:bottom w:w="30" w:type="dxa"/>
              <w:right w:w="120" w:type="dxa"/>
            </w:tcMar>
          </w:tcPr>
          <w:p w14:paraId="4493956A">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问题解决方案统计、探究过程记录</w:t>
            </w:r>
          </w:p>
        </w:tc>
        <w:tc>
          <w:tcPr>
            <w:tcW w:w="1304" w:type="dxa"/>
            <w:tcBorders>
              <w:tl2br w:val="nil"/>
              <w:tr2bl w:val="nil"/>
            </w:tcBorders>
            <w:shd w:val="clear" w:color="auto" w:fill="FFFFFF"/>
            <w:tcMar>
              <w:top w:w="60" w:type="dxa"/>
              <w:left w:w="120" w:type="dxa"/>
              <w:bottom w:w="30" w:type="dxa"/>
              <w:right w:w="120" w:type="dxa"/>
            </w:tcMar>
          </w:tcPr>
          <w:p w14:paraId="1F0CAE56">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培养学生创新思维和自主探究能力，深化数学思维培养</w:t>
            </w:r>
          </w:p>
        </w:tc>
      </w:tr>
      <w:tr w14:paraId="2C068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c>
          <w:tcPr>
            <w:tcW w:w="1334" w:type="dxa"/>
            <w:vMerge w:val="restart"/>
            <w:tcBorders>
              <w:tl2br w:val="nil"/>
              <w:tr2bl w:val="nil"/>
            </w:tcBorders>
            <w:shd w:val="clear" w:color="auto" w:fill="FFFFFF"/>
            <w:tcMar>
              <w:top w:w="60" w:type="dxa"/>
              <w:left w:w="120" w:type="dxa"/>
              <w:bottom w:w="30" w:type="dxa"/>
              <w:right w:w="120" w:type="dxa"/>
            </w:tcMar>
          </w:tcPr>
          <w:p w14:paraId="48D25C5A">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52ECD4E9">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5D0163A6">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4B1AC8B4">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686911ED">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69B8A2B7">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2166B6CC">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7FBBCAAA">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5E45B75B">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25FB77C4">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0A4CA6D7">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4EF72141">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实施过程有效性</w:t>
            </w:r>
          </w:p>
        </w:tc>
        <w:tc>
          <w:tcPr>
            <w:tcW w:w="1306" w:type="dxa"/>
            <w:tcBorders>
              <w:tl2br w:val="nil"/>
              <w:tr2bl w:val="nil"/>
            </w:tcBorders>
            <w:shd w:val="clear" w:color="auto" w:fill="FFFFFF"/>
            <w:tcMar>
              <w:top w:w="60" w:type="dxa"/>
              <w:left w:w="120" w:type="dxa"/>
              <w:bottom w:w="30" w:type="dxa"/>
              <w:right w:w="120" w:type="dxa"/>
            </w:tcMar>
          </w:tcPr>
          <w:p w14:paraId="477EA362">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引导适配性</w:t>
            </w:r>
          </w:p>
        </w:tc>
        <w:tc>
          <w:tcPr>
            <w:tcW w:w="3387" w:type="dxa"/>
            <w:tcBorders>
              <w:tl2br w:val="nil"/>
              <w:tr2bl w:val="nil"/>
            </w:tcBorders>
            <w:shd w:val="clear" w:color="auto" w:fill="FFFFFF"/>
            <w:tcMar>
              <w:top w:w="60" w:type="dxa"/>
              <w:left w:w="120" w:type="dxa"/>
              <w:bottom w:w="30" w:type="dxa"/>
              <w:right w:w="120" w:type="dxa"/>
            </w:tcMar>
          </w:tcPr>
          <w:p w14:paraId="4D2E88F2">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lang w:eastAsia="zh-CN"/>
              </w:rPr>
            </w:pPr>
            <w:r>
              <w:rPr>
                <w:rFonts w:hint="eastAsia" w:ascii="楷体" w:hAnsi="楷体" w:eastAsia="楷体" w:cs="楷体"/>
                <w:b/>
                <w:bCs/>
                <w:color w:val="000000"/>
                <w:sz w:val="24"/>
                <w:szCs w:val="24"/>
              </w:rPr>
              <w:t>优秀：</w:t>
            </w:r>
            <w:r>
              <w:rPr>
                <w:rFonts w:hint="eastAsia" w:ascii="楷体" w:hAnsi="楷体" w:eastAsia="楷体" w:cs="楷体"/>
                <w:b w:val="0"/>
                <w:bCs w:val="0"/>
                <w:color w:val="000000"/>
                <w:sz w:val="24"/>
                <w:szCs w:val="24"/>
              </w:rPr>
              <w:t>教师引导时机恰当、方式精准，能在学生思维卡顿处给予启发，不直接告知答案，保障探究自主性</w:t>
            </w:r>
            <w:r>
              <w:rPr>
                <w:rFonts w:hint="eastAsia" w:ascii="楷体" w:hAnsi="楷体" w:eastAsia="楷体" w:cs="楷体"/>
                <w:b w:val="0"/>
                <w:bCs w:val="0"/>
                <w:color w:val="000000"/>
                <w:sz w:val="24"/>
                <w:szCs w:val="24"/>
                <w:lang w:eastAsia="zh-CN"/>
              </w:rPr>
              <w:t>。</w:t>
            </w:r>
          </w:p>
          <w:p w14:paraId="170E3628">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lang w:eastAsia="zh-CN"/>
              </w:rPr>
            </w:pPr>
            <w:r>
              <w:rPr>
                <w:rFonts w:hint="eastAsia" w:ascii="楷体" w:hAnsi="楷体" w:eastAsia="楷体" w:cs="楷体"/>
                <w:b/>
                <w:bCs/>
                <w:color w:val="000000"/>
                <w:sz w:val="24"/>
                <w:szCs w:val="24"/>
              </w:rPr>
              <w:t>良好：</w:t>
            </w:r>
            <w:r>
              <w:rPr>
                <w:rFonts w:hint="eastAsia" w:ascii="楷体" w:hAnsi="楷体" w:eastAsia="楷体" w:cs="楷体"/>
                <w:b w:val="0"/>
                <w:bCs w:val="0"/>
                <w:color w:val="000000"/>
                <w:sz w:val="24"/>
                <w:szCs w:val="24"/>
              </w:rPr>
              <w:t>教师有引导意识，但引导时机或方式欠妥，偶尔出现过度干预或引导不足的情况</w:t>
            </w:r>
            <w:r>
              <w:rPr>
                <w:rFonts w:hint="eastAsia" w:ascii="楷体" w:hAnsi="楷体" w:eastAsia="楷体" w:cs="楷体"/>
                <w:b w:val="0"/>
                <w:bCs w:val="0"/>
                <w:color w:val="000000"/>
                <w:sz w:val="24"/>
                <w:szCs w:val="24"/>
                <w:lang w:eastAsia="zh-CN"/>
              </w:rPr>
              <w:t>。</w:t>
            </w:r>
          </w:p>
          <w:p w14:paraId="41172A96">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lang w:eastAsia="zh-CN"/>
              </w:rPr>
            </w:pPr>
            <w:r>
              <w:rPr>
                <w:rFonts w:hint="eastAsia" w:ascii="楷体" w:hAnsi="楷体" w:eastAsia="楷体" w:cs="楷体"/>
                <w:b/>
                <w:bCs/>
                <w:color w:val="000000"/>
                <w:sz w:val="24"/>
                <w:szCs w:val="24"/>
              </w:rPr>
              <w:t>合格：</w:t>
            </w:r>
            <w:r>
              <w:rPr>
                <w:rFonts w:hint="eastAsia" w:ascii="楷体" w:hAnsi="楷体" w:eastAsia="楷体" w:cs="楷体"/>
                <w:b w:val="0"/>
                <w:bCs w:val="0"/>
                <w:color w:val="000000"/>
                <w:sz w:val="24"/>
                <w:szCs w:val="24"/>
              </w:rPr>
              <w:t>教师引导缺失或不当，要么直接给出答案，要么无法为学生提供有效思路</w:t>
            </w:r>
            <w:r>
              <w:rPr>
                <w:rFonts w:hint="eastAsia" w:ascii="楷体" w:hAnsi="楷体" w:eastAsia="楷体" w:cs="楷体"/>
                <w:b w:val="0"/>
                <w:bCs w:val="0"/>
                <w:color w:val="000000"/>
                <w:sz w:val="24"/>
                <w:szCs w:val="24"/>
                <w:lang w:eastAsia="zh-CN"/>
              </w:rPr>
              <w:t>。</w:t>
            </w:r>
          </w:p>
        </w:tc>
        <w:tc>
          <w:tcPr>
            <w:tcW w:w="1213" w:type="dxa"/>
            <w:tcBorders>
              <w:tl2br w:val="nil"/>
              <w:tr2bl w:val="nil"/>
            </w:tcBorders>
            <w:shd w:val="clear" w:color="auto" w:fill="FFFFFF"/>
            <w:tcMar>
              <w:top w:w="60" w:type="dxa"/>
              <w:left w:w="120" w:type="dxa"/>
              <w:bottom w:w="30" w:type="dxa"/>
              <w:right w:w="120" w:type="dxa"/>
            </w:tcMar>
          </w:tcPr>
          <w:p w14:paraId="65793D8F">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听课教师</w:t>
            </w:r>
          </w:p>
          <w:p w14:paraId="30F13907">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学生</w:t>
            </w:r>
          </w:p>
        </w:tc>
        <w:tc>
          <w:tcPr>
            <w:tcW w:w="1334" w:type="dxa"/>
            <w:tcBorders>
              <w:tl2br w:val="nil"/>
              <w:tr2bl w:val="nil"/>
            </w:tcBorders>
            <w:shd w:val="clear" w:color="auto" w:fill="FFFFFF"/>
            <w:tcMar>
              <w:top w:w="60" w:type="dxa"/>
              <w:left w:w="120" w:type="dxa"/>
              <w:bottom w:w="30" w:type="dxa"/>
              <w:right w:w="120" w:type="dxa"/>
            </w:tcMar>
          </w:tcPr>
          <w:p w14:paraId="1BAD680F">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课堂实录分析、学生反馈</w:t>
            </w:r>
          </w:p>
        </w:tc>
        <w:tc>
          <w:tcPr>
            <w:tcW w:w="1304" w:type="dxa"/>
            <w:tcBorders>
              <w:tl2br w:val="nil"/>
              <w:tr2bl w:val="nil"/>
            </w:tcBorders>
            <w:shd w:val="clear" w:color="auto" w:fill="FFFFFF"/>
            <w:tcMar>
              <w:top w:w="60" w:type="dxa"/>
              <w:left w:w="120" w:type="dxa"/>
              <w:bottom w:w="30" w:type="dxa"/>
              <w:right w:w="120" w:type="dxa"/>
            </w:tcMar>
          </w:tcPr>
          <w:p w14:paraId="03EFEB65">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保障学生在自主探究与教师引导间的平衡，提升问题解决效率</w:t>
            </w:r>
          </w:p>
        </w:tc>
      </w:tr>
      <w:tr w14:paraId="3371C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c>
          <w:tcPr>
            <w:tcW w:w="1334" w:type="dxa"/>
            <w:vMerge w:val="continue"/>
            <w:tcBorders>
              <w:tl2br w:val="nil"/>
              <w:tr2bl w:val="nil"/>
            </w:tcBorders>
            <w:shd w:val="clear" w:color="auto" w:fill="FFFFFF"/>
            <w:tcMar>
              <w:top w:w="60" w:type="dxa"/>
              <w:left w:w="120" w:type="dxa"/>
              <w:bottom w:w="30" w:type="dxa"/>
              <w:right w:w="120" w:type="dxa"/>
            </w:tcMar>
          </w:tcPr>
          <w:p w14:paraId="421D93AD">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tc>
        <w:tc>
          <w:tcPr>
            <w:tcW w:w="1306" w:type="dxa"/>
            <w:tcBorders>
              <w:tl2br w:val="nil"/>
              <w:tr2bl w:val="nil"/>
            </w:tcBorders>
            <w:shd w:val="clear" w:color="auto" w:fill="FFFFFF"/>
            <w:tcMar>
              <w:top w:w="60" w:type="dxa"/>
              <w:left w:w="120" w:type="dxa"/>
              <w:bottom w:w="30" w:type="dxa"/>
              <w:right w:w="120" w:type="dxa"/>
            </w:tcMar>
          </w:tcPr>
          <w:p w14:paraId="3064B8E2">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互动充分性</w:t>
            </w:r>
          </w:p>
        </w:tc>
        <w:tc>
          <w:tcPr>
            <w:tcW w:w="3387" w:type="dxa"/>
            <w:tcBorders>
              <w:tl2br w:val="nil"/>
              <w:tr2bl w:val="nil"/>
            </w:tcBorders>
            <w:shd w:val="clear" w:color="auto" w:fill="FFFFFF"/>
            <w:tcMar>
              <w:top w:w="60" w:type="dxa"/>
              <w:left w:w="120" w:type="dxa"/>
              <w:bottom w:w="30" w:type="dxa"/>
              <w:right w:w="120" w:type="dxa"/>
            </w:tcMar>
          </w:tcPr>
          <w:p w14:paraId="2136F660">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lang w:eastAsia="zh-CN"/>
              </w:rPr>
            </w:pPr>
            <w:r>
              <w:rPr>
                <w:rFonts w:hint="eastAsia" w:ascii="楷体" w:hAnsi="楷体" w:eastAsia="楷体" w:cs="楷体"/>
                <w:b/>
                <w:bCs/>
                <w:color w:val="000000"/>
                <w:sz w:val="24"/>
                <w:szCs w:val="24"/>
              </w:rPr>
              <w:t>优秀：</w:t>
            </w:r>
            <w:r>
              <w:rPr>
                <w:rFonts w:hint="eastAsia" w:ascii="楷体" w:hAnsi="楷体" w:eastAsia="楷体" w:cs="楷体"/>
                <w:b w:val="0"/>
                <w:bCs w:val="0"/>
                <w:color w:val="000000"/>
                <w:sz w:val="24"/>
                <w:szCs w:val="24"/>
              </w:rPr>
              <w:t>课堂互动形式多样，互动深度足，能实现思维碰撞与经验共享</w:t>
            </w:r>
            <w:r>
              <w:rPr>
                <w:rFonts w:hint="eastAsia" w:ascii="楷体" w:hAnsi="楷体" w:eastAsia="楷体" w:cs="楷体"/>
                <w:b w:val="0"/>
                <w:bCs w:val="0"/>
                <w:color w:val="000000"/>
                <w:sz w:val="24"/>
                <w:szCs w:val="24"/>
                <w:lang w:eastAsia="zh-CN"/>
              </w:rPr>
              <w:t>。</w:t>
            </w:r>
          </w:p>
          <w:p w14:paraId="673D264B">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lang w:eastAsia="zh-CN"/>
              </w:rPr>
            </w:pPr>
            <w:r>
              <w:rPr>
                <w:rFonts w:hint="eastAsia" w:ascii="楷体" w:hAnsi="楷体" w:eastAsia="楷体" w:cs="楷体"/>
                <w:b/>
                <w:bCs/>
                <w:color w:val="000000"/>
                <w:sz w:val="24"/>
                <w:szCs w:val="24"/>
                <w:lang w:val="en-US" w:eastAsia="zh-CN"/>
              </w:rPr>
              <w:t>良好：</w:t>
            </w:r>
            <w:r>
              <w:rPr>
                <w:rFonts w:hint="eastAsia" w:ascii="楷体" w:hAnsi="楷体" w:eastAsia="楷体" w:cs="楷体"/>
                <w:b w:val="0"/>
                <w:bCs w:val="0"/>
                <w:color w:val="000000"/>
                <w:sz w:val="24"/>
                <w:szCs w:val="24"/>
              </w:rPr>
              <w:t>有小组讨论等互动形式，但互动流于表面，缺乏深度思维交流合格</w:t>
            </w:r>
            <w:r>
              <w:rPr>
                <w:rFonts w:hint="eastAsia" w:ascii="楷体" w:hAnsi="楷体" w:eastAsia="楷体" w:cs="楷体"/>
                <w:b w:val="0"/>
                <w:bCs w:val="0"/>
                <w:color w:val="000000"/>
                <w:sz w:val="24"/>
                <w:szCs w:val="24"/>
                <w:lang w:eastAsia="zh-CN"/>
              </w:rPr>
              <w:t>。</w:t>
            </w:r>
          </w:p>
          <w:p w14:paraId="445CF74E">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lang w:eastAsia="zh-CN"/>
              </w:rPr>
            </w:pPr>
            <w:r>
              <w:rPr>
                <w:rFonts w:hint="eastAsia" w:ascii="楷体" w:hAnsi="楷体" w:eastAsia="楷体" w:cs="楷体"/>
                <w:b/>
                <w:bCs/>
                <w:color w:val="000000"/>
                <w:sz w:val="24"/>
                <w:szCs w:val="24"/>
                <w:lang w:val="en-US" w:eastAsia="zh-CN"/>
              </w:rPr>
              <w:t>合格：</w:t>
            </w:r>
            <w:r>
              <w:rPr>
                <w:rFonts w:hint="eastAsia" w:ascii="楷体" w:hAnsi="楷体" w:eastAsia="楷体" w:cs="楷体"/>
                <w:b w:val="0"/>
                <w:bCs w:val="0"/>
                <w:color w:val="000000"/>
                <w:sz w:val="24"/>
                <w:szCs w:val="24"/>
              </w:rPr>
              <w:t>课堂互动缺失，以教师提问、学生单独回答为主，无多向交流</w:t>
            </w:r>
            <w:r>
              <w:rPr>
                <w:rFonts w:hint="eastAsia" w:ascii="楷体" w:hAnsi="楷体" w:eastAsia="楷体" w:cs="楷体"/>
                <w:b w:val="0"/>
                <w:bCs w:val="0"/>
                <w:color w:val="000000"/>
                <w:sz w:val="24"/>
                <w:szCs w:val="24"/>
                <w:lang w:eastAsia="zh-CN"/>
              </w:rPr>
              <w:t>。</w:t>
            </w:r>
          </w:p>
        </w:tc>
        <w:tc>
          <w:tcPr>
            <w:tcW w:w="1213" w:type="dxa"/>
            <w:tcBorders>
              <w:tl2br w:val="nil"/>
              <w:tr2bl w:val="nil"/>
            </w:tcBorders>
            <w:shd w:val="clear" w:color="auto" w:fill="FFFFFF"/>
            <w:tcMar>
              <w:top w:w="60" w:type="dxa"/>
              <w:left w:w="120" w:type="dxa"/>
              <w:bottom w:w="30" w:type="dxa"/>
              <w:right w:w="120" w:type="dxa"/>
            </w:tcMar>
          </w:tcPr>
          <w:p w14:paraId="7CE73ACA">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听课教师</w:t>
            </w:r>
          </w:p>
          <w:p w14:paraId="5C98051D">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学生</w:t>
            </w:r>
          </w:p>
        </w:tc>
        <w:tc>
          <w:tcPr>
            <w:tcW w:w="1334" w:type="dxa"/>
            <w:tcBorders>
              <w:tl2br w:val="nil"/>
              <w:tr2bl w:val="nil"/>
            </w:tcBorders>
            <w:shd w:val="clear" w:color="auto" w:fill="FFFFFF"/>
            <w:tcMar>
              <w:top w:w="60" w:type="dxa"/>
              <w:left w:w="120" w:type="dxa"/>
              <w:bottom w:w="30" w:type="dxa"/>
              <w:right w:w="120" w:type="dxa"/>
            </w:tcMar>
          </w:tcPr>
          <w:p w14:paraId="6D1B1865">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互动频次记录、互动质量分析</w:t>
            </w:r>
          </w:p>
        </w:tc>
        <w:tc>
          <w:tcPr>
            <w:tcW w:w="1304" w:type="dxa"/>
            <w:tcBorders>
              <w:tl2br w:val="nil"/>
              <w:tr2bl w:val="nil"/>
            </w:tcBorders>
            <w:shd w:val="clear" w:color="auto" w:fill="FFFFFF"/>
            <w:tcMar>
              <w:top w:w="60" w:type="dxa"/>
              <w:left w:w="120" w:type="dxa"/>
              <w:bottom w:w="30" w:type="dxa"/>
              <w:right w:w="120" w:type="dxa"/>
            </w:tcMar>
          </w:tcPr>
          <w:p w14:paraId="3BEDD938">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营造协作学习氛围，通过互动深化对真实情境问题的理解</w:t>
            </w:r>
          </w:p>
        </w:tc>
      </w:tr>
      <w:tr w14:paraId="186AE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c>
          <w:tcPr>
            <w:tcW w:w="1334" w:type="dxa"/>
            <w:vMerge w:val="continue"/>
            <w:tcBorders>
              <w:tl2br w:val="nil"/>
              <w:tr2bl w:val="nil"/>
            </w:tcBorders>
            <w:shd w:val="clear" w:color="auto" w:fill="FFFFFF"/>
            <w:tcMar>
              <w:top w:w="60" w:type="dxa"/>
              <w:left w:w="120" w:type="dxa"/>
              <w:bottom w:w="30" w:type="dxa"/>
              <w:right w:w="120" w:type="dxa"/>
            </w:tcMar>
          </w:tcPr>
          <w:p w14:paraId="54D4FD75">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tc>
        <w:tc>
          <w:tcPr>
            <w:tcW w:w="1306" w:type="dxa"/>
            <w:tcBorders>
              <w:tl2br w:val="nil"/>
              <w:tr2bl w:val="nil"/>
            </w:tcBorders>
            <w:shd w:val="clear" w:color="auto" w:fill="FFFFFF"/>
            <w:tcMar>
              <w:top w:w="60" w:type="dxa"/>
              <w:left w:w="120" w:type="dxa"/>
              <w:bottom w:w="30" w:type="dxa"/>
              <w:right w:w="120" w:type="dxa"/>
            </w:tcMar>
          </w:tcPr>
          <w:p w14:paraId="53C0540B">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时间把控性</w:t>
            </w:r>
          </w:p>
        </w:tc>
        <w:tc>
          <w:tcPr>
            <w:tcW w:w="3387" w:type="dxa"/>
            <w:tcBorders>
              <w:tl2br w:val="nil"/>
              <w:tr2bl w:val="nil"/>
            </w:tcBorders>
            <w:shd w:val="clear" w:color="auto" w:fill="FFFFFF"/>
            <w:tcMar>
              <w:top w:w="60" w:type="dxa"/>
              <w:left w:w="120" w:type="dxa"/>
              <w:bottom w:w="30" w:type="dxa"/>
              <w:right w:w="120" w:type="dxa"/>
            </w:tcMar>
          </w:tcPr>
          <w:p w14:paraId="48C0F6E4">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lang w:eastAsia="zh-CN"/>
              </w:rPr>
            </w:pPr>
            <w:r>
              <w:rPr>
                <w:rFonts w:hint="eastAsia" w:ascii="楷体" w:hAnsi="楷体" w:eastAsia="楷体" w:cs="楷体"/>
                <w:b/>
                <w:bCs/>
                <w:color w:val="000000"/>
                <w:sz w:val="24"/>
                <w:szCs w:val="24"/>
              </w:rPr>
              <w:t>优秀：</w:t>
            </w:r>
            <w:r>
              <w:rPr>
                <w:rFonts w:hint="eastAsia" w:ascii="楷体" w:hAnsi="楷体" w:eastAsia="楷体" w:cs="楷体"/>
                <w:b w:val="0"/>
                <w:bCs w:val="0"/>
                <w:color w:val="000000"/>
                <w:sz w:val="24"/>
                <w:szCs w:val="24"/>
              </w:rPr>
              <w:t>情境导入、问题探究、总结反馈各环节时间分配合理，无拖沓或仓促收尾，保障每个环节完成质量良好</w:t>
            </w:r>
            <w:r>
              <w:rPr>
                <w:rFonts w:hint="eastAsia" w:ascii="楷体" w:hAnsi="楷体" w:eastAsia="楷体" w:cs="楷体"/>
                <w:b w:val="0"/>
                <w:bCs w:val="0"/>
                <w:color w:val="000000"/>
                <w:sz w:val="24"/>
                <w:szCs w:val="24"/>
                <w:lang w:eastAsia="zh-CN"/>
              </w:rPr>
              <w:t>。</w:t>
            </w:r>
          </w:p>
          <w:p w14:paraId="6165A766">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lang w:eastAsia="zh-CN"/>
              </w:rPr>
            </w:pPr>
            <w:r>
              <w:rPr>
                <w:rFonts w:hint="eastAsia" w:ascii="楷体" w:hAnsi="楷体" w:eastAsia="楷体" w:cs="楷体"/>
                <w:b/>
                <w:bCs/>
                <w:color w:val="000000"/>
                <w:sz w:val="24"/>
                <w:szCs w:val="24"/>
                <w:lang w:val="en-US" w:eastAsia="zh-CN"/>
              </w:rPr>
              <w:t>良好：</w:t>
            </w:r>
            <w:r>
              <w:rPr>
                <w:rFonts w:hint="eastAsia" w:ascii="楷体" w:hAnsi="楷体" w:eastAsia="楷体" w:cs="楷体"/>
                <w:b w:val="0"/>
                <w:bCs w:val="0"/>
                <w:color w:val="000000"/>
                <w:sz w:val="24"/>
                <w:szCs w:val="24"/>
              </w:rPr>
              <w:t>各环节时间基本合理，但存在个别环节超时或时间不足的情况，影响部分任务完成合格</w:t>
            </w:r>
            <w:r>
              <w:rPr>
                <w:rFonts w:hint="eastAsia" w:ascii="楷体" w:hAnsi="楷体" w:eastAsia="楷体" w:cs="楷体"/>
                <w:b w:val="0"/>
                <w:bCs w:val="0"/>
                <w:color w:val="000000"/>
                <w:sz w:val="24"/>
                <w:szCs w:val="24"/>
                <w:lang w:eastAsia="zh-CN"/>
              </w:rPr>
              <w:t>。</w:t>
            </w:r>
          </w:p>
          <w:p w14:paraId="2E7D6618">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lang w:eastAsia="zh-CN"/>
              </w:rPr>
            </w:pPr>
            <w:r>
              <w:rPr>
                <w:rFonts w:hint="eastAsia" w:ascii="楷体" w:hAnsi="楷体" w:eastAsia="楷体" w:cs="楷体"/>
                <w:b/>
                <w:bCs/>
                <w:color w:val="000000"/>
                <w:sz w:val="24"/>
                <w:szCs w:val="24"/>
                <w:lang w:val="en-US" w:eastAsia="zh-CN"/>
              </w:rPr>
              <w:t>合格：</w:t>
            </w:r>
            <w:r>
              <w:rPr>
                <w:rFonts w:hint="eastAsia" w:ascii="楷体" w:hAnsi="楷体" w:eastAsia="楷体" w:cs="楷体"/>
                <w:b w:val="0"/>
                <w:bCs w:val="0"/>
                <w:color w:val="000000"/>
                <w:sz w:val="24"/>
                <w:szCs w:val="24"/>
              </w:rPr>
              <w:t>时间分配混乱，关键探究环节时间不足，或非核心环节耗时过长，整体节奏失控</w:t>
            </w:r>
            <w:r>
              <w:rPr>
                <w:rFonts w:hint="eastAsia" w:ascii="楷体" w:hAnsi="楷体" w:eastAsia="楷体" w:cs="楷体"/>
                <w:b w:val="0"/>
                <w:bCs w:val="0"/>
                <w:color w:val="000000"/>
                <w:sz w:val="24"/>
                <w:szCs w:val="24"/>
                <w:lang w:eastAsia="zh-CN"/>
              </w:rPr>
              <w:t>。</w:t>
            </w:r>
          </w:p>
        </w:tc>
        <w:tc>
          <w:tcPr>
            <w:tcW w:w="1213" w:type="dxa"/>
            <w:tcBorders>
              <w:tl2br w:val="nil"/>
              <w:tr2bl w:val="nil"/>
            </w:tcBorders>
            <w:shd w:val="clear" w:color="auto" w:fill="FFFFFF"/>
            <w:tcMar>
              <w:top w:w="60" w:type="dxa"/>
              <w:left w:w="120" w:type="dxa"/>
              <w:bottom w:w="30" w:type="dxa"/>
              <w:right w:w="120" w:type="dxa"/>
            </w:tcMar>
          </w:tcPr>
          <w:p w14:paraId="69F6BED2">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授课教师</w:t>
            </w:r>
          </w:p>
          <w:p w14:paraId="4ADB8C1B">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听课教师</w:t>
            </w:r>
          </w:p>
        </w:tc>
        <w:tc>
          <w:tcPr>
            <w:tcW w:w="1334" w:type="dxa"/>
            <w:tcBorders>
              <w:tl2br w:val="nil"/>
              <w:tr2bl w:val="nil"/>
            </w:tcBorders>
            <w:shd w:val="clear" w:color="auto" w:fill="FFFFFF"/>
            <w:tcMar>
              <w:top w:w="60" w:type="dxa"/>
              <w:left w:w="120" w:type="dxa"/>
              <w:bottom w:w="30" w:type="dxa"/>
              <w:right w:w="120" w:type="dxa"/>
            </w:tcMar>
          </w:tcPr>
          <w:p w14:paraId="015DE5AB">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课堂时间记录表、环节完成度评估</w:t>
            </w:r>
          </w:p>
        </w:tc>
        <w:tc>
          <w:tcPr>
            <w:tcW w:w="1304" w:type="dxa"/>
            <w:tcBorders>
              <w:tl2br w:val="nil"/>
              <w:tr2bl w:val="nil"/>
            </w:tcBorders>
            <w:shd w:val="clear" w:color="auto" w:fill="FFFFFF"/>
            <w:tcMar>
              <w:top w:w="60" w:type="dxa"/>
              <w:left w:w="120" w:type="dxa"/>
              <w:bottom w:w="30" w:type="dxa"/>
              <w:right w:w="120" w:type="dxa"/>
            </w:tcMar>
          </w:tcPr>
          <w:p w14:paraId="34ABB097">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保障课堂教学节奏，确保真实情境问题教学的有序推进</w:t>
            </w:r>
          </w:p>
        </w:tc>
      </w:tr>
      <w:tr w14:paraId="49AD0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c>
          <w:tcPr>
            <w:tcW w:w="1334" w:type="dxa"/>
            <w:vMerge w:val="restart"/>
            <w:tcBorders>
              <w:tl2br w:val="nil"/>
              <w:tr2bl w:val="nil"/>
            </w:tcBorders>
            <w:shd w:val="clear" w:color="auto" w:fill="FFFFFF"/>
            <w:tcMar>
              <w:top w:w="60" w:type="dxa"/>
              <w:left w:w="120" w:type="dxa"/>
              <w:bottom w:w="30" w:type="dxa"/>
              <w:right w:w="120" w:type="dxa"/>
            </w:tcMar>
          </w:tcPr>
          <w:p w14:paraId="37B9911C">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32412B2C">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0AE9B5F3">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6E9BC3E1">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29EEFD15">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26A29E25">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64C4E912">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46AF6359">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25DA21B5">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3E054D49">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1CC7C78B">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05943100">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2E7A951D">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p w14:paraId="5BEC643A">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实施效果达成度</w:t>
            </w:r>
          </w:p>
        </w:tc>
        <w:tc>
          <w:tcPr>
            <w:tcW w:w="1306" w:type="dxa"/>
            <w:tcBorders>
              <w:tl2br w:val="nil"/>
              <w:tr2bl w:val="nil"/>
            </w:tcBorders>
            <w:shd w:val="clear" w:color="auto" w:fill="FFFFFF"/>
            <w:tcMar>
              <w:top w:w="60" w:type="dxa"/>
              <w:left w:w="120" w:type="dxa"/>
              <w:bottom w:w="30" w:type="dxa"/>
              <w:right w:w="120" w:type="dxa"/>
            </w:tcMar>
          </w:tcPr>
          <w:p w14:paraId="31FBA6D7">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知识掌握度</w:t>
            </w:r>
          </w:p>
        </w:tc>
        <w:tc>
          <w:tcPr>
            <w:tcW w:w="3387" w:type="dxa"/>
            <w:tcBorders>
              <w:tl2br w:val="nil"/>
              <w:tr2bl w:val="nil"/>
            </w:tcBorders>
            <w:shd w:val="clear" w:color="auto" w:fill="FFFFFF"/>
            <w:tcMar>
              <w:top w:w="60" w:type="dxa"/>
              <w:left w:w="120" w:type="dxa"/>
              <w:bottom w:w="30" w:type="dxa"/>
              <w:right w:w="120" w:type="dxa"/>
            </w:tcMar>
          </w:tcPr>
          <w:p w14:paraId="00C8C54C">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lang w:eastAsia="zh-CN"/>
              </w:rPr>
            </w:pPr>
            <w:r>
              <w:rPr>
                <w:rFonts w:hint="eastAsia" w:ascii="楷体" w:hAnsi="楷体" w:eastAsia="楷体" w:cs="楷体"/>
                <w:b/>
                <w:bCs/>
                <w:color w:val="000000"/>
                <w:sz w:val="24"/>
                <w:szCs w:val="24"/>
              </w:rPr>
              <w:t>优秀：</w:t>
            </w:r>
            <w:r>
              <w:rPr>
                <w:rFonts w:hint="eastAsia" w:ascii="楷体" w:hAnsi="楷体" w:eastAsia="楷体" w:cs="楷体"/>
                <w:b w:val="0"/>
                <w:bCs w:val="0"/>
                <w:color w:val="000000"/>
                <w:sz w:val="24"/>
                <w:szCs w:val="24"/>
              </w:rPr>
              <w:t>90% 以上学生能熟练运用知识点解决同类真实情境问题，错题率低于 5%</w:t>
            </w:r>
            <w:r>
              <w:rPr>
                <w:rFonts w:hint="eastAsia" w:ascii="楷体" w:hAnsi="楷体" w:eastAsia="楷体" w:cs="楷体"/>
                <w:b w:val="0"/>
                <w:bCs w:val="0"/>
                <w:color w:val="000000"/>
                <w:sz w:val="24"/>
                <w:szCs w:val="24"/>
                <w:lang w:eastAsia="zh-CN"/>
              </w:rPr>
              <w:t>。</w:t>
            </w:r>
          </w:p>
          <w:p w14:paraId="1570FC0A">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bCs/>
                <w:color w:val="000000"/>
                <w:sz w:val="24"/>
                <w:szCs w:val="24"/>
              </w:rPr>
              <w:t>良好：</w:t>
            </w:r>
            <w:r>
              <w:rPr>
                <w:rFonts w:hint="eastAsia" w:ascii="楷体" w:hAnsi="楷体" w:eastAsia="楷体" w:cs="楷体"/>
                <w:b w:val="0"/>
                <w:bCs w:val="0"/>
                <w:color w:val="000000"/>
                <w:sz w:val="24"/>
                <w:szCs w:val="24"/>
              </w:rPr>
              <w:t>70%-90% 学生能掌握知识点，错题率在 5%-15% 之间</w:t>
            </w:r>
            <w:r>
              <w:rPr>
                <w:rFonts w:hint="eastAsia" w:ascii="楷体" w:hAnsi="楷体" w:eastAsia="楷体" w:cs="楷体"/>
                <w:b w:val="0"/>
                <w:bCs w:val="0"/>
                <w:color w:val="000000"/>
                <w:sz w:val="24"/>
                <w:szCs w:val="24"/>
                <w:lang w:eastAsia="zh-CN"/>
              </w:rPr>
              <w:t>。</w:t>
            </w:r>
            <w:r>
              <w:rPr>
                <w:rFonts w:hint="eastAsia" w:ascii="楷体" w:hAnsi="楷体" w:eastAsia="楷体" w:cs="楷体"/>
                <w:b/>
                <w:bCs/>
                <w:color w:val="000000"/>
                <w:sz w:val="24"/>
                <w:szCs w:val="24"/>
              </w:rPr>
              <w:t>合格：</w:t>
            </w:r>
            <w:r>
              <w:rPr>
                <w:rFonts w:hint="eastAsia" w:ascii="楷体" w:hAnsi="楷体" w:eastAsia="楷体" w:cs="楷体"/>
                <w:b w:val="0"/>
                <w:bCs w:val="0"/>
                <w:color w:val="000000"/>
                <w:sz w:val="24"/>
                <w:szCs w:val="24"/>
              </w:rPr>
              <w:t>70% 以下学生掌握知识点，错题率高于 15%</w:t>
            </w:r>
          </w:p>
        </w:tc>
        <w:tc>
          <w:tcPr>
            <w:tcW w:w="1213" w:type="dxa"/>
            <w:tcBorders>
              <w:tl2br w:val="nil"/>
              <w:tr2bl w:val="nil"/>
            </w:tcBorders>
            <w:shd w:val="clear" w:color="auto" w:fill="FFFFFF"/>
            <w:tcMar>
              <w:top w:w="60" w:type="dxa"/>
              <w:left w:w="120" w:type="dxa"/>
              <w:bottom w:w="30" w:type="dxa"/>
              <w:right w:w="120" w:type="dxa"/>
            </w:tcMar>
          </w:tcPr>
          <w:p w14:paraId="7135C367">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授课教师</w:t>
            </w:r>
          </w:p>
          <w:p w14:paraId="1D26F3A4">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教研团队</w:t>
            </w:r>
          </w:p>
        </w:tc>
        <w:tc>
          <w:tcPr>
            <w:tcW w:w="1334" w:type="dxa"/>
            <w:tcBorders>
              <w:tl2br w:val="nil"/>
              <w:tr2bl w:val="nil"/>
            </w:tcBorders>
            <w:shd w:val="clear" w:color="auto" w:fill="FFFFFF"/>
            <w:tcMar>
              <w:top w:w="60" w:type="dxa"/>
              <w:left w:w="120" w:type="dxa"/>
              <w:bottom w:w="30" w:type="dxa"/>
              <w:right w:w="120" w:type="dxa"/>
            </w:tcMar>
          </w:tcPr>
          <w:p w14:paraId="697A4444">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单元测试、专项练习题检测</w:t>
            </w:r>
          </w:p>
        </w:tc>
        <w:tc>
          <w:tcPr>
            <w:tcW w:w="1304" w:type="dxa"/>
            <w:tcBorders>
              <w:tl2br w:val="nil"/>
              <w:tr2bl w:val="nil"/>
            </w:tcBorders>
            <w:shd w:val="clear" w:color="auto" w:fill="FFFFFF"/>
            <w:tcMar>
              <w:top w:w="60" w:type="dxa"/>
              <w:left w:w="120" w:type="dxa"/>
              <w:bottom w:w="30" w:type="dxa"/>
              <w:right w:w="120" w:type="dxa"/>
            </w:tcMar>
          </w:tcPr>
          <w:p w14:paraId="27036B7C">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衡量学生对核心数学知识的掌握与应用能力</w:t>
            </w:r>
          </w:p>
        </w:tc>
      </w:tr>
      <w:tr w14:paraId="034BE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c>
          <w:tcPr>
            <w:tcW w:w="1334" w:type="dxa"/>
            <w:vMerge w:val="continue"/>
            <w:tcBorders>
              <w:tl2br w:val="nil"/>
              <w:tr2bl w:val="nil"/>
            </w:tcBorders>
            <w:shd w:val="clear" w:color="auto" w:fill="FFFFFF"/>
            <w:tcMar>
              <w:top w:w="60" w:type="dxa"/>
              <w:left w:w="120" w:type="dxa"/>
              <w:bottom w:w="30" w:type="dxa"/>
              <w:right w:w="120" w:type="dxa"/>
            </w:tcMar>
          </w:tcPr>
          <w:p w14:paraId="7A5C5E70">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tc>
        <w:tc>
          <w:tcPr>
            <w:tcW w:w="1306" w:type="dxa"/>
            <w:tcBorders>
              <w:tl2br w:val="nil"/>
              <w:tr2bl w:val="nil"/>
            </w:tcBorders>
            <w:shd w:val="clear" w:color="auto" w:fill="FFFFFF"/>
            <w:tcMar>
              <w:top w:w="60" w:type="dxa"/>
              <w:left w:w="120" w:type="dxa"/>
              <w:bottom w:w="30" w:type="dxa"/>
              <w:right w:w="120" w:type="dxa"/>
            </w:tcMar>
          </w:tcPr>
          <w:p w14:paraId="325A74E3">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能力提升度</w:t>
            </w:r>
          </w:p>
        </w:tc>
        <w:tc>
          <w:tcPr>
            <w:tcW w:w="3387" w:type="dxa"/>
            <w:tcBorders>
              <w:tl2br w:val="nil"/>
              <w:tr2bl w:val="nil"/>
            </w:tcBorders>
            <w:shd w:val="clear" w:color="auto" w:fill="FFFFFF"/>
            <w:tcMar>
              <w:top w:w="60" w:type="dxa"/>
              <w:left w:w="120" w:type="dxa"/>
              <w:bottom w:w="30" w:type="dxa"/>
              <w:right w:w="120" w:type="dxa"/>
            </w:tcMar>
          </w:tcPr>
          <w:p w14:paraId="00D44F19">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lang w:eastAsia="zh-CN"/>
              </w:rPr>
            </w:pPr>
            <w:r>
              <w:rPr>
                <w:rFonts w:hint="eastAsia" w:ascii="楷体" w:hAnsi="楷体" w:eastAsia="楷体" w:cs="楷体"/>
                <w:b/>
                <w:bCs/>
                <w:color w:val="000000"/>
                <w:sz w:val="24"/>
                <w:szCs w:val="24"/>
              </w:rPr>
              <w:t>优秀：</w:t>
            </w:r>
            <w:r>
              <w:rPr>
                <w:rFonts w:hint="eastAsia" w:ascii="楷体" w:hAnsi="楷体" w:eastAsia="楷体" w:cs="楷体"/>
                <w:b w:val="0"/>
                <w:bCs w:val="0"/>
                <w:color w:val="000000"/>
                <w:sz w:val="24"/>
                <w:szCs w:val="24"/>
              </w:rPr>
              <w:t>学生在问题解决中展现出较强的信息提取、逻辑推理和实践应用能力，能自主迁移知识到新情境良好</w:t>
            </w:r>
            <w:r>
              <w:rPr>
                <w:rFonts w:hint="eastAsia" w:ascii="楷体" w:hAnsi="楷体" w:eastAsia="楷体" w:cs="楷体"/>
                <w:b w:val="0"/>
                <w:bCs w:val="0"/>
                <w:color w:val="000000"/>
                <w:sz w:val="24"/>
                <w:szCs w:val="24"/>
                <w:lang w:eastAsia="zh-CN"/>
              </w:rPr>
              <w:t>。</w:t>
            </w:r>
          </w:p>
          <w:p w14:paraId="286E82C5">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lang w:eastAsia="zh-CN"/>
              </w:rPr>
            </w:pPr>
            <w:r>
              <w:rPr>
                <w:rFonts w:hint="eastAsia" w:ascii="楷体" w:hAnsi="楷体" w:eastAsia="楷体" w:cs="楷体"/>
                <w:b/>
                <w:bCs/>
                <w:color w:val="000000"/>
                <w:sz w:val="24"/>
                <w:szCs w:val="24"/>
                <w:lang w:val="en-US" w:eastAsia="zh-CN"/>
              </w:rPr>
              <w:t>良好：</w:t>
            </w:r>
            <w:r>
              <w:rPr>
                <w:rFonts w:hint="eastAsia" w:ascii="楷体" w:hAnsi="楷体" w:eastAsia="楷体" w:cs="楷体"/>
                <w:b w:val="0"/>
                <w:bCs w:val="0"/>
                <w:color w:val="000000"/>
                <w:sz w:val="24"/>
                <w:szCs w:val="24"/>
              </w:rPr>
              <w:t>学生具备基础的信息提取和推理能力，但知识迁移能力较弱合格</w:t>
            </w:r>
            <w:r>
              <w:rPr>
                <w:rFonts w:hint="eastAsia" w:ascii="楷体" w:hAnsi="楷体" w:eastAsia="楷体" w:cs="楷体"/>
                <w:b w:val="0"/>
                <w:bCs w:val="0"/>
                <w:color w:val="000000"/>
                <w:sz w:val="24"/>
                <w:szCs w:val="24"/>
                <w:lang w:eastAsia="zh-CN"/>
              </w:rPr>
              <w:t>。</w:t>
            </w:r>
          </w:p>
          <w:p w14:paraId="3DAA91D1">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lang w:eastAsia="zh-CN"/>
              </w:rPr>
            </w:pPr>
            <w:r>
              <w:rPr>
                <w:rFonts w:hint="eastAsia" w:ascii="楷体" w:hAnsi="楷体" w:eastAsia="楷体" w:cs="楷体"/>
                <w:b/>
                <w:bCs/>
                <w:color w:val="000000"/>
                <w:sz w:val="24"/>
                <w:szCs w:val="24"/>
                <w:lang w:val="en-US" w:eastAsia="zh-CN"/>
              </w:rPr>
              <w:t>合格：</w:t>
            </w:r>
            <w:r>
              <w:rPr>
                <w:rFonts w:hint="eastAsia" w:ascii="楷体" w:hAnsi="楷体" w:eastAsia="楷体" w:cs="楷体"/>
                <w:b w:val="0"/>
                <w:bCs w:val="0"/>
                <w:color w:val="000000"/>
                <w:sz w:val="24"/>
                <w:szCs w:val="24"/>
              </w:rPr>
              <w:t>学生仅能解决熟悉情境的问题，信息提取和推理能力不足，无知识迁移意识</w:t>
            </w:r>
            <w:r>
              <w:rPr>
                <w:rFonts w:hint="eastAsia" w:ascii="楷体" w:hAnsi="楷体" w:eastAsia="楷体" w:cs="楷体"/>
                <w:b w:val="0"/>
                <w:bCs w:val="0"/>
                <w:color w:val="000000"/>
                <w:sz w:val="24"/>
                <w:szCs w:val="24"/>
                <w:lang w:eastAsia="zh-CN"/>
              </w:rPr>
              <w:t>。</w:t>
            </w:r>
          </w:p>
        </w:tc>
        <w:tc>
          <w:tcPr>
            <w:tcW w:w="1213" w:type="dxa"/>
            <w:tcBorders>
              <w:tl2br w:val="nil"/>
              <w:tr2bl w:val="nil"/>
            </w:tcBorders>
            <w:shd w:val="clear" w:color="auto" w:fill="FFFFFF"/>
            <w:tcMar>
              <w:top w:w="60" w:type="dxa"/>
              <w:left w:w="120" w:type="dxa"/>
              <w:bottom w:w="30" w:type="dxa"/>
              <w:right w:w="120" w:type="dxa"/>
            </w:tcMar>
          </w:tcPr>
          <w:p w14:paraId="03B907A0">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教研团队</w:t>
            </w:r>
          </w:p>
          <w:p w14:paraId="42A24C71">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学生</w:t>
            </w:r>
          </w:p>
        </w:tc>
        <w:tc>
          <w:tcPr>
            <w:tcW w:w="1334" w:type="dxa"/>
            <w:tcBorders>
              <w:tl2br w:val="nil"/>
              <w:tr2bl w:val="nil"/>
            </w:tcBorders>
            <w:shd w:val="clear" w:color="auto" w:fill="FFFFFF"/>
            <w:tcMar>
              <w:top w:w="60" w:type="dxa"/>
              <w:left w:w="120" w:type="dxa"/>
              <w:bottom w:w="30" w:type="dxa"/>
              <w:right w:w="120" w:type="dxa"/>
            </w:tcMar>
          </w:tcPr>
          <w:p w14:paraId="5837004A">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能力专项测评、新情境问题解决表现</w:t>
            </w:r>
          </w:p>
        </w:tc>
        <w:tc>
          <w:tcPr>
            <w:tcW w:w="1304" w:type="dxa"/>
            <w:tcBorders>
              <w:tl2br w:val="nil"/>
              <w:tr2bl w:val="nil"/>
            </w:tcBorders>
            <w:shd w:val="clear" w:color="auto" w:fill="FFFFFF"/>
            <w:tcMar>
              <w:top w:w="60" w:type="dxa"/>
              <w:left w:w="120" w:type="dxa"/>
              <w:bottom w:w="30" w:type="dxa"/>
              <w:right w:w="120" w:type="dxa"/>
            </w:tcMar>
          </w:tcPr>
          <w:p w14:paraId="3EB1BADE">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评估真实情境问题对学生数学核心能力的培养效果</w:t>
            </w:r>
          </w:p>
        </w:tc>
      </w:tr>
      <w:tr w14:paraId="55934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c>
          <w:tcPr>
            <w:tcW w:w="1334" w:type="dxa"/>
            <w:vMerge w:val="continue"/>
            <w:tcBorders>
              <w:tl2br w:val="nil"/>
              <w:tr2bl w:val="nil"/>
            </w:tcBorders>
            <w:shd w:val="clear" w:color="auto" w:fill="FFFFFF"/>
            <w:tcMar>
              <w:top w:w="60" w:type="dxa"/>
              <w:left w:w="120" w:type="dxa"/>
              <w:bottom w:w="30" w:type="dxa"/>
              <w:right w:w="120" w:type="dxa"/>
            </w:tcMar>
          </w:tcPr>
          <w:p w14:paraId="5454F2BC">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p>
        </w:tc>
        <w:tc>
          <w:tcPr>
            <w:tcW w:w="1306" w:type="dxa"/>
            <w:tcBorders>
              <w:tl2br w:val="nil"/>
              <w:tr2bl w:val="nil"/>
            </w:tcBorders>
            <w:shd w:val="clear" w:color="auto" w:fill="FFFFFF"/>
            <w:tcMar>
              <w:top w:w="60" w:type="dxa"/>
              <w:left w:w="120" w:type="dxa"/>
              <w:bottom w:w="30" w:type="dxa"/>
              <w:right w:w="120" w:type="dxa"/>
            </w:tcMar>
          </w:tcPr>
          <w:p w14:paraId="405A9D48">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情感态度变化</w:t>
            </w:r>
          </w:p>
        </w:tc>
        <w:tc>
          <w:tcPr>
            <w:tcW w:w="3387" w:type="dxa"/>
            <w:tcBorders>
              <w:tl2br w:val="nil"/>
              <w:tr2bl w:val="nil"/>
            </w:tcBorders>
            <w:shd w:val="clear" w:color="auto" w:fill="FFFFFF"/>
            <w:tcMar>
              <w:top w:w="60" w:type="dxa"/>
              <w:left w:w="120" w:type="dxa"/>
              <w:bottom w:w="30" w:type="dxa"/>
              <w:right w:w="120" w:type="dxa"/>
            </w:tcMar>
          </w:tcPr>
          <w:p w14:paraId="06D8B16B">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lang w:eastAsia="zh-CN"/>
              </w:rPr>
            </w:pPr>
            <w:r>
              <w:rPr>
                <w:rFonts w:hint="eastAsia" w:ascii="楷体" w:hAnsi="楷体" w:eastAsia="楷体" w:cs="楷体"/>
                <w:b/>
                <w:bCs/>
                <w:color w:val="000000"/>
                <w:sz w:val="24"/>
                <w:szCs w:val="24"/>
              </w:rPr>
              <w:t>优秀：</w:t>
            </w:r>
            <w:r>
              <w:rPr>
                <w:rFonts w:hint="eastAsia" w:ascii="楷体" w:hAnsi="楷体" w:eastAsia="楷体" w:cs="楷体"/>
                <w:b w:val="0"/>
                <w:bCs w:val="0"/>
                <w:color w:val="000000"/>
                <w:sz w:val="24"/>
                <w:szCs w:val="24"/>
              </w:rPr>
              <w:t>学生对数学学习兴趣显著提升，能主动将数学与生活联系，具备积极的问题解决心态</w:t>
            </w:r>
            <w:r>
              <w:rPr>
                <w:rFonts w:hint="eastAsia" w:ascii="楷体" w:hAnsi="楷体" w:eastAsia="楷体" w:cs="楷体"/>
                <w:b w:val="0"/>
                <w:bCs w:val="0"/>
                <w:color w:val="000000"/>
                <w:sz w:val="24"/>
                <w:szCs w:val="24"/>
                <w:lang w:eastAsia="zh-CN"/>
              </w:rPr>
              <w:t>。</w:t>
            </w:r>
          </w:p>
          <w:p w14:paraId="4B5B646C">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lang w:eastAsia="zh-CN"/>
              </w:rPr>
            </w:pPr>
            <w:r>
              <w:rPr>
                <w:rFonts w:hint="eastAsia" w:ascii="楷体" w:hAnsi="楷体" w:eastAsia="楷体" w:cs="楷体"/>
                <w:b/>
                <w:bCs/>
                <w:color w:val="000000"/>
                <w:sz w:val="24"/>
                <w:szCs w:val="24"/>
              </w:rPr>
              <w:t>良好：</w:t>
            </w:r>
            <w:r>
              <w:rPr>
                <w:rFonts w:hint="eastAsia" w:ascii="楷体" w:hAnsi="楷体" w:eastAsia="楷体" w:cs="楷体"/>
                <w:b w:val="0"/>
                <w:bCs w:val="0"/>
                <w:color w:val="000000"/>
                <w:sz w:val="24"/>
                <w:szCs w:val="24"/>
              </w:rPr>
              <w:t>学生对数学学习兴趣有一定提升，能接受生活中的数学问题，但主动性不足</w:t>
            </w:r>
            <w:r>
              <w:rPr>
                <w:rFonts w:hint="eastAsia" w:ascii="楷体" w:hAnsi="楷体" w:eastAsia="楷体" w:cs="楷体"/>
                <w:b w:val="0"/>
                <w:bCs w:val="0"/>
                <w:color w:val="000000"/>
                <w:sz w:val="24"/>
                <w:szCs w:val="24"/>
                <w:lang w:eastAsia="zh-CN"/>
              </w:rPr>
              <w:t>。</w:t>
            </w:r>
          </w:p>
          <w:p w14:paraId="5F330DA0">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lang w:eastAsia="zh-CN"/>
              </w:rPr>
            </w:pPr>
            <w:r>
              <w:rPr>
                <w:rFonts w:hint="eastAsia" w:ascii="楷体" w:hAnsi="楷体" w:eastAsia="楷体" w:cs="楷体"/>
                <w:b/>
                <w:bCs/>
                <w:color w:val="000000"/>
                <w:sz w:val="24"/>
                <w:szCs w:val="24"/>
              </w:rPr>
              <w:t>合格：</w:t>
            </w:r>
            <w:r>
              <w:rPr>
                <w:rFonts w:hint="eastAsia" w:ascii="楷体" w:hAnsi="楷体" w:eastAsia="楷体" w:cs="楷体"/>
                <w:b w:val="0"/>
                <w:bCs w:val="0"/>
                <w:color w:val="000000"/>
                <w:sz w:val="24"/>
                <w:szCs w:val="24"/>
              </w:rPr>
              <w:t>学生对数学学习兴趣无明显变化，甚至对复杂真实情境问题产生畏难情绪</w:t>
            </w:r>
            <w:r>
              <w:rPr>
                <w:rFonts w:hint="eastAsia" w:ascii="楷体" w:hAnsi="楷体" w:eastAsia="楷体" w:cs="楷体"/>
                <w:b w:val="0"/>
                <w:bCs w:val="0"/>
                <w:color w:val="000000"/>
                <w:sz w:val="24"/>
                <w:szCs w:val="24"/>
                <w:lang w:eastAsia="zh-CN"/>
              </w:rPr>
              <w:t>。</w:t>
            </w:r>
          </w:p>
        </w:tc>
        <w:tc>
          <w:tcPr>
            <w:tcW w:w="1213" w:type="dxa"/>
            <w:tcBorders>
              <w:tl2br w:val="nil"/>
              <w:tr2bl w:val="nil"/>
            </w:tcBorders>
            <w:shd w:val="clear" w:color="auto" w:fill="FFFFFF"/>
            <w:tcMar>
              <w:top w:w="60" w:type="dxa"/>
              <w:left w:w="120" w:type="dxa"/>
              <w:bottom w:w="30" w:type="dxa"/>
              <w:right w:w="120" w:type="dxa"/>
            </w:tcMar>
          </w:tcPr>
          <w:p w14:paraId="4C6871DA">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学生</w:t>
            </w:r>
          </w:p>
          <w:p w14:paraId="06AFF7CA">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班主任</w:t>
            </w:r>
          </w:p>
        </w:tc>
        <w:tc>
          <w:tcPr>
            <w:tcW w:w="1334" w:type="dxa"/>
            <w:tcBorders>
              <w:tl2br w:val="nil"/>
              <w:tr2bl w:val="nil"/>
            </w:tcBorders>
            <w:shd w:val="clear" w:color="auto" w:fill="FFFFFF"/>
            <w:tcMar>
              <w:top w:w="60" w:type="dxa"/>
              <w:left w:w="120" w:type="dxa"/>
              <w:bottom w:w="30" w:type="dxa"/>
              <w:right w:w="120" w:type="dxa"/>
            </w:tcMar>
          </w:tcPr>
          <w:p w14:paraId="7D4BF02A">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前后测兴趣问卷、学习心态访谈</w:t>
            </w:r>
          </w:p>
        </w:tc>
        <w:tc>
          <w:tcPr>
            <w:tcW w:w="1304" w:type="dxa"/>
            <w:tcBorders>
              <w:tl2br w:val="nil"/>
              <w:tr2bl w:val="nil"/>
            </w:tcBorders>
            <w:shd w:val="clear" w:color="auto" w:fill="FFFFFF"/>
            <w:tcMar>
              <w:top w:w="60" w:type="dxa"/>
              <w:left w:w="120" w:type="dxa"/>
              <w:bottom w:w="30" w:type="dxa"/>
              <w:right w:w="120" w:type="dxa"/>
            </w:tcMar>
          </w:tcPr>
          <w:p w14:paraId="20705840">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楷体" w:hAnsi="楷体" w:eastAsia="楷体" w:cs="楷体"/>
                <w:b w:val="0"/>
                <w:bCs w:val="0"/>
                <w:color w:val="000000"/>
                <w:sz w:val="24"/>
                <w:szCs w:val="24"/>
              </w:rPr>
            </w:pPr>
            <w:r>
              <w:rPr>
                <w:rFonts w:hint="eastAsia" w:ascii="楷体" w:hAnsi="楷体" w:eastAsia="楷体" w:cs="楷体"/>
                <w:b w:val="0"/>
                <w:bCs w:val="0"/>
                <w:color w:val="000000"/>
                <w:sz w:val="24"/>
                <w:szCs w:val="24"/>
              </w:rPr>
              <w:t>关注学生数学学习情感态度的正向转变，落实素养教育目标</w:t>
            </w:r>
          </w:p>
        </w:tc>
      </w:tr>
    </w:tbl>
    <w:p w14:paraId="52EC8DC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b/>
          <w:bCs/>
          <w:sz w:val="24"/>
          <w:szCs w:val="24"/>
          <w:lang w:val="en-US" w:eastAsia="zh-CN"/>
        </w:rPr>
        <w:t>②评价实施流程与工具</w:t>
      </w:r>
    </w:p>
    <w:p w14:paraId="249D2CD1">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宋体" w:hAnsi="宋体" w:eastAsia="宋体" w:cs="宋体"/>
          <w:sz w:val="24"/>
          <w:szCs w:val="24"/>
          <w:lang w:val="en-US" w:eastAsia="zh-CN"/>
        </w:rPr>
      </w:pPr>
      <w:r>
        <w:rPr>
          <w:rFonts w:hint="default" w:ascii="宋体" w:hAnsi="宋体" w:eastAsia="宋体" w:cs="宋体"/>
          <w:b/>
          <w:bCs/>
          <w:sz w:val="24"/>
          <w:szCs w:val="24"/>
          <w:lang w:val="en-US" w:eastAsia="zh-CN"/>
        </w:rPr>
        <w:t>评价流程</w:t>
      </w:r>
      <w:r>
        <w:rPr>
          <w:rFonts w:hint="default" w:ascii="宋体" w:hAnsi="宋体" w:eastAsia="宋体" w:cs="宋体"/>
          <w:sz w:val="24"/>
          <w:szCs w:val="24"/>
          <w:lang w:val="en-US" w:eastAsia="zh-CN"/>
        </w:rPr>
        <w:t>​</w:t>
      </w:r>
    </w:p>
    <w:p w14:paraId="3CD5E66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课前预评：针对教师设计的真实情境问题方案，采用 “专家评审 + 同行互评”，聚焦 “情境创设质量”，提前排查不合理设计，优化方案。​</w:t>
      </w:r>
    </w:p>
    <w:p w14:paraId="6921003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课中过程性评价：通过 “课堂观察 + 录像分析”，记录教师实施过程与学生参与情况，重点关注 “实施过程有效性”，及时发现课堂中的亮点与问题。​</w:t>
      </w:r>
    </w:p>
    <w:p w14:paraId="0F2B3AA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课后总结性评价：结合 “学生测试 + 问卷访谈 + 教学反思”，综合评估 “学习效果达成度”，并汇总各维度评价结果，形成整体反馈。</w:t>
      </w:r>
    </w:p>
    <w:p w14:paraId="5B91E1D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b/>
          <w:bCs/>
          <w:sz w:val="24"/>
          <w:szCs w:val="24"/>
          <w:lang w:val="en-US" w:eastAsia="zh-CN"/>
        </w:rPr>
        <w:t>核心评价工具</w:t>
      </w:r>
    </w:p>
    <w:tbl>
      <w:tblPr>
        <w:tblStyle w:val="7"/>
        <w:tblW w:w="98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4"/>
        <w:gridCol w:w="4010"/>
        <w:gridCol w:w="3509"/>
      </w:tblGrid>
      <w:tr w14:paraId="41DA3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shd w:val="clear" w:color="auto" w:fill="DBE3F4" w:themeFill="accent1" w:themeFillTint="32"/>
          </w:tcPr>
          <w:p w14:paraId="6820B5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b/>
                <w:bCs/>
                <w:sz w:val="24"/>
                <w:szCs w:val="24"/>
                <w:vertAlign w:val="baseline"/>
                <w:lang w:val="en-US" w:eastAsia="zh-CN"/>
              </w:rPr>
            </w:pPr>
            <w:r>
              <w:rPr>
                <w:rFonts w:hint="eastAsia"/>
                <w:b/>
                <w:bCs/>
                <w:sz w:val="24"/>
                <w:szCs w:val="24"/>
                <w:vertAlign w:val="baseline"/>
                <w:lang w:val="en-US" w:eastAsia="zh-CN"/>
              </w:rPr>
              <w:t>评价工具名称</w:t>
            </w:r>
          </w:p>
        </w:tc>
        <w:tc>
          <w:tcPr>
            <w:tcW w:w="4010" w:type="dxa"/>
            <w:shd w:val="clear" w:color="auto" w:fill="DBE3F4" w:themeFill="accent1" w:themeFillTint="32"/>
          </w:tcPr>
          <w:p w14:paraId="1CADD8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b/>
                <w:bCs/>
                <w:sz w:val="24"/>
                <w:szCs w:val="24"/>
                <w:vertAlign w:val="baseline"/>
                <w:lang w:val="en-US" w:eastAsia="zh-CN"/>
              </w:rPr>
            </w:pPr>
            <w:r>
              <w:rPr>
                <w:rFonts w:hint="eastAsia"/>
                <w:b/>
                <w:bCs/>
                <w:sz w:val="24"/>
                <w:szCs w:val="24"/>
                <w:vertAlign w:val="baseline"/>
                <w:lang w:val="en-US" w:eastAsia="zh-CN"/>
              </w:rPr>
              <w:t>适用场景</w:t>
            </w:r>
          </w:p>
        </w:tc>
        <w:tc>
          <w:tcPr>
            <w:tcW w:w="3509" w:type="dxa"/>
            <w:shd w:val="clear" w:color="auto" w:fill="DBE3F4" w:themeFill="accent1" w:themeFillTint="32"/>
          </w:tcPr>
          <w:p w14:paraId="1F3F49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b/>
                <w:bCs/>
                <w:sz w:val="24"/>
                <w:szCs w:val="24"/>
                <w:vertAlign w:val="baseline"/>
                <w:lang w:val="en-US" w:eastAsia="zh-CN"/>
              </w:rPr>
            </w:pPr>
            <w:r>
              <w:rPr>
                <w:rFonts w:hint="eastAsia"/>
                <w:b/>
                <w:bCs/>
                <w:sz w:val="24"/>
                <w:szCs w:val="24"/>
                <w:vertAlign w:val="baseline"/>
                <w:lang w:val="en-US" w:eastAsia="zh-CN"/>
              </w:rPr>
              <w:t>工具内容示例</w:t>
            </w:r>
          </w:p>
        </w:tc>
      </w:tr>
      <w:tr w14:paraId="05448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vAlign w:val="top"/>
          </w:tcPr>
          <w:p w14:paraId="14D6EDC2">
            <w:pPr>
              <w:pStyle w:val="9"/>
              <w:keepNext w:val="0"/>
              <w:keepLines w:val="0"/>
              <w:widowControl w:val="0"/>
              <w:suppressLineNumbers w:val="0"/>
              <w:spacing w:beforeAutospacing="0" w:afterAutospacing="0"/>
              <w:ind w:left="0" w:leftChars="0" w:right="0"/>
              <w:rPr>
                <w:rFonts w:hint="eastAsia" w:ascii="宋体" w:hAnsi="宋体" w:eastAsia="宋体" w:cs="宋体"/>
                <w:b w:val="0"/>
                <w:bCs w:val="0"/>
                <w:sz w:val="21"/>
                <w:szCs w:val="21"/>
                <w:vertAlign w:val="baseline"/>
                <w:lang w:val="en-US" w:eastAsia="zh-CN"/>
              </w:rPr>
            </w:pPr>
            <w:r>
              <w:rPr>
                <w:rFonts w:hint="default"/>
              </w:rPr>
              <w:t>情境问题设计评价表</w:t>
            </w:r>
          </w:p>
        </w:tc>
        <w:tc>
          <w:tcPr>
            <w:tcW w:w="4010" w:type="dxa"/>
            <w:vAlign w:val="top"/>
          </w:tcPr>
          <w:p w14:paraId="439E9236">
            <w:pPr>
              <w:pStyle w:val="9"/>
              <w:keepNext w:val="0"/>
              <w:keepLines w:val="0"/>
              <w:widowControl w:val="0"/>
              <w:suppressLineNumbers w:val="0"/>
              <w:spacing w:beforeAutospacing="0" w:afterAutospacing="0"/>
              <w:ind w:left="0" w:leftChars="0" w:right="0"/>
              <w:rPr>
                <w:rFonts w:hint="eastAsia" w:ascii="宋体" w:hAnsi="宋体" w:eastAsia="宋体" w:cs="宋体"/>
                <w:b w:val="0"/>
                <w:bCs w:val="0"/>
                <w:sz w:val="21"/>
                <w:szCs w:val="21"/>
                <w:vertAlign w:val="baseline"/>
                <w:lang w:val="en-US" w:eastAsia="zh-CN"/>
              </w:rPr>
            </w:pPr>
            <w:r>
              <w:rPr>
                <w:rFonts w:hint="default"/>
              </w:rPr>
              <w:t>课前预评</w:t>
            </w:r>
          </w:p>
        </w:tc>
        <w:tc>
          <w:tcPr>
            <w:tcW w:w="3509" w:type="dxa"/>
            <w:vAlign w:val="top"/>
          </w:tcPr>
          <w:p w14:paraId="7C41E90E">
            <w:pPr>
              <w:pStyle w:val="9"/>
              <w:keepNext w:val="0"/>
              <w:keepLines w:val="0"/>
              <w:widowControl w:val="0"/>
              <w:suppressLineNumbers w:val="0"/>
              <w:spacing w:beforeAutospacing="0" w:afterAutospacing="0"/>
              <w:ind w:left="0" w:leftChars="0" w:right="0"/>
              <w:rPr>
                <w:rFonts w:hint="default" w:ascii="宋体" w:hAnsi="宋体" w:eastAsia="等线" w:cs="宋体"/>
                <w:b w:val="0"/>
                <w:bCs w:val="0"/>
                <w:sz w:val="21"/>
                <w:szCs w:val="21"/>
                <w:vertAlign w:val="baseline"/>
                <w:lang w:val="en-US" w:eastAsia="zh-CN"/>
              </w:rPr>
            </w:pPr>
            <w:r>
              <w:rPr>
                <w:rFonts w:hint="default"/>
              </w:rPr>
              <w:t xml:space="preserve">对应 </w:t>
            </w:r>
            <w:r>
              <w:rPr>
                <w:rFonts w:hint="eastAsia"/>
                <w:lang w:eastAsia="zh-CN"/>
              </w:rPr>
              <w:t>“</w:t>
            </w:r>
            <w:r>
              <w:rPr>
                <w:rFonts w:hint="eastAsia"/>
                <w:lang w:val="en-US" w:eastAsia="zh-CN"/>
              </w:rPr>
              <w:t>小学数学真实情境问题的评价研究表</w:t>
            </w:r>
            <w:r>
              <w:rPr>
                <w:rFonts w:hint="eastAsia"/>
                <w:lang w:eastAsia="zh-CN"/>
              </w:rPr>
              <w:t>”，</w:t>
            </w:r>
            <w:r>
              <w:rPr>
                <w:rFonts w:hint="eastAsia"/>
                <w:lang w:val="en-US" w:eastAsia="zh-CN"/>
              </w:rPr>
              <w:t>从多维度多方面进行有效的预评。</w:t>
            </w:r>
          </w:p>
        </w:tc>
      </w:tr>
      <w:tr w14:paraId="7EC21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vAlign w:val="top"/>
          </w:tcPr>
          <w:p w14:paraId="08FE2D1B">
            <w:pPr>
              <w:pStyle w:val="9"/>
              <w:keepNext w:val="0"/>
              <w:keepLines w:val="0"/>
              <w:widowControl w:val="0"/>
              <w:suppressLineNumbers w:val="0"/>
              <w:spacing w:beforeAutospacing="0" w:afterAutospacing="0"/>
              <w:ind w:left="0" w:leftChars="0" w:right="0"/>
              <w:rPr>
                <w:rFonts w:hint="eastAsia" w:ascii="宋体" w:hAnsi="宋体" w:eastAsia="宋体" w:cs="宋体"/>
                <w:b w:val="0"/>
                <w:bCs w:val="0"/>
                <w:sz w:val="21"/>
                <w:szCs w:val="21"/>
                <w:vertAlign w:val="baseline"/>
                <w:lang w:val="en-US" w:eastAsia="zh-CN"/>
              </w:rPr>
            </w:pPr>
            <w:r>
              <w:rPr>
                <w:rFonts w:hint="default"/>
              </w:rPr>
              <w:t>课堂观察记录表</w:t>
            </w:r>
          </w:p>
        </w:tc>
        <w:tc>
          <w:tcPr>
            <w:tcW w:w="4010" w:type="dxa"/>
            <w:vAlign w:val="top"/>
          </w:tcPr>
          <w:p w14:paraId="41C636A1">
            <w:pPr>
              <w:pStyle w:val="9"/>
              <w:keepNext w:val="0"/>
              <w:keepLines w:val="0"/>
              <w:widowControl w:val="0"/>
              <w:suppressLineNumbers w:val="0"/>
              <w:spacing w:beforeAutospacing="0" w:afterAutospacing="0"/>
              <w:ind w:left="0" w:leftChars="0" w:right="0"/>
              <w:rPr>
                <w:rFonts w:hint="eastAsia" w:ascii="宋体" w:hAnsi="宋体" w:eastAsia="宋体" w:cs="宋体"/>
                <w:b w:val="0"/>
                <w:bCs w:val="0"/>
                <w:sz w:val="21"/>
                <w:szCs w:val="21"/>
                <w:vertAlign w:val="baseline"/>
                <w:lang w:val="en-US" w:eastAsia="zh-CN"/>
              </w:rPr>
            </w:pPr>
            <w:r>
              <w:rPr>
                <w:rFonts w:hint="default"/>
              </w:rPr>
              <w:t>课中评价</w:t>
            </w:r>
          </w:p>
        </w:tc>
        <w:tc>
          <w:tcPr>
            <w:tcW w:w="3509" w:type="dxa"/>
            <w:vAlign w:val="top"/>
          </w:tcPr>
          <w:p w14:paraId="2291714E">
            <w:pPr>
              <w:pStyle w:val="9"/>
              <w:keepNext w:val="0"/>
              <w:keepLines w:val="0"/>
              <w:widowControl w:val="0"/>
              <w:suppressLineNumbers w:val="0"/>
              <w:spacing w:beforeAutospacing="0" w:afterAutospacing="0"/>
              <w:ind w:left="0" w:leftChars="0" w:right="0"/>
              <w:rPr>
                <w:rFonts w:hint="eastAsia" w:ascii="宋体" w:hAnsi="宋体" w:eastAsia="宋体" w:cs="宋体"/>
                <w:b w:val="0"/>
                <w:bCs w:val="0"/>
                <w:sz w:val="21"/>
                <w:szCs w:val="21"/>
                <w:vertAlign w:val="baseline"/>
                <w:lang w:val="en-US" w:eastAsia="zh-CN"/>
              </w:rPr>
            </w:pPr>
            <w:r>
              <w:rPr>
                <w:rFonts w:hint="default"/>
              </w:rPr>
              <w:t>包含学生参与人数、发言次数、互动类型、教师引导行为等量化与质性记录</w:t>
            </w:r>
          </w:p>
        </w:tc>
      </w:tr>
      <w:tr w14:paraId="20C98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vAlign w:val="top"/>
          </w:tcPr>
          <w:p w14:paraId="1CA0223F">
            <w:pPr>
              <w:pStyle w:val="9"/>
              <w:keepNext w:val="0"/>
              <w:keepLines w:val="0"/>
              <w:widowControl w:val="0"/>
              <w:suppressLineNumbers w:val="0"/>
              <w:spacing w:beforeAutospacing="0" w:afterAutospacing="0"/>
              <w:ind w:left="0" w:leftChars="0" w:right="0"/>
              <w:rPr>
                <w:rFonts w:hint="eastAsia" w:ascii="宋体" w:hAnsi="宋体" w:eastAsia="宋体" w:cs="宋体"/>
                <w:b w:val="0"/>
                <w:bCs w:val="0"/>
                <w:sz w:val="21"/>
                <w:szCs w:val="21"/>
                <w:vertAlign w:val="baseline"/>
                <w:lang w:val="en-US" w:eastAsia="zh-CN"/>
              </w:rPr>
            </w:pPr>
            <w:r>
              <w:rPr>
                <w:rFonts w:hint="default"/>
              </w:rPr>
              <w:t>学生情境解题能力测试卷</w:t>
            </w:r>
          </w:p>
        </w:tc>
        <w:tc>
          <w:tcPr>
            <w:tcW w:w="4010" w:type="dxa"/>
            <w:vAlign w:val="top"/>
          </w:tcPr>
          <w:p w14:paraId="5CF6EE0B">
            <w:pPr>
              <w:pStyle w:val="9"/>
              <w:keepNext w:val="0"/>
              <w:keepLines w:val="0"/>
              <w:widowControl w:val="0"/>
              <w:suppressLineNumbers w:val="0"/>
              <w:spacing w:beforeAutospacing="0" w:afterAutospacing="0"/>
              <w:ind w:left="0" w:leftChars="0" w:right="0"/>
              <w:rPr>
                <w:rFonts w:hint="eastAsia" w:ascii="宋体" w:hAnsi="宋体" w:eastAsia="宋体" w:cs="宋体"/>
                <w:b w:val="0"/>
                <w:bCs w:val="0"/>
                <w:sz w:val="21"/>
                <w:szCs w:val="21"/>
                <w:vertAlign w:val="baseline"/>
                <w:lang w:val="en-US" w:eastAsia="zh-CN"/>
              </w:rPr>
            </w:pPr>
            <w:r>
              <w:rPr>
                <w:rFonts w:hint="default"/>
              </w:rPr>
              <w:t>课后评价</w:t>
            </w:r>
          </w:p>
        </w:tc>
        <w:tc>
          <w:tcPr>
            <w:tcW w:w="3509" w:type="dxa"/>
            <w:vAlign w:val="top"/>
          </w:tcPr>
          <w:p w14:paraId="197C9EAD">
            <w:pPr>
              <w:pStyle w:val="9"/>
              <w:keepNext w:val="0"/>
              <w:keepLines w:val="0"/>
              <w:widowControl w:val="0"/>
              <w:suppressLineNumbers w:val="0"/>
              <w:spacing w:beforeAutospacing="0" w:afterAutospacing="0"/>
              <w:ind w:left="0" w:leftChars="0" w:right="0"/>
              <w:rPr>
                <w:rFonts w:hint="eastAsia" w:ascii="宋体" w:hAnsi="宋体" w:eastAsia="宋体" w:cs="宋体"/>
                <w:b w:val="0"/>
                <w:bCs w:val="0"/>
                <w:sz w:val="21"/>
                <w:szCs w:val="21"/>
                <w:vertAlign w:val="baseline"/>
                <w:lang w:val="en-US" w:eastAsia="zh-CN"/>
              </w:rPr>
            </w:pPr>
            <w:r>
              <w:rPr>
                <w:rFonts w:hint="default"/>
              </w:rPr>
              <w:t>以真实情境为载体，设计基础题、变式题、开放题，考察知识应用与思维能力</w:t>
            </w:r>
          </w:p>
        </w:tc>
      </w:tr>
      <w:tr w14:paraId="3B1D2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vAlign w:val="top"/>
          </w:tcPr>
          <w:p w14:paraId="0FD3DBB6">
            <w:pPr>
              <w:pStyle w:val="9"/>
              <w:keepNext w:val="0"/>
              <w:keepLines w:val="0"/>
              <w:widowControl w:val="0"/>
              <w:suppressLineNumbers w:val="0"/>
              <w:spacing w:beforeAutospacing="0" w:afterAutospacing="0"/>
              <w:ind w:left="0" w:leftChars="0" w:right="0"/>
              <w:rPr>
                <w:rFonts w:hint="eastAsia" w:ascii="宋体" w:hAnsi="宋体" w:eastAsia="宋体" w:cs="宋体"/>
                <w:b w:val="0"/>
                <w:bCs w:val="0"/>
                <w:sz w:val="21"/>
                <w:szCs w:val="21"/>
                <w:lang w:val="en-US" w:eastAsia="zh-CN"/>
              </w:rPr>
            </w:pPr>
            <w:r>
              <w:rPr>
                <w:rFonts w:hint="default"/>
              </w:rPr>
              <w:t>师生访谈提纲</w:t>
            </w:r>
          </w:p>
        </w:tc>
        <w:tc>
          <w:tcPr>
            <w:tcW w:w="4010" w:type="dxa"/>
            <w:vAlign w:val="top"/>
          </w:tcPr>
          <w:p w14:paraId="73AE4B91">
            <w:pPr>
              <w:pStyle w:val="9"/>
              <w:keepNext w:val="0"/>
              <w:keepLines w:val="0"/>
              <w:widowControl w:val="0"/>
              <w:suppressLineNumbers w:val="0"/>
              <w:spacing w:beforeAutospacing="0" w:afterAutospacing="0"/>
              <w:ind w:left="0" w:leftChars="0" w:right="0"/>
              <w:rPr>
                <w:rFonts w:hint="eastAsia" w:ascii="宋体" w:hAnsi="宋体" w:eastAsia="宋体" w:cs="宋体"/>
                <w:b w:val="0"/>
                <w:bCs w:val="0"/>
                <w:sz w:val="21"/>
                <w:szCs w:val="21"/>
                <w:lang w:val="en-US" w:eastAsia="zh-CN"/>
              </w:rPr>
            </w:pPr>
            <w:r>
              <w:rPr>
                <w:rFonts w:hint="default"/>
              </w:rPr>
              <w:t>课后评价</w:t>
            </w:r>
          </w:p>
        </w:tc>
        <w:tc>
          <w:tcPr>
            <w:tcW w:w="3509" w:type="dxa"/>
            <w:vAlign w:val="top"/>
          </w:tcPr>
          <w:p w14:paraId="7F5BA576">
            <w:pPr>
              <w:pStyle w:val="9"/>
              <w:keepNext w:val="0"/>
              <w:keepLines w:val="0"/>
              <w:widowControl w:val="0"/>
              <w:suppressLineNumbers w:val="0"/>
              <w:spacing w:beforeAutospacing="0" w:afterAutospacing="0"/>
              <w:ind w:left="0" w:leftChars="0" w:right="0"/>
              <w:rPr>
                <w:rFonts w:hint="eastAsia"/>
                <w:lang w:eastAsia="zh-CN"/>
              </w:rPr>
            </w:pPr>
            <w:r>
              <w:rPr>
                <w:rFonts w:hint="default"/>
              </w:rPr>
              <w:t>学生版：“你觉得这个情境问题有趣吗？你能想到几种解决</w:t>
            </w:r>
            <w:r>
              <w:rPr>
                <w:rFonts w:hint="eastAsia"/>
                <w:lang w:val="en-US" w:eastAsia="zh-CN"/>
              </w:rPr>
              <w:t>方</w:t>
            </w:r>
            <w:r>
              <w:rPr>
                <w:rFonts w:hint="default"/>
              </w:rPr>
              <w:t>法？”</w:t>
            </w:r>
          </w:p>
          <w:p w14:paraId="10DB4AF4">
            <w:pPr>
              <w:pStyle w:val="9"/>
              <w:keepNext w:val="0"/>
              <w:keepLines w:val="0"/>
              <w:widowControl w:val="0"/>
              <w:suppressLineNumbers w:val="0"/>
              <w:spacing w:beforeAutospacing="0" w:afterAutospacing="0"/>
              <w:ind w:left="0" w:leftChars="0" w:right="0"/>
              <w:rPr>
                <w:rFonts w:hint="eastAsia" w:ascii="宋体" w:hAnsi="宋体" w:eastAsia="宋体" w:cs="宋体"/>
                <w:b w:val="0"/>
                <w:bCs w:val="0"/>
                <w:sz w:val="21"/>
                <w:szCs w:val="21"/>
                <w:lang w:val="en-US" w:eastAsia="zh-CN"/>
              </w:rPr>
            </w:pPr>
            <w:r>
              <w:rPr>
                <w:rFonts w:hint="default"/>
              </w:rPr>
              <w:t>教师版：“实施中遇到了哪些困难？如何调整？”</w:t>
            </w:r>
          </w:p>
        </w:tc>
      </w:tr>
    </w:tbl>
    <w:p w14:paraId="6012ED7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sz w:val="24"/>
          <w:szCs w:val="24"/>
          <w:lang w:val="en-US" w:eastAsia="zh-CN"/>
        </w:rPr>
      </w:pPr>
    </w:p>
    <w:p w14:paraId="64F27BB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b/>
          <w:bCs/>
          <w:sz w:val="24"/>
          <w:szCs w:val="24"/>
          <w:lang w:val="en-US" w:eastAsia="zh-CN"/>
        </w:rPr>
        <w:t>③评价结果的应用</w:t>
      </w:r>
    </w:p>
    <w:p w14:paraId="1EBB023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·教学改进：针对评价中发现的问题（如情境趣味性不足、学生参与度低），优化情境设计（如增加游戏元素）、调整实施策略（如采用小组合作探究）。</w:t>
      </w:r>
    </w:p>
    <w:p w14:paraId="6BE1914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·教师专业发展：通过同行互评、专家反馈，帮助教师提升真实情境问题的创设与实施能力，形成个性化教学风格。</w:t>
      </w:r>
    </w:p>
    <w:p w14:paraId="24655EF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·课题深化：汇总不同年级、不同知识点的评价数据，分析真实情境问题创设的共性规律与个性化差异，为课题研究提供实证支持。</w:t>
      </w:r>
    </w:p>
    <w:p w14:paraId="274918DA">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3.形成的教学案例集</w:t>
      </w:r>
    </w:p>
    <w:p w14:paraId="694B9E85">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ascii="宋体" w:hAnsi="宋体" w:eastAsia="宋体" w:cs="宋体"/>
          <w:sz w:val="24"/>
          <w:szCs w:val="24"/>
        </w:rPr>
      </w:pPr>
      <w:r>
        <w:rPr>
          <w:rFonts w:ascii="宋体" w:hAnsi="宋体" w:eastAsia="宋体" w:cs="宋体"/>
          <w:sz w:val="24"/>
          <w:szCs w:val="24"/>
        </w:rPr>
        <w:t>教师进行以问题解决为主线的课堂教学是学生数学</w:t>
      </w:r>
      <w:r>
        <w:rPr>
          <w:rFonts w:hint="eastAsia" w:ascii="宋体" w:hAnsi="宋体" w:eastAsia="宋体" w:cs="宋体"/>
          <w:sz w:val="24"/>
          <w:szCs w:val="24"/>
          <w:lang w:val="en-US" w:eastAsia="zh-CN"/>
        </w:rPr>
        <w:t>真实</w:t>
      </w:r>
      <w:r>
        <w:rPr>
          <w:rFonts w:ascii="宋体" w:hAnsi="宋体" w:eastAsia="宋体" w:cs="宋体"/>
          <w:sz w:val="24"/>
          <w:szCs w:val="24"/>
        </w:rPr>
        <w:t>情境问题解决能力发展的重要途径。教师创设的数学</w:t>
      </w:r>
      <w:r>
        <w:rPr>
          <w:rFonts w:hint="eastAsia" w:ascii="宋体" w:hAnsi="宋体" w:eastAsia="宋体" w:cs="宋体"/>
          <w:sz w:val="24"/>
          <w:szCs w:val="24"/>
          <w:lang w:val="en-US" w:eastAsia="zh-CN"/>
        </w:rPr>
        <w:t>真实</w:t>
      </w:r>
      <w:r>
        <w:rPr>
          <w:rFonts w:ascii="宋体" w:hAnsi="宋体" w:eastAsia="宋体" w:cs="宋体"/>
          <w:sz w:val="24"/>
          <w:szCs w:val="24"/>
        </w:rPr>
        <w:t>情境，提出的情境问题，设置的课后练习，都以问题解决为中心。</w:t>
      </w:r>
    </w:p>
    <w:p w14:paraId="736F157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课题团队老师们在教学实践中，立足真实课堂，对以下低、中、高段教学内容进行了重新梳理：</w:t>
      </w:r>
    </w:p>
    <w:p w14:paraId="6842AD1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b w:val="0"/>
          <w:bCs w:val="0"/>
          <w:sz w:val="24"/>
          <w:szCs w:val="24"/>
          <w:lang w:val="en-US" w:eastAsia="zh-CN"/>
        </w:rPr>
      </w:pPr>
      <w:r>
        <w:rPr>
          <w:rFonts w:ascii="Times New Roman" w:hAnsi="Times New Roman"/>
          <w:b/>
          <w:i w:val="0"/>
          <w:color w:val="000000"/>
          <w:sz w:val="26"/>
        </w:rPr>
        <w:t>低年级（一、二年级）苏教版小学数学真实情境问题设计与设计思</w:t>
      </w:r>
      <w:r>
        <w:rPr>
          <w:rFonts w:ascii="Times New Roman" w:hAnsi="Times New Roman"/>
          <w:b/>
          <w:i w:val="0"/>
          <w:color w:val="000000" w:themeColor="text1"/>
          <w:sz w:val="26"/>
          <w14:textFill>
            <w14:solidFill>
              <w14:schemeClr w14:val="tx1"/>
            </w14:solidFill>
          </w14:textFill>
        </w:rPr>
        <w:t>路案例集</w:t>
      </w:r>
    </w:p>
    <w:tbl>
      <w:tblPr>
        <w:tblStyle w:val="6"/>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82"/>
        <w:gridCol w:w="2026"/>
        <w:gridCol w:w="2933"/>
        <w:gridCol w:w="2656"/>
      </w:tblGrid>
      <w:tr w14:paraId="2F5DF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blCellSpacing w:w="0" w:type="dxa"/>
        </w:trPr>
        <w:tc>
          <w:tcPr>
            <w:tcW w:w="1482" w:type="dxa"/>
            <w:tcBorders>
              <w:top w:val="single" w:color="CCCCCC" w:sz="8" w:space="0"/>
              <w:left w:val="single" w:color="CCCCCC" w:sz="8" w:space="0"/>
              <w:bottom w:val="single" w:color="CCCCCC" w:sz="8" w:space="0"/>
              <w:right w:val="single" w:color="CCCCCC" w:sz="8" w:space="0"/>
            </w:tcBorders>
            <w:shd w:val="clear" w:color="auto" w:fill="F4F4F4"/>
            <w:tcMar>
              <w:top w:w="15" w:type="dxa"/>
              <w:left w:w="15" w:type="dxa"/>
              <w:bottom w:w="15" w:type="dxa"/>
              <w:right w:w="15" w:type="dxa"/>
            </w:tcMar>
            <w:vAlign w:val="center"/>
          </w:tcPr>
          <w:p w14:paraId="25127B1C">
            <w:pPr>
              <w:keepNext w:val="0"/>
              <w:keepLines w:val="0"/>
              <w:suppressLineNumbers w:val="0"/>
              <w:spacing w:before="0" w:beforeAutospacing="0" w:after="0" w:afterAutospacing="0"/>
              <w:ind w:left="0" w:right="0"/>
              <w:jc w:val="center"/>
              <w:rPr>
                <w:rFonts w:hint="default"/>
              </w:rPr>
            </w:pPr>
            <w:r>
              <w:rPr>
                <w:rFonts w:hint="default" w:ascii="Times New Roman" w:hAnsi="Times New Roman"/>
                <w:b/>
                <w:i w:val="0"/>
                <w:color w:val="000000"/>
                <w:sz w:val="22"/>
              </w:rPr>
              <w:t>课题名称</w:t>
            </w:r>
          </w:p>
        </w:tc>
        <w:tc>
          <w:tcPr>
            <w:tcW w:w="2026" w:type="dxa"/>
            <w:tcBorders>
              <w:top w:val="single" w:color="CCCCCC" w:sz="8" w:space="0"/>
              <w:left w:val="single" w:color="CCCCCC" w:sz="8" w:space="0"/>
              <w:bottom w:val="single" w:color="CCCCCC" w:sz="8" w:space="0"/>
              <w:right w:val="single" w:color="CCCCCC" w:sz="8" w:space="0"/>
            </w:tcBorders>
            <w:shd w:val="clear" w:color="auto" w:fill="F4F4F4"/>
            <w:tcMar>
              <w:top w:w="15" w:type="dxa"/>
              <w:left w:w="15" w:type="dxa"/>
              <w:bottom w:w="15" w:type="dxa"/>
              <w:right w:w="15" w:type="dxa"/>
            </w:tcMar>
            <w:vAlign w:val="center"/>
          </w:tcPr>
          <w:p w14:paraId="3868F551">
            <w:pPr>
              <w:keepNext w:val="0"/>
              <w:keepLines w:val="0"/>
              <w:suppressLineNumbers w:val="0"/>
              <w:spacing w:before="0" w:beforeAutospacing="0" w:after="0" w:afterAutospacing="0"/>
              <w:ind w:left="0" w:right="0"/>
              <w:jc w:val="center"/>
              <w:rPr>
                <w:rFonts w:hint="default"/>
              </w:rPr>
            </w:pPr>
            <w:r>
              <w:rPr>
                <w:rFonts w:hint="default" w:ascii="Times New Roman" w:hAnsi="Times New Roman"/>
                <w:b/>
                <w:i w:val="0"/>
                <w:color w:val="000000"/>
                <w:sz w:val="22"/>
              </w:rPr>
              <w:t>情境描述</w:t>
            </w:r>
          </w:p>
        </w:tc>
        <w:tc>
          <w:tcPr>
            <w:tcW w:w="2933" w:type="dxa"/>
            <w:tcBorders>
              <w:top w:val="single" w:color="CCCCCC" w:sz="8" w:space="0"/>
              <w:left w:val="single" w:color="CCCCCC" w:sz="8" w:space="0"/>
              <w:bottom w:val="single" w:color="CCCCCC" w:sz="8" w:space="0"/>
              <w:right w:val="single" w:color="CCCCCC" w:sz="8" w:space="0"/>
            </w:tcBorders>
            <w:shd w:val="clear" w:color="auto" w:fill="F4F4F4"/>
            <w:tcMar>
              <w:top w:w="15" w:type="dxa"/>
              <w:left w:w="15" w:type="dxa"/>
              <w:bottom w:w="15" w:type="dxa"/>
              <w:right w:w="15" w:type="dxa"/>
            </w:tcMar>
            <w:vAlign w:val="center"/>
          </w:tcPr>
          <w:p w14:paraId="3D29D0B2">
            <w:pPr>
              <w:keepNext w:val="0"/>
              <w:keepLines w:val="0"/>
              <w:suppressLineNumbers w:val="0"/>
              <w:spacing w:before="0" w:beforeAutospacing="0" w:after="0" w:afterAutospacing="0"/>
              <w:ind w:left="0" w:right="0"/>
              <w:jc w:val="center"/>
              <w:rPr>
                <w:rFonts w:hint="default"/>
              </w:rPr>
            </w:pPr>
            <w:r>
              <w:rPr>
                <w:rFonts w:hint="default" w:ascii="Times New Roman" w:hAnsi="Times New Roman"/>
                <w:b/>
                <w:i w:val="0"/>
                <w:color w:val="000000"/>
                <w:sz w:val="22"/>
              </w:rPr>
              <w:t>设计思路</w:t>
            </w:r>
          </w:p>
        </w:tc>
        <w:tc>
          <w:tcPr>
            <w:tcW w:w="2656" w:type="dxa"/>
            <w:tcBorders>
              <w:top w:val="single" w:color="CCCCCC" w:sz="8" w:space="0"/>
              <w:left w:val="single" w:color="CCCCCC" w:sz="8" w:space="0"/>
              <w:bottom w:val="single" w:color="CCCCCC" w:sz="8" w:space="0"/>
              <w:right w:val="single" w:color="CCCCCC" w:sz="8" w:space="0"/>
            </w:tcBorders>
            <w:shd w:val="clear" w:color="auto" w:fill="F4F4F4"/>
            <w:tcMar>
              <w:top w:w="15" w:type="dxa"/>
              <w:left w:w="15" w:type="dxa"/>
              <w:bottom w:w="15" w:type="dxa"/>
              <w:right w:w="15" w:type="dxa"/>
            </w:tcMar>
            <w:vAlign w:val="center"/>
          </w:tcPr>
          <w:p w14:paraId="180FD8D0">
            <w:pPr>
              <w:keepNext w:val="0"/>
              <w:keepLines w:val="0"/>
              <w:suppressLineNumbers w:val="0"/>
              <w:spacing w:before="0" w:beforeAutospacing="0" w:after="0" w:afterAutospacing="0"/>
              <w:ind w:left="0" w:right="0"/>
              <w:jc w:val="center"/>
              <w:rPr>
                <w:rFonts w:hint="default"/>
              </w:rPr>
            </w:pPr>
            <w:r>
              <w:rPr>
                <w:rFonts w:hint="default" w:ascii="Times New Roman" w:hAnsi="Times New Roman"/>
                <w:b/>
                <w:i w:val="0"/>
                <w:color w:val="000000"/>
                <w:sz w:val="22"/>
              </w:rPr>
              <w:t>实施效果</w:t>
            </w:r>
          </w:p>
        </w:tc>
      </w:tr>
      <w:tr w14:paraId="0DFC6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CellSpacing w:w="0" w:type="dxa"/>
        </w:trPr>
        <w:tc>
          <w:tcPr>
            <w:tcW w:w="1482"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2B786131">
            <w:pPr>
              <w:keepNext w:val="0"/>
              <w:keepLines w:val="0"/>
              <w:suppressLineNumbers w:val="0"/>
              <w:spacing w:before="0" w:beforeAutospacing="0" w:after="0" w:afterAutospacing="0"/>
              <w:ind w:left="0" w:right="0"/>
              <w:jc w:val="center"/>
              <w:rPr>
                <w:rFonts w:hint="default"/>
              </w:rPr>
            </w:pPr>
            <w:r>
              <w:rPr>
                <w:rFonts w:hint="default" w:ascii="Times New Roman" w:hAnsi="Times New Roman"/>
                <w:b/>
                <w:i w:val="0"/>
                <w:color w:val="000000"/>
                <w:sz w:val="22"/>
              </w:rPr>
              <w:t>1. 小猫钓鱼</w:t>
            </w:r>
          </w:p>
        </w:tc>
        <w:tc>
          <w:tcPr>
            <w:tcW w:w="2026"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6C582D8D">
            <w:pPr>
              <w:keepNext w:val="0"/>
              <w:keepLines w:val="0"/>
              <w:suppressLineNumbers w:val="0"/>
              <w:spacing w:before="0" w:beforeAutospacing="0" w:after="0" w:afterAutospacing="0"/>
              <w:ind w:left="0" w:right="0"/>
              <w:jc w:val="center"/>
              <w:rPr>
                <w:rFonts w:hint="default"/>
              </w:rPr>
            </w:pPr>
            <w:r>
              <w:rPr>
                <w:rFonts w:hint="default" w:ascii="Times New Roman" w:hAnsi="Times New Roman"/>
                <w:b w:val="0"/>
                <w:i w:val="0"/>
                <w:color w:val="000000"/>
                <w:sz w:val="22"/>
              </w:rPr>
              <w:t>小猫在河边钓鱼，钓到了不同数量的鱼，需要学生进行数量比较和简单加减。</w:t>
            </w:r>
          </w:p>
        </w:tc>
        <w:tc>
          <w:tcPr>
            <w:tcW w:w="2933"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1FB6F47E">
            <w:pPr>
              <w:keepNext w:val="0"/>
              <w:keepLines w:val="0"/>
              <w:suppressLineNumbers w:val="0"/>
              <w:spacing w:before="0" w:beforeAutospacing="0" w:after="0" w:afterAutospacing="0"/>
              <w:ind w:left="0" w:right="0"/>
              <w:jc w:val="center"/>
              <w:rPr>
                <w:rFonts w:hint="default"/>
              </w:rPr>
            </w:pPr>
            <w:r>
              <w:rPr>
                <w:rFonts w:hint="default" w:ascii="Times New Roman" w:hAnsi="Times New Roman"/>
                <w:b w:val="0"/>
                <w:i w:val="0"/>
                <w:color w:val="000000"/>
                <w:sz w:val="22"/>
              </w:rPr>
              <w:t>利用学生喜爱的动物角色和钓鱼活动，设计数量比较和加减法练习，增强学习的趣味性。</w:t>
            </w:r>
          </w:p>
        </w:tc>
        <w:tc>
          <w:tcPr>
            <w:tcW w:w="2656"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4007F8A8">
            <w:pPr>
              <w:keepNext w:val="0"/>
              <w:keepLines w:val="0"/>
              <w:suppressLineNumbers w:val="0"/>
              <w:spacing w:before="0" w:beforeAutospacing="0" w:after="0" w:afterAutospacing="0"/>
              <w:ind w:left="0" w:right="0"/>
              <w:jc w:val="center"/>
              <w:rPr>
                <w:rFonts w:hint="default"/>
              </w:rPr>
            </w:pPr>
            <w:r>
              <w:rPr>
                <w:rFonts w:hint="default" w:ascii="Times New Roman" w:hAnsi="Times New Roman"/>
                <w:b w:val="0"/>
                <w:i w:val="0"/>
                <w:color w:val="000000"/>
                <w:sz w:val="22"/>
              </w:rPr>
              <w:t>学生积极参与，对数量概念和加减法有了更直观的理解，提高了学习兴趣。</w:t>
            </w:r>
          </w:p>
        </w:tc>
      </w:tr>
      <w:tr w14:paraId="078E0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CellSpacing w:w="0" w:type="dxa"/>
        </w:trPr>
        <w:tc>
          <w:tcPr>
            <w:tcW w:w="1482"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1113C13E">
            <w:pPr>
              <w:keepNext w:val="0"/>
              <w:keepLines w:val="0"/>
              <w:suppressLineNumbers w:val="0"/>
              <w:spacing w:before="0" w:beforeAutospacing="0" w:after="0" w:afterAutospacing="0"/>
              <w:ind w:left="0" w:right="0"/>
              <w:jc w:val="center"/>
              <w:rPr>
                <w:rFonts w:hint="default"/>
              </w:rPr>
            </w:pPr>
            <w:r>
              <w:rPr>
                <w:rFonts w:hint="default" w:ascii="Times New Roman" w:hAnsi="Times New Roman"/>
                <w:b/>
                <w:i w:val="0"/>
                <w:color w:val="000000"/>
                <w:sz w:val="22"/>
              </w:rPr>
              <w:t>2. 水果乐园</w:t>
            </w:r>
          </w:p>
        </w:tc>
        <w:tc>
          <w:tcPr>
            <w:tcW w:w="2026"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5836D5F6">
            <w:pPr>
              <w:keepNext w:val="0"/>
              <w:keepLines w:val="0"/>
              <w:suppressLineNumbers w:val="0"/>
              <w:spacing w:before="0" w:beforeAutospacing="0" w:after="0" w:afterAutospacing="0"/>
              <w:ind w:left="0" w:right="0"/>
              <w:jc w:val="center"/>
              <w:rPr>
                <w:rFonts w:hint="default"/>
              </w:rPr>
            </w:pPr>
            <w:r>
              <w:rPr>
                <w:rFonts w:hint="default" w:ascii="Times New Roman" w:hAnsi="Times New Roman"/>
                <w:b w:val="0"/>
                <w:i w:val="0"/>
                <w:color w:val="000000"/>
                <w:sz w:val="22"/>
              </w:rPr>
              <w:t>水果乐园里有各种水果，学生需要根据颜色、形状等特征进行分类，并计算总数。</w:t>
            </w:r>
          </w:p>
        </w:tc>
        <w:tc>
          <w:tcPr>
            <w:tcW w:w="2933"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22EE4277">
            <w:pPr>
              <w:keepNext w:val="0"/>
              <w:keepLines w:val="0"/>
              <w:suppressLineNumbers w:val="0"/>
              <w:spacing w:before="0" w:beforeAutospacing="0" w:after="0" w:afterAutospacing="0"/>
              <w:ind w:left="0" w:right="0"/>
              <w:jc w:val="center"/>
              <w:rPr>
                <w:rFonts w:hint="default"/>
              </w:rPr>
            </w:pPr>
            <w:r>
              <w:rPr>
                <w:rFonts w:hint="default" w:ascii="Times New Roman" w:hAnsi="Times New Roman"/>
                <w:b w:val="0"/>
                <w:i w:val="0"/>
                <w:color w:val="000000"/>
                <w:sz w:val="22"/>
              </w:rPr>
              <w:t>通过水果乐园的情境，引导学生进行简单的分类和计数，培养分类思维和计数能力。</w:t>
            </w:r>
          </w:p>
        </w:tc>
        <w:tc>
          <w:tcPr>
            <w:tcW w:w="2656"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0111724B">
            <w:pPr>
              <w:keepNext w:val="0"/>
              <w:keepLines w:val="0"/>
              <w:suppressLineNumbers w:val="0"/>
              <w:spacing w:before="0" w:beforeAutospacing="0" w:after="0" w:afterAutospacing="0"/>
              <w:ind w:left="0" w:right="0"/>
              <w:jc w:val="center"/>
              <w:rPr>
                <w:rFonts w:hint="default"/>
              </w:rPr>
            </w:pPr>
            <w:r>
              <w:rPr>
                <w:rFonts w:hint="default" w:ascii="Times New Roman" w:hAnsi="Times New Roman"/>
                <w:b w:val="0"/>
                <w:i w:val="0"/>
                <w:color w:val="000000"/>
                <w:sz w:val="22"/>
              </w:rPr>
              <w:t>学生能够准确分类和计数，培养了良好的分类和统计习惯。</w:t>
            </w:r>
          </w:p>
        </w:tc>
      </w:tr>
      <w:tr w14:paraId="35A17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blCellSpacing w:w="0" w:type="dxa"/>
        </w:trPr>
        <w:tc>
          <w:tcPr>
            <w:tcW w:w="1482"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290907EF">
            <w:pPr>
              <w:keepNext w:val="0"/>
              <w:keepLines w:val="0"/>
              <w:suppressLineNumbers w:val="0"/>
              <w:spacing w:before="0" w:beforeAutospacing="0" w:after="0" w:afterAutospacing="0"/>
              <w:ind w:left="0" w:right="0"/>
              <w:jc w:val="center"/>
              <w:rPr>
                <w:rFonts w:hint="default"/>
              </w:rPr>
            </w:pPr>
            <w:r>
              <w:rPr>
                <w:rFonts w:hint="default" w:ascii="Times New Roman" w:hAnsi="Times New Roman"/>
                <w:b/>
                <w:i w:val="0"/>
                <w:color w:val="000000"/>
                <w:sz w:val="22"/>
              </w:rPr>
              <w:t>3. 动物园之旅</w:t>
            </w:r>
          </w:p>
        </w:tc>
        <w:tc>
          <w:tcPr>
            <w:tcW w:w="2026"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7EF5F8E6">
            <w:pPr>
              <w:keepNext w:val="0"/>
              <w:keepLines w:val="0"/>
              <w:suppressLineNumbers w:val="0"/>
              <w:spacing w:before="0" w:beforeAutospacing="0" w:after="0" w:afterAutospacing="0"/>
              <w:ind w:left="0" w:right="0"/>
              <w:jc w:val="center"/>
              <w:rPr>
                <w:rFonts w:hint="default"/>
              </w:rPr>
            </w:pPr>
            <w:r>
              <w:rPr>
                <w:rFonts w:hint="default" w:ascii="Times New Roman" w:hAnsi="Times New Roman"/>
                <w:b w:val="0"/>
                <w:i w:val="0"/>
                <w:color w:val="000000"/>
                <w:sz w:val="22"/>
              </w:rPr>
              <w:t>动物园里有各种动物，学生需要统计每种动物的数量，并比较多少。</w:t>
            </w:r>
          </w:p>
        </w:tc>
        <w:tc>
          <w:tcPr>
            <w:tcW w:w="2933"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4D5C3559">
            <w:pPr>
              <w:keepNext w:val="0"/>
              <w:keepLines w:val="0"/>
              <w:suppressLineNumbers w:val="0"/>
              <w:spacing w:before="0" w:beforeAutospacing="0" w:after="0" w:afterAutospacing="0"/>
              <w:ind w:left="0" w:right="0"/>
              <w:jc w:val="center"/>
              <w:rPr>
                <w:rFonts w:hint="default"/>
              </w:rPr>
            </w:pPr>
            <w:r>
              <w:rPr>
                <w:rFonts w:hint="default" w:ascii="Times New Roman" w:hAnsi="Times New Roman"/>
                <w:b w:val="0"/>
                <w:i w:val="0"/>
                <w:color w:val="000000"/>
                <w:sz w:val="22"/>
              </w:rPr>
              <w:t>结合动物园的参观活动，设计计数和比较的练习，增强学生对数量的感知。</w:t>
            </w:r>
          </w:p>
        </w:tc>
        <w:tc>
          <w:tcPr>
            <w:tcW w:w="2656"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4BF0B487">
            <w:pPr>
              <w:keepNext w:val="0"/>
              <w:keepLines w:val="0"/>
              <w:suppressLineNumbers w:val="0"/>
              <w:spacing w:before="0" w:beforeAutospacing="0" w:after="0" w:afterAutospacing="0"/>
              <w:ind w:left="0" w:right="0"/>
              <w:jc w:val="center"/>
              <w:rPr>
                <w:rFonts w:hint="default"/>
              </w:rPr>
            </w:pPr>
            <w:r>
              <w:rPr>
                <w:rFonts w:hint="default" w:ascii="Times New Roman" w:hAnsi="Times New Roman"/>
                <w:b w:val="0"/>
                <w:i w:val="0"/>
                <w:color w:val="000000"/>
                <w:sz w:val="22"/>
              </w:rPr>
              <w:t>学生能够准确统计和比较动物的数量，提高了数量感知能力。</w:t>
            </w:r>
          </w:p>
        </w:tc>
      </w:tr>
      <w:tr w14:paraId="6E2F4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blCellSpacing w:w="0" w:type="dxa"/>
        </w:trPr>
        <w:tc>
          <w:tcPr>
            <w:tcW w:w="1482"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60948EE4">
            <w:pPr>
              <w:keepNext w:val="0"/>
              <w:keepLines w:val="0"/>
              <w:suppressLineNumbers w:val="0"/>
              <w:spacing w:before="0" w:beforeAutospacing="0" w:after="0" w:afterAutospacing="0"/>
              <w:ind w:left="0" w:right="0"/>
              <w:jc w:val="center"/>
              <w:rPr>
                <w:rFonts w:hint="default"/>
              </w:rPr>
            </w:pPr>
            <w:r>
              <w:rPr>
                <w:rFonts w:hint="default" w:ascii="Times New Roman" w:hAnsi="Times New Roman"/>
                <w:b/>
                <w:i w:val="0"/>
                <w:color w:val="000000"/>
                <w:sz w:val="22"/>
              </w:rPr>
              <w:t>4. 小小收银员</w:t>
            </w:r>
          </w:p>
        </w:tc>
        <w:tc>
          <w:tcPr>
            <w:tcW w:w="2026"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0710406C">
            <w:pPr>
              <w:keepNext w:val="0"/>
              <w:keepLines w:val="0"/>
              <w:suppressLineNumbers w:val="0"/>
              <w:spacing w:before="0" w:beforeAutospacing="0" w:after="0" w:afterAutospacing="0"/>
              <w:ind w:left="0" w:right="0"/>
              <w:jc w:val="center"/>
              <w:rPr>
                <w:rFonts w:hint="default"/>
              </w:rPr>
            </w:pPr>
            <w:r>
              <w:rPr>
                <w:rFonts w:hint="default" w:ascii="Times New Roman" w:hAnsi="Times New Roman"/>
                <w:b w:val="0"/>
                <w:i w:val="0"/>
                <w:color w:val="000000"/>
                <w:sz w:val="22"/>
              </w:rPr>
              <w:t>学生在模拟超市购物，需要计算商品的总价，并进行简单的加减法运算。</w:t>
            </w:r>
          </w:p>
        </w:tc>
        <w:tc>
          <w:tcPr>
            <w:tcW w:w="2933"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2DFF7008">
            <w:pPr>
              <w:keepNext w:val="0"/>
              <w:keepLines w:val="0"/>
              <w:suppressLineNumbers w:val="0"/>
              <w:spacing w:before="0" w:beforeAutospacing="0" w:after="0" w:afterAutospacing="0"/>
              <w:ind w:left="0" w:right="0"/>
              <w:jc w:val="center"/>
              <w:rPr>
                <w:rFonts w:hint="default"/>
              </w:rPr>
            </w:pPr>
            <w:r>
              <w:rPr>
                <w:rFonts w:hint="default" w:ascii="Times New Roman" w:hAnsi="Times New Roman"/>
                <w:b w:val="0"/>
                <w:i w:val="0"/>
                <w:color w:val="000000"/>
                <w:sz w:val="22"/>
              </w:rPr>
              <w:t>通过模拟购物场景，引导学生进行货币计算和加减法运算，培养实际应用能力。</w:t>
            </w:r>
          </w:p>
        </w:tc>
        <w:tc>
          <w:tcPr>
            <w:tcW w:w="2656"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2C385359">
            <w:pPr>
              <w:keepNext w:val="0"/>
              <w:keepLines w:val="0"/>
              <w:suppressLineNumbers w:val="0"/>
              <w:spacing w:before="0" w:beforeAutospacing="0" w:after="0" w:afterAutospacing="0"/>
              <w:ind w:left="0" w:right="0"/>
              <w:jc w:val="center"/>
              <w:rPr>
                <w:rFonts w:hint="default"/>
              </w:rPr>
            </w:pPr>
            <w:r>
              <w:rPr>
                <w:rFonts w:hint="default" w:ascii="Times New Roman" w:hAnsi="Times New Roman"/>
                <w:b w:val="0"/>
                <w:i w:val="0"/>
                <w:color w:val="000000"/>
                <w:sz w:val="22"/>
              </w:rPr>
              <w:t>学生能够准确计算商品总价，对货币和加减法运算有了更深刻的理解。</w:t>
            </w:r>
          </w:p>
        </w:tc>
      </w:tr>
      <w:tr w14:paraId="1A7A4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blCellSpacing w:w="0" w:type="dxa"/>
        </w:trPr>
        <w:tc>
          <w:tcPr>
            <w:tcW w:w="1482"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322B127B">
            <w:pPr>
              <w:keepNext w:val="0"/>
              <w:keepLines w:val="0"/>
              <w:suppressLineNumbers w:val="0"/>
              <w:spacing w:before="0" w:beforeAutospacing="0" w:after="0" w:afterAutospacing="0"/>
              <w:ind w:left="0" w:right="0"/>
              <w:jc w:val="center"/>
              <w:rPr>
                <w:rFonts w:hint="default"/>
              </w:rPr>
            </w:pPr>
            <w:r>
              <w:rPr>
                <w:rFonts w:hint="default" w:ascii="Times New Roman" w:hAnsi="Times New Roman"/>
                <w:b/>
                <w:i w:val="0"/>
                <w:color w:val="000000"/>
                <w:sz w:val="22"/>
              </w:rPr>
              <w:t>5. 时间小达人</w:t>
            </w:r>
          </w:p>
        </w:tc>
        <w:tc>
          <w:tcPr>
            <w:tcW w:w="2026"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62675BC1">
            <w:pPr>
              <w:keepNext w:val="0"/>
              <w:keepLines w:val="0"/>
              <w:suppressLineNumbers w:val="0"/>
              <w:spacing w:before="0" w:beforeAutospacing="0" w:after="0" w:afterAutospacing="0"/>
              <w:ind w:left="0" w:right="0"/>
              <w:jc w:val="center"/>
              <w:rPr>
                <w:rFonts w:hint="default"/>
              </w:rPr>
            </w:pPr>
            <w:r>
              <w:rPr>
                <w:rFonts w:hint="default" w:ascii="Times New Roman" w:hAnsi="Times New Roman"/>
                <w:b w:val="0"/>
                <w:i w:val="0"/>
                <w:color w:val="000000"/>
                <w:sz w:val="22"/>
              </w:rPr>
              <w:t>学生需要设置闹钟起床、吃饭、睡觉等时间，并学习简单的时间加减。</w:t>
            </w:r>
          </w:p>
        </w:tc>
        <w:tc>
          <w:tcPr>
            <w:tcW w:w="2933"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572C4A35">
            <w:pPr>
              <w:keepNext w:val="0"/>
              <w:keepLines w:val="0"/>
              <w:suppressLineNumbers w:val="0"/>
              <w:spacing w:before="0" w:beforeAutospacing="0" w:after="0" w:afterAutospacing="0"/>
              <w:ind w:left="0" w:right="0"/>
              <w:jc w:val="center"/>
              <w:rPr>
                <w:rFonts w:hint="default"/>
              </w:rPr>
            </w:pPr>
            <w:r>
              <w:rPr>
                <w:rFonts w:hint="default" w:ascii="Times New Roman" w:hAnsi="Times New Roman"/>
                <w:b w:val="0"/>
                <w:i w:val="0"/>
                <w:color w:val="000000"/>
                <w:sz w:val="22"/>
              </w:rPr>
              <w:t>通过时间管理的情境，引导学生学习时间概念和简单的加减运算，培养时间观念。</w:t>
            </w:r>
          </w:p>
        </w:tc>
        <w:tc>
          <w:tcPr>
            <w:tcW w:w="2656"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601865B1">
            <w:pPr>
              <w:keepNext w:val="0"/>
              <w:keepLines w:val="0"/>
              <w:suppressLineNumbers w:val="0"/>
              <w:spacing w:before="0" w:beforeAutospacing="0" w:after="0" w:afterAutospacing="0"/>
              <w:ind w:left="0" w:right="0"/>
              <w:jc w:val="center"/>
              <w:rPr>
                <w:rFonts w:hint="default"/>
              </w:rPr>
            </w:pPr>
            <w:r>
              <w:rPr>
                <w:rFonts w:hint="default" w:ascii="Times New Roman" w:hAnsi="Times New Roman"/>
                <w:b w:val="0"/>
                <w:i w:val="0"/>
                <w:color w:val="000000"/>
                <w:sz w:val="22"/>
              </w:rPr>
              <w:t>学生能够准确认识时间，并学会简单的时间加减，提高了时间管理能力。</w:t>
            </w:r>
          </w:p>
        </w:tc>
      </w:tr>
      <w:tr w14:paraId="1919E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CellSpacing w:w="0" w:type="dxa"/>
        </w:trPr>
        <w:tc>
          <w:tcPr>
            <w:tcW w:w="1482"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0A637FFA">
            <w:pPr>
              <w:keepNext w:val="0"/>
              <w:keepLines w:val="0"/>
              <w:suppressLineNumbers w:val="0"/>
              <w:spacing w:before="0" w:beforeAutospacing="0" w:after="0" w:afterAutospacing="0"/>
              <w:ind w:left="0" w:right="0"/>
              <w:jc w:val="center"/>
              <w:rPr>
                <w:rFonts w:hint="default"/>
              </w:rPr>
            </w:pPr>
            <w:r>
              <w:rPr>
                <w:rFonts w:hint="default" w:ascii="Times New Roman" w:hAnsi="Times New Roman"/>
                <w:b/>
                <w:i w:val="0"/>
                <w:color w:val="000000"/>
                <w:sz w:val="22"/>
              </w:rPr>
              <w:t>6. 图形拼图</w:t>
            </w:r>
          </w:p>
        </w:tc>
        <w:tc>
          <w:tcPr>
            <w:tcW w:w="2026"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09CC8B08">
            <w:pPr>
              <w:keepNext w:val="0"/>
              <w:keepLines w:val="0"/>
              <w:suppressLineNumbers w:val="0"/>
              <w:spacing w:before="0" w:beforeAutospacing="0" w:after="0" w:afterAutospacing="0"/>
              <w:ind w:left="0" w:right="0"/>
              <w:jc w:val="center"/>
              <w:rPr>
                <w:rFonts w:hint="default"/>
              </w:rPr>
            </w:pPr>
            <w:r>
              <w:rPr>
                <w:rFonts w:hint="default" w:ascii="Times New Roman" w:hAnsi="Times New Roman"/>
                <w:b w:val="0"/>
                <w:i w:val="0"/>
                <w:color w:val="000000"/>
                <w:sz w:val="22"/>
              </w:rPr>
              <w:t>学生使用不同形状的拼图块拼出完整的图案，并认识各种图形。</w:t>
            </w:r>
          </w:p>
        </w:tc>
        <w:tc>
          <w:tcPr>
            <w:tcW w:w="2933"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23FCD22F">
            <w:pPr>
              <w:keepNext w:val="0"/>
              <w:keepLines w:val="0"/>
              <w:suppressLineNumbers w:val="0"/>
              <w:spacing w:before="0" w:beforeAutospacing="0" w:after="0" w:afterAutospacing="0"/>
              <w:ind w:left="0" w:right="0"/>
              <w:jc w:val="center"/>
              <w:rPr>
                <w:rFonts w:hint="default"/>
              </w:rPr>
            </w:pPr>
            <w:r>
              <w:rPr>
                <w:rFonts w:hint="default" w:ascii="Times New Roman" w:hAnsi="Times New Roman"/>
                <w:b w:val="0"/>
                <w:i w:val="0"/>
                <w:color w:val="000000"/>
                <w:sz w:val="22"/>
              </w:rPr>
              <w:t>通过拼图游戏，引导学生认识各种图形和形状的组合，培养空间思维能力。</w:t>
            </w:r>
          </w:p>
        </w:tc>
        <w:tc>
          <w:tcPr>
            <w:tcW w:w="2656"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3433082E">
            <w:pPr>
              <w:keepNext w:val="0"/>
              <w:keepLines w:val="0"/>
              <w:suppressLineNumbers w:val="0"/>
              <w:spacing w:before="0" w:beforeAutospacing="0" w:after="0" w:afterAutospacing="0"/>
              <w:ind w:left="0" w:right="0"/>
              <w:jc w:val="center"/>
              <w:rPr>
                <w:rFonts w:hint="default"/>
              </w:rPr>
            </w:pPr>
            <w:r>
              <w:rPr>
                <w:rFonts w:hint="default" w:ascii="Times New Roman" w:hAnsi="Times New Roman"/>
                <w:b w:val="0"/>
                <w:i w:val="0"/>
                <w:color w:val="000000"/>
                <w:sz w:val="22"/>
              </w:rPr>
              <w:t>学生喜欢拼图游戏，对图形有了更直观的认识，提高了空间思维能力。</w:t>
            </w:r>
          </w:p>
        </w:tc>
      </w:tr>
      <w:tr w14:paraId="77410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blCellSpacing w:w="0" w:type="dxa"/>
        </w:trPr>
        <w:tc>
          <w:tcPr>
            <w:tcW w:w="1482"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1FF9E019">
            <w:pPr>
              <w:keepNext w:val="0"/>
              <w:keepLines w:val="0"/>
              <w:suppressLineNumbers w:val="0"/>
              <w:spacing w:before="0" w:beforeAutospacing="0" w:after="0" w:afterAutospacing="0"/>
              <w:ind w:left="0" w:right="0"/>
              <w:jc w:val="center"/>
              <w:rPr>
                <w:rFonts w:hint="default"/>
              </w:rPr>
            </w:pPr>
            <w:r>
              <w:rPr>
                <w:rFonts w:hint="default" w:ascii="Times New Roman" w:hAnsi="Times New Roman"/>
                <w:b/>
                <w:i w:val="0"/>
                <w:color w:val="000000"/>
                <w:sz w:val="22"/>
              </w:rPr>
              <w:t>7. 小小测量员</w:t>
            </w:r>
          </w:p>
        </w:tc>
        <w:tc>
          <w:tcPr>
            <w:tcW w:w="2026"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13477464">
            <w:pPr>
              <w:keepNext w:val="0"/>
              <w:keepLines w:val="0"/>
              <w:suppressLineNumbers w:val="0"/>
              <w:spacing w:before="0" w:beforeAutospacing="0" w:after="0" w:afterAutospacing="0"/>
              <w:ind w:left="0" w:right="0"/>
              <w:jc w:val="center"/>
              <w:rPr>
                <w:rFonts w:hint="default"/>
              </w:rPr>
            </w:pPr>
            <w:r>
              <w:rPr>
                <w:rFonts w:hint="default" w:ascii="Times New Roman" w:hAnsi="Times New Roman"/>
                <w:b w:val="0"/>
                <w:i w:val="0"/>
                <w:color w:val="000000"/>
                <w:sz w:val="22"/>
              </w:rPr>
              <w:t>学生使用尺子测量物体的长度、宽度等，学习简单的测量方法和单位。</w:t>
            </w:r>
          </w:p>
        </w:tc>
        <w:tc>
          <w:tcPr>
            <w:tcW w:w="2933"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2CE88238">
            <w:pPr>
              <w:keepNext w:val="0"/>
              <w:keepLines w:val="0"/>
              <w:suppressLineNumbers w:val="0"/>
              <w:spacing w:before="0" w:beforeAutospacing="0" w:after="0" w:afterAutospacing="0"/>
              <w:ind w:left="0" w:right="0"/>
              <w:jc w:val="center"/>
              <w:rPr>
                <w:rFonts w:hint="default"/>
              </w:rPr>
            </w:pPr>
            <w:r>
              <w:rPr>
                <w:rFonts w:hint="default" w:ascii="Times New Roman" w:hAnsi="Times New Roman"/>
                <w:b w:val="0"/>
                <w:i w:val="0"/>
                <w:color w:val="000000"/>
                <w:sz w:val="22"/>
              </w:rPr>
              <w:t>通过测量活动，引导学生学习测量方法和单位，培养测量技能。</w:t>
            </w:r>
          </w:p>
        </w:tc>
        <w:tc>
          <w:tcPr>
            <w:tcW w:w="2656"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04CA2241">
            <w:pPr>
              <w:keepNext w:val="0"/>
              <w:keepLines w:val="0"/>
              <w:suppressLineNumbers w:val="0"/>
              <w:spacing w:before="0" w:beforeAutospacing="0" w:after="0" w:afterAutospacing="0"/>
              <w:ind w:left="0" w:right="0"/>
              <w:jc w:val="center"/>
              <w:rPr>
                <w:rFonts w:hint="default"/>
              </w:rPr>
            </w:pPr>
            <w:r>
              <w:rPr>
                <w:rFonts w:hint="default" w:ascii="Times New Roman" w:hAnsi="Times New Roman"/>
                <w:b w:val="0"/>
                <w:i w:val="0"/>
                <w:color w:val="000000"/>
                <w:sz w:val="22"/>
              </w:rPr>
              <w:t>学生能够准确测量物体的尺寸，对测量单位有了初步的认识，提高了测量技能。</w:t>
            </w:r>
          </w:p>
        </w:tc>
      </w:tr>
      <w:tr w14:paraId="35D3A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blCellSpacing w:w="0" w:type="dxa"/>
        </w:trPr>
        <w:tc>
          <w:tcPr>
            <w:tcW w:w="1482"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0954080F">
            <w:pPr>
              <w:keepNext w:val="0"/>
              <w:keepLines w:val="0"/>
              <w:suppressLineNumbers w:val="0"/>
              <w:spacing w:before="0" w:beforeAutospacing="0" w:after="0" w:afterAutospacing="0"/>
              <w:ind w:left="0" w:right="0"/>
              <w:jc w:val="center"/>
              <w:rPr>
                <w:rFonts w:hint="default"/>
              </w:rPr>
            </w:pPr>
            <w:r>
              <w:rPr>
                <w:rFonts w:hint="default" w:ascii="Times New Roman" w:hAnsi="Times New Roman"/>
                <w:b/>
                <w:i w:val="0"/>
                <w:color w:val="000000"/>
                <w:sz w:val="22"/>
              </w:rPr>
              <w:t>8. 班级图书管理</w:t>
            </w:r>
          </w:p>
        </w:tc>
        <w:tc>
          <w:tcPr>
            <w:tcW w:w="2026"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0D9A5218">
            <w:pPr>
              <w:keepNext w:val="0"/>
              <w:keepLines w:val="0"/>
              <w:suppressLineNumbers w:val="0"/>
              <w:spacing w:before="0" w:beforeAutospacing="0" w:after="0" w:afterAutospacing="0"/>
              <w:ind w:left="0" w:right="0"/>
              <w:jc w:val="center"/>
              <w:rPr>
                <w:rFonts w:hint="default"/>
              </w:rPr>
            </w:pPr>
            <w:r>
              <w:rPr>
                <w:rFonts w:hint="default" w:ascii="Times New Roman" w:hAnsi="Times New Roman"/>
                <w:b w:val="0"/>
                <w:i w:val="0"/>
                <w:color w:val="000000"/>
                <w:sz w:val="22"/>
              </w:rPr>
              <w:t>学生需要整理班级图书角，统计图书的数量和种类，并制作简单的目录。</w:t>
            </w:r>
          </w:p>
        </w:tc>
        <w:tc>
          <w:tcPr>
            <w:tcW w:w="2933"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271246CC">
            <w:pPr>
              <w:keepNext w:val="0"/>
              <w:keepLines w:val="0"/>
              <w:suppressLineNumbers w:val="0"/>
              <w:spacing w:before="0" w:beforeAutospacing="0" w:after="0" w:afterAutospacing="0"/>
              <w:ind w:left="0" w:right="0"/>
              <w:jc w:val="center"/>
              <w:rPr>
                <w:rFonts w:hint="default"/>
              </w:rPr>
            </w:pPr>
            <w:r>
              <w:rPr>
                <w:rFonts w:hint="default" w:ascii="Times New Roman" w:hAnsi="Times New Roman"/>
                <w:b w:val="0"/>
                <w:i w:val="0"/>
                <w:color w:val="000000"/>
                <w:sz w:val="22"/>
              </w:rPr>
              <w:t>结合班级图书管理情境，引导学生进行简单的统计和分类，培养管理能力。</w:t>
            </w:r>
          </w:p>
        </w:tc>
        <w:tc>
          <w:tcPr>
            <w:tcW w:w="2656"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3ACF8CC9">
            <w:pPr>
              <w:keepNext w:val="0"/>
              <w:keepLines w:val="0"/>
              <w:suppressLineNumbers w:val="0"/>
              <w:spacing w:before="0" w:beforeAutospacing="0" w:after="0" w:afterAutospacing="0"/>
              <w:ind w:left="0" w:right="0"/>
              <w:jc w:val="center"/>
              <w:rPr>
                <w:rFonts w:hint="default"/>
              </w:rPr>
            </w:pPr>
            <w:r>
              <w:rPr>
                <w:rFonts w:hint="default" w:ascii="Times New Roman" w:hAnsi="Times New Roman"/>
                <w:b w:val="0"/>
                <w:i w:val="0"/>
                <w:color w:val="000000"/>
                <w:sz w:val="22"/>
              </w:rPr>
              <w:t>学生能够积极整理图书，制作简单的目录，提高了图书管理能力和分类思维。</w:t>
            </w:r>
          </w:p>
        </w:tc>
      </w:tr>
      <w:tr w14:paraId="22A57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blCellSpacing w:w="0" w:type="dxa"/>
        </w:trPr>
        <w:tc>
          <w:tcPr>
            <w:tcW w:w="1482"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32FD98C6">
            <w:pPr>
              <w:keepNext w:val="0"/>
              <w:keepLines w:val="0"/>
              <w:suppressLineNumbers w:val="0"/>
              <w:spacing w:before="0" w:beforeAutospacing="0" w:after="0" w:afterAutospacing="0"/>
              <w:ind w:left="0" w:right="0"/>
              <w:jc w:val="center"/>
              <w:rPr>
                <w:rFonts w:hint="default"/>
              </w:rPr>
            </w:pPr>
            <w:r>
              <w:rPr>
                <w:rFonts w:hint="default" w:ascii="Times New Roman" w:hAnsi="Times New Roman"/>
                <w:b/>
                <w:i w:val="0"/>
                <w:color w:val="000000"/>
                <w:sz w:val="22"/>
              </w:rPr>
              <w:t>9. 天气记录员</w:t>
            </w:r>
          </w:p>
        </w:tc>
        <w:tc>
          <w:tcPr>
            <w:tcW w:w="2026"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2935F014">
            <w:pPr>
              <w:keepNext w:val="0"/>
              <w:keepLines w:val="0"/>
              <w:suppressLineNumbers w:val="0"/>
              <w:spacing w:before="0" w:beforeAutospacing="0" w:after="0" w:afterAutospacing="0"/>
              <w:ind w:left="0" w:right="0"/>
              <w:jc w:val="center"/>
              <w:rPr>
                <w:rFonts w:hint="default"/>
              </w:rPr>
            </w:pPr>
            <w:r>
              <w:rPr>
                <w:rFonts w:hint="default" w:ascii="Times New Roman" w:hAnsi="Times New Roman"/>
                <w:b w:val="0"/>
                <w:i w:val="0"/>
                <w:color w:val="000000"/>
                <w:sz w:val="22"/>
              </w:rPr>
              <w:t>学生每天记录天气情况，如晴天、雨天、阴天等，并学习简单的数据收集和整理。</w:t>
            </w:r>
          </w:p>
        </w:tc>
        <w:tc>
          <w:tcPr>
            <w:tcW w:w="2933"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31745CB7">
            <w:pPr>
              <w:keepNext w:val="0"/>
              <w:keepLines w:val="0"/>
              <w:suppressLineNumbers w:val="0"/>
              <w:spacing w:before="0" w:beforeAutospacing="0" w:after="0" w:afterAutospacing="0"/>
              <w:ind w:left="0" w:right="0"/>
              <w:jc w:val="center"/>
              <w:rPr>
                <w:rFonts w:hint="default"/>
              </w:rPr>
            </w:pPr>
            <w:r>
              <w:rPr>
                <w:rFonts w:hint="default" w:ascii="Times New Roman" w:hAnsi="Times New Roman"/>
                <w:b w:val="0"/>
                <w:i w:val="0"/>
                <w:color w:val="000000"/>
                <w:sz w:val="22"/>
              </w:rPr>
              <w:t>通过天气记录的情境，引导学生学习数据的收集和整理，培养数据意识。</w:t>
            </w:r>
          </w:p>
        </w:tc>
        <w:tc>
          <w:tcPr>
            <w:tcW w:w="2656"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6F63C971">
            <w:pPr>
              <w:keepNext w:val="0"/>
              <w:keepLines w:val="0"/>
              <w:suppressLineNumbers w:val="0"/>
              <w:spacing w:before="0" w:beforeAutospacing="0" w:after="0" w:afterAutospacing="0"/>
              <w:ind w:left="0" w:right="0"/>
              <w:jc w:val="center"/>
              <w:rPr>
                <w:rFonts w:hint="default"/>
              </w:rPr>
            </w:pPr>
            <w:r>
              <w:rPr>
                <w:rFonts w:hint="default" w:ascii="Times New Roman" w:hAnsi="Times New Roman"/>
                <w:b w:val="0"/>
                <w:i w:val="0"/>
                <w:color w:val="000000"/>
                <w:sz w:val="22"/>
              </w:rPr>
              <w:t>学生能够准确记录天气情况，对数据进行简单的整理和分析，提高了数据意识。</w:t>
            </w:r>
          </w:p>
        </w:tc>
      </w:tr>
      <w:tr w14:paraId="5175D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blCellSpacing w:w="0" w:type="dxa"/>
        </w:trPr>
        <w:tc>
          <w:tcPr>
            <w:tcW w:w="1482"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3F4CC5AA">
            <w:pPr>
              <w:keepNext w:val="0"/>
              <w:keepLines w:val="0"/>
              <w:suppressLineNumbers w:val="0"/>
              <w:spacing w:before="0" w:beforeAutospacing="0" w:after="0" w:afterAutospacing="0"/>
              <w:ind w:left="0" w:right="0"/>
              <w:jc w:val="center"/>
              <w:rPr>
                <w:rFonts w:hint="default"/>
              </w:rPr>
            </w:pPr>
            <w:r>
              <w:rPr>
                <w:rFonts w:hint="default" w:ascii="Times New Roman" w:hAnsi="Times New Roman"/>
                <w:b/>
                <w:i w:val="0"/>
                <w:color w:val="000000"/>
                <w:sz w:val="22"/>
              </w:rPr>
              <w:t>10. 生日派对策划</w:t>
            </w:r>
          </w:p>
        </w:tc>
        <w:tc>
          <w:tcPr>
            <w:tcW w:w="2026"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298CE67F">
            <w:pPr>
              <w:keepNext w:val="0"/>
              <w:keepLines w:val="0"/>
              <w:suppressLineNumbers w:val="0"/>
              <w:spacing w:before="0" w:beforeAutospacing="0" w:after="0" w:afterAutospacing="0"/>
              <w:ind w:left="0" w:right="0"/>
              <w:jc w:val="center"/>
              <w:rPr>
                <w:rFonts w:hint="default"/>
              </w:rPr>
            </w:pPr>
            <w:r>
              <w:rPr>
                <w:rFonts w:hint="default" w:ascii="Times New Roman" w:hAnsi="Times New Roman"/>
                <w:b w:val="0"/>
                <w:i w:val="0"/>
                <w:color w:val="000000"/>
                <w:sz w:val="22"/>
              </w:rPr>
              <w:t>学生需要策划一个生日派对，计算所需物品的数量和费用，并制作简单的预算表。</w:t>
            </w:r>
          </w:p>
        </w:tc>
        <w:tc>
          <w:tcPr>
            <w:tcW w:w="2933"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777D2C74">
            <w:pPr>
              <w:keepNext w:val="0"/>
              <w:keepLines w:val="0"/>
              <w:suppressLineNumbers w:val="0"/>
              <w:spacing w:before="0" w:beforeAutospacing="0" w:after="0" w:afterAutospacing="0"/>
              <w:ind w:left="0" w:right="0"/>
              <w:jc w:val="center"/>
              <w:rPr>
                <w:rFonts w:hint="default"/>
              </w:rPr>
            </w:pPr>
            <w:r>
              <w:rPr>
                <w:rFonts w:hint="default" w:ascii="Times New Roman" w:hAnsi="Times New Roman"/>
                <w:b w:val="0"/>
                <w:i w:val="0"/>
                <w:color w:val="000000"/>
                <w:sz w:val="22"/>
              </w:rPr>
              <w:t>结合生日派对策划情境，引导学生进行简单的预算和统计，培养财务管理能力。</w:t>
            </w:r>
          </w:p>
        </w:tc>
        <w:tc>
          <w:tcPr>
            <w:tcW w:w="2656"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08890B38">
            <w:pPr>
              <w:keepNext w:val="0"/>
              <w:keepLines w:val="0"/>
              <w:suppressLineNumbers w:val="0"/>
              <w:spacing w:before="0" w:beforeAutospacing="0" w:after="0" w:afterAutospacing="0"/>
              <w:ind w:left="0" w:right="0"/>
              <w:jc w:val="center"/>
              <w:rPr>
                <w:rFonts w:hint="default"/>
              </w:rPr>
            </w:pPr>
            <w:r>
              <w:rPr>
                <w:rFonts w:hint="default" w:ascii="Times New Roman" w:hAnsi="Times New Roman"/>
                <w:b w:val="0"/>
                <w:i w:val="0"/>
                <w:color w:val="000000"/>
                <w:sz w:val="22"/>
              </w:rPr>
              <w:t>学生能够积极参与策划，制作简单的预算表，提高了财务管理能力和实践能力。</w:t>
            </w:r>
          </w:p>
        </w:tc>
      </w:tr>
    </w:tbl>
    <w:p w14:paraId="1B921D25">
      <w:pPr>
        <w:keepNext w:val="0"/>
        <w:keepLines w:val="0"/>
        <w:pageBreakBefore w:val="0"/>
        <w:widowControl w:val="0"/>
        <w:kinsoku/>
        <w:wordWrap/>
        <w:overflowPunct/>
        <w:topLinePunct w:val="0"/>
        <w:autoSpaceDE/>
        <w:autoSpaceDN/>
        <w:bidi w:val="0"/>
        <w:adjustRightInd/>
        <w:snapToGrid/>
        <w:spacing w:before="199"/>
        <w:jc w:val="left"/>
        <w:textAlignment w:val="auto"/>
        <w:rPr>
          <w:rFonts w:hint="default" w:asciiTheme="minorHAnsi" w:hAnsiTheme="minorHAnsi" w:eastAsiaTheme="minorEastAsia" w:cstheme="minorBidi"/>
          <w:kern w:val="2"/>
          <w:sz w:val="21"/>
          <w:szCs w:val="24"/>
          <w:lang w:val="en-US" w:eastAsia="zh-CN" w:bidi="ar-SA"/>
        </w:rPr>
      </w:pPr>
      <w:r>
        <w:rPr>
          <w:rFonts w:hint="eastAsia" w:ascii="Times New Roman" w:hAnsi="Times New Roman"/>
          <w:b/>
          <w:i w:val="0"/>
          <w:color w:val="000000"/>
          <w:sz w:val="26"/>
          <w:lang w:val="en-US" w:eastAsia="zh-CN"/>
        </w:rPr>
        <w:t>中</w:t>
      </w:r>
      <w:r>
        <w:rPr>
          <w:rFonts w:ascii="Times New Roman" w:hAnsi="Times New Roman"/>
          <w:b/>
          <w:i w:val="0"/>
          <w:color w:val="000000"/>
          <w:sz w:val="26"/>
        </w:rPr>
        <w:t>年级（</w:t>
      </w:r>
      <w:r>
        <w:rPr>
          <w:rFonts w:hint="eastAsia" w:ascii="Times New Roman" w:hAnsi="Times New Roman"/>
          <w:b/>
          <w:i w:val="0"/>
          <w:color w:val="000000"/>
          <w:sz w:val="26"/>
          <w:lang w:val="en-US" w:eastAsia="zh-CN"/>
        </w:rPr>
        <w:t>三、四</w:t>
      </w:r>
      <w:r>
        <w:rPr>
          <w:rFonts w:ascii="Times New Roman" w:hAnsi="Times New Roman"/>
          <w:b/>
          <w:i w:val="0"/>
          <w:color w:val="000000"/>
          <w:sz w:val="26"/>
        </w:rPr>
        <w:t>年级）苏教版小学数学真实情境问题设计与设计思路案例集</w:t>
      </w:r>
    </w:p>
    <w:tbl>
      <w:tblPr>
        <w:tblStyle w:val="6"/>
        <w:tblpPr w:leftFromText="180" w:rightFromText="180" w:vertAnchor="text" w:horzAnchor="page" w:tblpX="840" w:tblpY="409"/>
        <w:tblOverlap w:val="never"/>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55"/>
        <w:gridCol w:w="2729"/>
        <w:gridCol w:w="2490"/>
        <w:gridCol w:w="2834"/>
      </w:tblGrid>
      <w:tr w14:paraId="0042F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blCellSpacing w:w="0" w:type="dxa"/>
        </w:trPr>
        <w:tc>
          <w:tcPr>
            <w:tcW w:w="1655" w:type="dxa"/>
            <w:tcBorders>
              <w:top w:val="single" w:color="CCCCCC" w:sz="8" w:space="0"/>
              <w:left w:val="single" w:color="CCCCCC" w:sz="8" w:space="0"/>
              <w:bottom w:val="single" w:color="CCCCCC" w:sz="8" w:space="0"/>
              <w:right w:val="single" w:color="CCCCCC" w:sz="8" w:space="0"/>
            </w:tcBorders>
            <w:shd w:val="clear" w:color="auto" w:fill="F4F4F4"/>
            <w:tcMar>
              <w:top w:w="15" w:type="dxa"/>
              <w:left w:w="15" w:type="dxa"/>
              <w:bottom w:w="15" w:type="dxa"/>
              <w:right w:w="15" w:type="dxa"/>
            </w:tcMar>
            <w:vAlign w:val="center"/>
          </w:tcPr>
          <w:p w14:paraId="1B5E8AB6">
            <w:pPr>
              <w:keepNext w:val="0"/>
              <w:keepLines w:val="0"/>
              <w:suppressLineNumbers w:val="0"/>
              <w:spacing w:before="0" w:beforeAutospacing="0" w:after="0" w:afterAutospacing="0"/>
              <w:ind w:left="0" w:right="0"/>
              <w:jc w:val="center"/>
              <w:rPr>
                <w:rFonts w:hint="default"/>
              </w:rPr>
            </w:pPr>
            <w:r>
              <w:rPr>
                <w:rFonts w:hint="default" w:ascii="Times New Roman" w:hAnsi="Times New Roman"/>
                <w:b/>
                <w:i w:val="0"/>
                <w:color w:val="000000"/>
                <w:sz w:val="22"/>
              </w:rPr>
              <w:t>课题名称</w:t>
            </w:r>
          </w:p>
        </w:tc>
        <w:tc>
          <w:tcPr>
            <w:tcW w:w="2729" w:type="dxa"/>
            <w:tcBorders>
              <w:top w:val="single" w:color="CCCCCC" w:sz="8" w:space="0"/>
              <w:left w:val="single" w:color="CCCCCC" w:sz="8" w:space="0"/>
              <w:bottom w:val="single" w:color="CCCCCC" w:sz="8" w:space="0"/>
              <w:right w:val="single" w:color="CCCCCC" w:sz="8" w:space="0"/>
            </w:tcBorders>
            <w:shd w:val="clear" w:color="auto" w:fill="F4F4F4"/>
            <w:tcMar>
              <w:top w:w="15" w:type="dxa"/>
              <w:left w:w="15" w:type="dxa"/>
              <w:bottom w:w="15" w:type="dxa"/>
              <w:right w:w="15" w:type="dxa"/>
            </w:tcMar>
            <w:vAlign w:val="center"/>
          </w:tcPr>
          <w:p w14:paraId="103A3C28">
            <w:pPr>
              <w:keepNext w:val="0"/>
              <w:keepLines w:val="0"/>
              <w:suppressLineNumbers w:val="0"/>
              <w:spacing w:before="0" w:beforeAutospacing="0" w:after="0" w:afterAutospacing="0"/>
              <w:ind w:left="0" w:right="0"/>
              <w:jc w:val="center"/>
              <w:rPr>
                <w:rFonts w:hint="default"/>
              </w:rPr>
            </w:pPr>
            <w:r>
              <w:rPr>
                <w:rFonts w:hint="default" w:ascii="Times New Roman" w:hAnsi="Times New Roman"/>
                <w:b/>
                <w:i w:val="0"/>
                <w:color w:val="000000"/>
                <w:sz w:val="22"/>
              </w:rPr>
              <w:t>情境描述</w:t>
            </w:r>
          </w:p>
        </w:tc>
        <w:tc>
          <w:tcPr>
            <w:tcW w:w="2490" w:type="dxa"/>
            <w:tcBorders>
              <w:top w:val="single" w:color="CCCCCC" w:sz="8" w:space="0"/>
              <w:left w:val="single" w:color="CCCCCC" w:sz="8" w:space="0"/>
              <w:bottom w:val="single" w:color="CCCCCC" w:sz="8" w:space="0"/>
              <w:right w:val="single" w:color="CCCCCC" w:sz="8" w:space="0"/>
            </w:tcBorders>
            <w:shd w:val="clear" w:color="auto" w:fill="F4F4F4"/>
            <w:tcMar>
              <w:top w:w="15" w:type="dxa"/>
              <w:left w:w="15" w:type="dxa"/>
              <w:bottom w:w="15" w:type="dxa"/>
              <w:right w:w="15" w:type="dxa"/>
            </w:tcMar>
            <w:vAlign w:val="center"/>
          </w:tcPr>
          <w:p w14:paraId="34C1D585">
            <w:pPr>
              <w:keepNext w:val="0"/>
              <w:keepLines w:val="0"/>
              <w:suppressLineNumbers w:val="0"/>
              <w:spacing w:before="0" w:beforeAutospacing="0" w:after="0" w:afterAutospacing="0"/>
              <w:ind w:left="0" w:right="0"/>
              <w:jc w:val="center"/>
              <w:rPr>
                <w:rFonts w:hint="default"/>
              </w:rPr>
            </w:pPr>
            <w:r>
              <w:rPr>
                <w:rFonts w:hint="default" w:ascii="Times New Roman" w:hAnsi="Times New Roman"/>
                <w:b/>
                <w:i w:val="0"/>
                <w:color w:val="000000"/>
                <w:sz w:val="22"/>
              </w:rPr>
              <w:t>设计思路</w:t>
            </w:r>
          </w:p>
        </w:tc>
        <w:tc>
          <w:tcPr>
            <w:tcW w:w="2834" w:type="dxa"/>
            <w:tcBorders>
              <w:top w:val="single" w:color="CCCCCC" w:sz="8" w:space="0"/>
              <w:left w:val="single" w:color="CCCCCC" w:sz="8" w:space="0"/>
              <w:bottom w:val="single" w:color="CCCCCC" w:sz="8" w:space="0"/>
              <w:right w:val="single" w:color="CCCCCC" w:sz="8" w:space="0"/>
            </w:tcBorders>
            <w:shd w:val="clear" w:color="auto" w:fill="F4F4F4"/>
            <w:tcMar>
              <w:top w:w="15" w:type="dxa"/>
              <w:left w:w="15" w:type="dxa"/>
              <w:bottom w:w="15" w:type="dxa"/>
              <w:right w:w="15" w:type="dxa"/>
            </w:tcMar>
            <w:vAlign w:val="center"/>
          </w:tcPr>
          <w:p w14:paraId="0B5CE6C7">
            <w:pPr>
              <w:keepNext w:val="0"/>
              <w:keepLines w:val="0"/>
              <w:suppressLineNumbers w:val="0"/>
              <w:spacing w:before="0" w:beforeAutospacing="0" w:after="0" w:afterAutospacing="0"/>
              <w:ind w:left="0" w:right="0"/>
              <w:jc w:val="center"/>
              <w:rPr>
                <w:rFonts w:hint="default"/>
              </w:rPr>
            </w:pPr>
            <w:r>
              <w:rPr>
                <w:rFonts w:hint="default" w:ascii="Times New Roman" w:hAnsi="Times New Roman"/>
                <w:b/>
                <w:i w:val="0"/>
                <w:color w:val="000000"/>
                <w:sz w:val="22"/>
              </w:rPr>
              <w:t>实施效果</w:t>
            </w:r>
          </w:p>
        </w:tc>
      </w:tr>
      <w:tr w14:paraId="667A6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blCellSpacing w:w="0" w:type="dxa"/>
        </w:trPr>
        <w:tc>
          <w:tcPr>
            <w:tcW w:w="1655"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58B2CC5A">
            <w:pPr>
              <w:keepNext w:val="0"/>
              <w:keepLines w:val="0"/>
              <w:suppressLineNumbers w:val="0"/>
              <w:spacing w:before="0" w:beforeAutospacing="0" w:after="0" w:afterAutospacing="0"/>
              <w:ind w:left="0" w:right="0"/>
              <w:jc w:val="left"/>
              <w:rPr>
                <w:rFonts w:hint="default"/>
              </w:rPr>
            </w:pPr>
            <w:r>
              <w:rPr>
                <w:rFonts w:hint="default" w:ascii="Times New Roman" w:hAnsi="Times New Roman"/>
                <w:b/>
                <w:i w:val="0"/>
                <w:color w:val="000000"/>
                <w:sz w:val="22"/>
              </w:rPr>
              <w:t>1. 分数乐园</w:t>
            </w:r>
          </w:p>
        </w:tc>
        <w:tc>
          <w:tcPr>
            <w:tcW w:w="2729"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54CBB8EE">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学生进入分数乐园，需要解决与分数相关的谜题，如“找出哪个分数的苹果最多”等。</w:t>
            </w:r>
          </w:p>
        </w:tc>
        <w:tc>
          <w:tcPr>
            <w:tcW w:w="2490"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5B1405EB">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结合游戏情境，将分数概念融入其中，让学生在游戏中学习和理解分数。</w:t>
            </w:r>
          </w:p>
        </w:tc>
        <w:tc>
          <w:tcPr>
            <w:tcW w:w="2834"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361C2575">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学生通过游戏的方式，轻松愉快地掌握了分数的基本概念，提高了学习兴趣。</w:t>
            </w:r>
          </w:p>
        </w:tc>
      </w:tr>
      <w:tr w14:paraId="212C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blCellSpacing w:w="0" w:type="dxa"/>
        </w:trPr>
        <w:tc>
          <w:tcPr>
            <w:tcW w:w="1655"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7E202562">
            <w:pPr>
              <w:keepNext w:val="0"/>
              <w:keepLines w:val="0"/>
              <w:suppressLineNumbers w:val="0"/>
              <w:spacing w:before="0" w:beforeAutospacing="0" w:after="0" w:afterAutospacing="0"/>
              <w:ind w:left="0" w:right="0"/>
              <w:jc w:val="left"/>
              <w:rPr>
                <w:rFonts w:hint="default"/>
              </w:rPr>
            </w:pPr>
            <w:r>
              <w:rPr>
                <w:rFonts w:hint="default" w:ascii="Times New Roman" w:hAnsi="Times New Roman"/>
                <w:b/>
                <w:i w:val="0"/>
                <w:color w:val="000000"/>
                <w:sz w:val="22"/>
              </w:rPr>
              <w:t>2. 图形变换</w:t>
            </w:r>
          </w:p>
        </w:tc>
        <w:tc>
          <w:tcPr>
            <w:tcW w:w="2729"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7C4317D7">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学生扮演图形设计师，使用各种图形进行拼接和变换，创造美丽的图案。</w:t>
            </w:r>
          </w:p>
        </w:tc>
        <w:tc>
          <w:tcPr>
            <w:tcW w:w="2490"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64131608">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引导学生通过实际操作，理解图形的平移、旋转和轴对称等变换。</w:t>
            </w:r>
          </w:p>
        </w:tc>
        <w:tc>
          <w:tcPr>
            <w:tcW w:w="2834"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58746544">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学生通过动手操作，加深了对图形变换的理解，培养了空间想象能力。</w:t>
            </w:r>
          </w:p>
        </w:tc>
      </w:tr>
      <w:tr w14:paraId="6B6CE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blCellSpacing w:w="0" w:type="dxa"/>
        </w:trPr>
        <w:tc>
          <w:tcPr>
            <w:tcW w:w="1655"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24471358">
            <w:pPr>
              <w:keepNext w:val="0"/>
              <w:keepLines w:val="0"/>
              <w:suppressLineNumbers w:val="0"/>
              <w:spacing w:before="0" w:beforeAutospacing="0" w:after="0" w:afterAutospacing="0"/>
              <w:ind w:left="0" w:right="0"/>
              <w:jc w:val="left"/>
              <w:rPr>
                <w:rFonts w:hint="default"/>
              </w:rPr>
            </w:pPr>
            <w:r>
              <w:rPr>
                <w:rFonts w:hint="default" w:ascii="Times New Roman" w:hAnsi="Times New Roman"/>
                <w:b/>
                <w:i w:val="0"/>
                <w:color w:val="000000"/>
                <w:sz w:val="22"/>
              </w:rPr>
              <w:t>3. 时间的奥秘</w:t>
            </w:r>
          </w:p>
        </w:tc>
        <w:tc>
          <w:tcPr>
            <w:tcW w:w="2729"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002E9EBF">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学生制作一个时间轴，记录一天中的关键事件，并计算它们之间的时间间隔。</w:t>
            </w:r>
          </w:p>
        </w:tc>
        <w:tc>
          <w:tcPr>
            <w:tcW w:w="2490"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02C7C9E1">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借助时间轴这一工具，帮助学生理解时间概念和时间的计算。</w:t>
            </w:r>
          </w:p>
        </w:tc>
        <w:tc>
          <w:tcPr>
            <w:tcW w:w="2834"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6688B6D4">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学生通过制作时间轴，掌握了时间的计算方法，提高了时间管理能力。</w:t>
            </w:r>
          </w:p>
        </w:tc>
      </w:tr>
      <w:tr w14:paraId="460B5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blCellSpacing w:w="0" w:type="dxa"/>
        </w:trPr>
        <w:tc>
          <w:tcPr>
            <w:tcW w:w="1655"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0BF22605">
            <w:pPr>
              <w:keepNext w:val="0"/>
              <w:keepLines w:val="0"/>
              <w:suppressLineNumbers w:val="0"/>
              <w:spacing w:before="0" w:beforeAutospacing="0" w:after="0" w:afterAutospacing="0"/>
              <w:ind w:left="0" w:right="0"/>
              <w:jc w:val="left"/>
              <w:rPr>
                <w:rFonts w:hint="default"/>
              </w:rPr>
            </w:pPr>
            <w:r>
              <w:rPr>
                <w:rFonts w:hint="default" w:ascii="Times New Roman" w:hAnsi="Times New Roman"/>
                <w:b/>
                <w:i w:val="0"/>
                <w:color w:val="000000"/>
                <w:sz w:val="22"/>
              </w:rPr>
              <w:t>4. 购物小能手</w:t>
            </w:r>
          </w:p>
        </w:tc>
        <w:tc>
          <w:tcPr>
            <w:tcW w:w="2729"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766C1127">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学生在模拟超市购物，计算所需支付的总金额，并尝试使用优惠券和折扣进行计算。</w:t>
            </w:r>
          </w:p>
        </w:tc>
        <w:tc>
          <w:tcPr>
            <w:tcW w:w="2490"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4BC8A93A">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结合购物情境，引导学生进行加减法和乘除法的运算，同时培养节约意识。</w:t>
            </w:r>
          </w:p>
        </w:tc>
        <w:tc>
          <w:tcPr>
            <w:tcW w:w="2834"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01B2E02B">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学生通过模拟购物，提高了数学运算能力，同时学会了如何合理使用优惠券和折扣。</w:t>
            </w:r>
          </w:p>
        </w:tc>
      </w:tr>
      <w:tr w14:paraId="7C92C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blCellSpacing w:w="0" w:type="dxa"/>
        </w:trPr>
        <w:tc>
          <w:tcPr>
            <w:tcW w:w="1655"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7418B2D7">
            <w:pPr>
              <w:keepNext w:val="0"/>
              <w:keepLines w:val="0"/>
              <w:suppressLineNumbers w:val="0"/>
              <w:spacing w:before="0" w:beforeAutospacing="0" w:after="0" w:afterAutospacing="0"/>
              <w:ind w:left="0" w:right="0"/>
              <w:jc w:val="left"/>
              <w:rPr>
                <w:rFonts w:hint="default"/>
              </w:rPr>
            </w:pPr>
            <w:r>
              <w:rPr>
                <w:rFonts w:hint="default" w:ascii="Times New Roman" w:hAnsi="Times New Roman"/>
                <w:b/>
                <w:i w:val="0"/>
                <w:color w:val="000000"/>
                <w:sz w:val="22"/>
              </w:rPr>
              <w:t>5. 植树造林</w:t>
            </w:r>
          </w:p>
        </w:tc>
        <w:tc>
          <w:tcPr>
            <w:tcW w:w="2729"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47F8809B">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学生计算需要种植的树木数量，并设计合理的种植方案，以确保树木能够均匀分布。</w:t>
            </w:r>
          </w:p>
        </w:tc>
        <w:tc>
          <w:tcPr>
            <w:tcW w:w="2490"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4C26BF09">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结合环保主题，引导学生学习简单的乘除法和比例计算。</w:t>
            </w:r>
          </w:p>
        </w:tc>
        <w:tc>
          <w:tcPr>
            <w:tcW w:w="2834"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3B5A9FFF">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学生通过计算和设计，提高了数学应用能力，同时培养了环保意识。</w:t>
            </w:r>
          </w:p>
        </w:tc>
      </w:tr>
      <w:tr w14:paraId="7C716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blCellSpacing w:w="0" w:type="dxa"/>
        </w:trPr>
        <w:tc>
          <w:tcPr>
            <w:tcW w:w="1655"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595E37EE">
            <w:pPr>
              <w:keepNext w:val="0"/>
              <w:keepLines w:val="0"/>
              <w:suppressLineNumbers w:val="0"/>
              <w:spacing w:before="0" w:beforeAutospacing="0" w:after="0" w:afterAutospacing="0"/>
              <w:ind w:left="0" w:right="0"/>
              <w:jc w:val="left"/>
              <w:rPr>
                <w:rFonts w:hint="default"/>
              </w:rPr>
            </w:pPr>
            <w:r>
              <w:rPr>
                <w:rFonts w:hint="default" w:ascii="Times New Roman" w:hAnsi="Times New Roman"/>
                <w:b/>
                <w:i w:val="0"/>
                <w:color w:val="000000"/>
                <w:sz w:val="22"/>
              </w:rPr>
              <w:t>6. 神奇的面积</w:t>
            </w:r>
          </w:p>
        </w:tc>
        <w:tc>
          <w:tcPr>
            <w:tcW w:w="2729"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3F96356D">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学生使用各种形状的纸片，通过拼接和裁剪，计算不同形状的面积。</w:t>
            </w:r>
          </w:p>
        </w:tc>
        <w:tc>
          <w:tcPr>
            <w:tcW w:w="2490"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051B4A30">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借助纸片这一实物，帮助学生理解面积的概念和计算方法。</w:t>
            </w:r>
          </w:p>
        </w:tc>
        <w:tc>
          <w:tcPr>
            <w:tcW w:w="2834"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3FF23FCA">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学生通过动手操作，加深了对面积的理解，提高了计算能力。</w:t>
            </w:r>
          </w:p>
        </w:tc>
      </w:tr>
      <w:tr w14:paraId="53B0A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blCellSpacing w:w="0" w:type="dxa"/>
        </w:trPr>
        <w:tc>
          <w:tcPr>
            <w:tcW w:w="1655"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3E288890">
            <w:pPr>
              <w:keepNext w:val="0"/>
              <w:keepLines w:val="0"/>
              <w:suppressLineNumbers w:val="0"/>
              <w:spacing w:before="0" w:beforeAutospacing="0" w:after="0" w:afterAutospacing="0"/>
              <w:ind w:left="0" w:right="0"/>
              <w:jc w:val="left"/>
              <w:rPr>
                <w:rFonts w:hint="default"/>
              </w:rPr>
            </w:pPr>
            <w:r>
              <w:rPr>
                <w:rFonts w:hint="default" w:ascii="Times New Roman" w:hAnsi="Times New Roman"/>
                <w:b/>
                <w:i w:val="0"/>
                <w:color w:val="000000"/>
                <w:sz w:val="22"/>
              </w:rPr>
              <w:t>7. 数字密码</w:t>
            </w:r>
          </w:p>
        </w:tc>
        <w:tc>
          <w:tcPr>
            <w:tcW w:w="2729"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2D0E8A20">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学生设置一个数字密码，并尝试破解其他同学设置的密码，以学习简单的编码和解码方法。</w:t>
            </w:r>
          </w:p>
        </w:tc>
        <w:tc>
          <w:tcPr>
            <w:tcW w:w="2490"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3BD8B6C7">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结合密码游戏，引导学生学习数字的组合和排列，培养逻辑思维。</w:t>
            </w:r>
          </w:p>
        </w:tc>
        <w:tc>
          <w:tcPr>
            <w:tcW w:w="2834"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631FA624">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学生通过游戏的方式，学习了数字的编码和解码方法，提高了逻辑思维能力。</w:t>
            </w:r>
          </w:p>
        </w:tc>
      </w:tr>
      <w:tr w14:paraId="65BE8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blCellSpacing w:w="0" w:type="dxa"/>
        </w:trPr>
        <w:tc>
          <w:tcPr>
            <w:tcW w:w="1655"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2F445BA8">
            <w:pPr>
              <w:keepNext w:val="0"/>
              <w:keepLines w:val="0"/>
              <w:suppressLineNumbers w:val="0"/>
              <w:spacing w:before="0" w:beforeAutospacing="0" w:after="0" w:afterAutospacing="0"/>
              <w:ind w:left="0" w:right="0"/>
              <w:jc w:val="left"/>
              <w:rPr>
                <w:rFonts w:hint="default"/>
              </w:rPr>
            </w:pPr>
            <w:r>
              <w:rPr>
                <w:rFonts w:hint="default" w:ascii="Times New Roman" w:hAnsi="Times New Roman"/>
                <w:b/>
                <w:i w:val="0"/>
                <w:color w:val="000000"/>
                <w:sz w:val="22"/>
              </w:rPr>
              <w:t>8. 小小建筑师</w:t>
            </w:r>
          </w:p>
        </w:tc>
        <w:tc>
          <w:tcPr>
            <w:tcW w:w="2729"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34018064">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学生使用积木搭建房屋，并计算所需积木的数量和房屋的面积、体积等。</w:t>
            </w:r>
          </w:p>
        </w:tc>
        <w:tc>
          <w:tcPr>
            <w:tcW w:w="2490"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6139CCAA">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结合建筑情境，引导学生进行立体几何的学习和理解。</w:t>
            </w:r>
          </w:p>
        </w:tc>
        <w:tc>
          <w:tcPr>
            <w:tcW w:w="2834"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4E92D36F">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学生通过搭建积木，加深了对立体几何的理解，提高了空间想象能力。</w:t>
            </w:r>
          </w:p>
        </w:tc>
      </w:tr>
      <w:tr w14:paraId="6BE9A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blCellSpacing w:w="0" w:type="dxa"/>
        </w:trPr>
        <w:tc>
          <w:tcPr>
            <w:tcW w:w="1655"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0D1BA042">
            <w:pPr>
              <w:keepNext w:val="0"/>
              <w:keepLines w:val="0"/>
              <w:suppressLineNumbers w:val="0"/>
              <w:spacing w:before="0" w:beforeAutospacing="0" w:after="0" w:afterAutospacing="0"/>
              <w:ind w:left="0" w:right="0"/>
              <w:jc w:val="left"/>
              <w:rPr>
                <w:rFonts w:hint="default"/>
              </w:rPr>
            </w:pPr>
            <w:r>
              <w:rPr>
                <w:rFonts w:hint="default" w:ascii="Times New Roman" w:hAnsi="Times New Roman"/>
                <w:b/>
                <w:i w:val="0"/>
                <w:color w:val="000000"/>
                <w:sz w:val="22"/>
              </w:rPr>
              <w:t>9. 天气预报员</w:t>
            </w:r>
          </w:p>
        </w:tc>
        <w:tc>
          <w:tcPr>
            <w:tcW w:w="2729"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37FBE70C">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学生根据给定的温度和湿度数据，制作一个简单的天气预报图。</w:t>
            </w:r>
          </w:p>
        </w:tc>
        <w:tc>
          <w:tcPr>
            <w:tcW w:w="2490"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004689A3">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结合天气预报的情境，引导学生学习数据的收集、整理和分析。</w:t>
            </w:r>
          </w:p>
        </w:tc>
        <w:tc>
          <w:tcPr>
            <w:tcW w:w="2834"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2BAB15A2">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学生通过制作天气预报图，提高了数据分析能力，同时学会了如何根据数据做出预测。</w:t>
            </w:r>
          </w:p>
        </w:tc>
      </w:tr>
      <w:tr w14:paraId="05DA8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blCellSpacing w:w="0" w:type="dxa"/>
        </w:trPr>
        <w:tc>
          <w:tcPr>
            <w:tcW w:w="1655"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5DA72023">
            <w:pPr>
              <w:keepNext w:val="0"/>
              <w:keepLines w:val="0"/>
              <w:suppressLineNumbers w:val="0"/>
              <w:spacing w:before="0" w:beforeAutospacing="0" w:after="0" w:afterAutospacing="0"/>
              <w:ind w:left="0" w:right="0"/>
              <w:jc w:val="left"/>
              <w:rPr>
                <w:rFonts w:hint="default"/>
              </w:rPr>
            </w:pPr>
            <w:r>
              <w:rPr>
                <w:rFonts w:hint="default" w:ascii="Times New Roman" w:hAnsi="Times New Roman"/>
                <w:b/>
                <w:i w:val="0"/>
                <w:color w:val="000000"/>
                <w:sz w:val="22"/>
              </w:rPr>
              <w:t>10. 神奇的除法</w:t>
            </w:r>
          </w:p>
        </w:tc>
        <w:tc>
          <w:tcPr>
            <w:tcW w:w="2729"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217DD816">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学生通过分苹果、分糖果等实物操作，理解除法的概念和计算方法。</w:t>
            </w:r>
          </w:p>
        </w:tc>
        <w:tc>
          <w:tcPr>
            <w:tcW w:w="2490"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12715A3F">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借助实物操作，帮助学生直观理解除法的意义和计算方法。</w:t>
            </w:r>
          </w:p>
        </w:tc>
        <w:tc>
          <w:tcPr>
            <w:tcW w:w="2834"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6CE53DA9">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学生通过实物操作，加深了对除法的理解，提高了计算能力。</w:t>
            </w:r>
          </w:p>
        </w:tc>
      </w:tr>
    </w:tbl>
    <w:p w14:paraId="2F24CF96">
      <w:pPr>
        <w:spacing w:before="199" w:after="199"/>
        <w:jc w:val="left"/>
        <w:rPr>
          <w:rFonts w:hint="eastAsia" w:eastAsiaTheme="minorEastAsia"/>
          <w:b w:val="0"/>
          <w:bCs w:val="0"/>
          <w:sz w:val="24"/>
          <w:szCs w:val="24"/>
          <w:lang w:val="en-US" w:eastAsia="zh-CN"/>
        </w:rPr>
      </w:pPr>
      <w:r>
        <w:rPr>
          <w:rFonts w:hint="eastAsia"/>
          <w:b w:val="0"/>
          <w:bCs w:val="0"/>
          <w:sz w:val="24"/>
          <w:szCs w:val="24"/>
          <w:lang w:val="en-US" w:eastAsia="zh-CN"/>
        </w:rPr>
        <w:t xml:space="preserve"> </w:t>
      </w:r>
      <w:r>
        <w:rPr>
          <w:rFonts w:hint="eastAsia" w:ascii="Times New Roman" w:hAnsi="Times New Roman"/>
          <w:b/>
          <w:i w:val="0"/>
          <w:color w:val="000000"/>
          <w:sz w:val="26"/>
          <w:lang w:val="en-US" w:eastAsia="zh-CN"/>
        </w:rPr>
        <w:t>高</w:t>
      </w:r>
      <w:r>
        <w:rPr>
          <w:rFonts w:ascii="Times New Roman" w:hAnsi="Times New Roman"/>
          <w:b/>
          <w:i w:val="0"/>
          <w:color w:val="000000"/>
          <w:sz w:val="26"/>
        </w:rPr>
        <w:t>年级（</w:t>
      </w:r>
      <w:r>
        <w:rPr>
          <w:rFonts w:hint="eastAsia" w:ascii="Times New Roman" w:hAnsi="Times New Roman"/>
          <w:b/>
          <w:i w:val="0"/>
          <w:color w:val="000000"/>
          <w:sz w:val="26"/>
          <w:lang w:val="en-US" w:eastAsia="zh-CN"/>
        </w:rPr>
        <w:t>五</w:t>
      </w:r>
      <w:r>
        <w:rPr>
          <w:rFonts w:ascii="Times New Roman" w:hAnsi="Times New Roman"/>
          <w:b/>
          <w:i w:val="0"/>
          <w:color w:val="000000"/>
          <w:sz w:val="26"/>
        </w:rPr>
        <w:t>、</w:t>
      </w:r>
      <w:r>
        <w:rPr>
          <w:rFonts w:hint="eastAsia" w:ascii="Times New Roman" w:hAnsi="Times New Roman"/>
          <w:b/>
          <w:i w:val="0"/>
          <w:color w:val="000000"/>
          <w:sz w:val="26"/>
          <w:lang w:val="en-US" w:eastAsia="zh-CN"/>
        </w:rPr>
        <w:t>六</w:t>
      </w:r>
      <w:r>
        <w:rPr>
          <w:rFonts w:ascii="Times New Roman" w:hAnsi="Times New Roman"/>
          <w:b/>
          <w:i w:val="0"/>
          <w:color w:val="000000"/>
          <w:sz w:val="26"/>
        </w:rPr>
        <w:t>年级）苏教版小学数学真实情境问题设计与设计思路案例</w:t>
      </w:r>
      <w:r>
        <w:rPr>
          <w:rFonts w:hint="eastAsia" w:ascii="Times New Roman" w:hAnsi="Times New Roman"/>
          <w:b/>
          <w:i w:val="0"/>
          <w:color w:val="000000"/>
          <w:sz w:val="26"/>
          <w:lang w:val="en-US" w:eastAsia="zh-CN"/>
        </w:rPr>
        <w:t>集</w:t>
      </w:r>
    </w:p>
    <w:tbl>
      <w:tblPr>
        <w:tblStyle w:val="6"/>
        <w:tblW w:w="0" w:type="auto"/>
        <w:tblCellSpacing w:w="0" w:type="dxa"/>
        <w:tblInd w:w="-4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93"/>
        <w:gridCol w:w="2684"/>
        <w:gridCol w:w="2639"/>
        <w:gridCol w:w="2986"/>
      </w:tblGrid>
      <w:tr w14:paraId="560E6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blCellSpacing w:w="0" w:type="dxa"/>
        </w:trPr>
        <w:tc>
          <w:tcPr>
            <w:tcW w:w="1193" w:type="dxa"/>
            <w:tcBorders>
              <w:top w:val="single" w:color="CCCCCC" w:sz="8" w:space="0"/>
              <w:left w:val="single" w:color="CCCCCC" w:sz="8" w:space="0"/>
              <w:bottom w:val="single" w:color="CCCCCC" w:sz="8" w:space="0"/>
              <w:right w:val="single" w:color="CCCCCC" w:sz="8" w:space="0"/>
            </w:tcBorders>
            <w:shd w:val="clear" w:color="auto" w:fill="F4F4F4"/>
            <w:tcMar>
              <w:top w:w="15" w:type="dxa"/>
              <w:left w:w="15" w:type="dxa"/>
              <w:bottom w:w="15" w:type="dxa"/>
              <w:right w:w="15" w:type="dxa"/>
            </w:tcMar>
            <w:vAlign w:val="center"/>
          </w:tcPr>
          <w:p w14:paraId="787E1EE2">
            <w:pPr>
              <w:keepNext w:val="0"/>
              <w:keepLines w:val="0"/>
              <w:suppressLineNumbers w:val="0"/>
              <w:spacing w:before="0" w:beforeAutospacing="0" w:after="0" w:afterAutospacing="0"/>
              <w:ind w:left="0" w:right="0"/>
              <w:jc w:val="center"/>
              <w:rPr>
                <w:rFonts w:hint="default"/>
              </w:rPr>
            </w:pPr>
            <w:r>
              <w:rPr>
                <w:rFonts w:hint="default" w:ascii="Times New Roman" w:hAnsi="Times New Roman"/>
                <w:b/>
                <w:i w:val="0"/>
                <w:color w:val="000000"/>
                <w:sz w:val="22"/>
              </w:rPr>
              <w:t>课题名称</w:t>
            </w:r>
          </w:p>
        </w:tc>
        <w:tc>
          <w:tcPr>
            <w:tcW w:w="2684" w:type="dxa"/>
            <w:tcBorders>
              <w:top w:val="single" w:color="CCCCCC" w:sz="8" w:space="0"/>
              <w:left w:val="single" w:color="CCCCCC" w:sz="8" w:space="0"/>
              <w:bottom w:val="single" w:color="CCCCCC" w:sz="8" w:space="0"/>
              <w:right w:val="single" w:color="CCCCCC" w:sz="8" w:space="0"/>
            </w:tcBorders>
            <w:shd w:val="clear" w:color="auto" w:fill="F4F4F4"/>
            <w:tcMar>
              <w:top w:w="15" w:type="dxa"/>
              <w:left w:w="15" w:type="dxa"/>
              <w:bottom w:w="15" w:type="dxa"/>
              <w:right w:w="15" w:type="dxa"/>
            </w:tcMar>
            <w:vAlign w:val="center"/>
          </w:tcPr>
          <w:p w14:paraId="3C039DFD">
            <w:pPr>
              <w:keepNext w:val="0"/>
              <w:keepLines w:val="0"/>
              <w:suppressLineNumbers w:val="0"/>
              <w:spacing w:before="0" w:beforeAutospacing="0" w:after="0" w:afterAutospacing="0"/>
              <w:ind w:left="0" w:right="0"/>
              <w:jc w:val="center"/>
              <w:rPr>
                <w:rFonts w:hint="default"/>
              </w:rPr>
            </w:pPr>
            <w:r>
              <w:rPr>
                <w:rFonts w:hint="default" w:ascii="Times New Roman" w:hAnsi="Times New Roman"/>
                <w:b/>
                <w:i w:val="0"/>
                <w:color w:val="000000"/>
                <w:sz w:val="22"/>
              </w:rPr>
              <w:t>情境描述</w:t>
            </w:r>
          </w:p>
        </w:tc>
        <w:tc>
          <w:tcPr>
            <w:tcW w:w="2639" w:type="dxa"/>
            <w:tcBorders>
              <w:top w:val="single" w:color="CCCCCC" w:sz="8" w:space="0"/>
              <w:left w:val="single" w:color="CCCCCC" w:sz="8" w:space="0"/>
              <w:bottom w:val="single" w:color="CCCCCC" w:sz="8" w:space="0"/>
              <w:right w:val="single" w:color="CCCCCC" w:sz="8" w:space="0"/>
            </w:tcBorders>
            <w:shd w:val="clear" w:color="auto" w:fill="F4F4F4"/>
            <w:tcMar>
              <w:top w:w="15" w:type="dxa"/>
              <w:left w:w="15" w:type="dxa"/>
              <w:bottom w:w="15" w:type="dxa"/>
              <w:right w:w="15" w:type="dxa"/>
            </w:tcMar>
            <w:vAlign w:val="center"/>
          </w:tcPr>
          <w:p w14:paraId="20F7273D">
            <w:pPr>
              <w:keepNext w:val="0"/>
              <w:keepLines w:val="0"/>
              <w:suppressLineNumbers w:val="0"/>
              <w:spacing w:before="0" w:beforeAutospacing="0" w:after="0" w:afterAutospacing="0"/>
              <w:ind w:left="0" w:right="0"/>
              <w:jc w:val="center"/>
              <w:rPr>
                <w:rFonts w:hint="default"/>
              </w:rPr>
            </w:pPr>
            <w:r>
              <w:rPr>
                <w:rFonts w:hint="default" w:ascii="Times New Roman" w:hAnsi="Times New Roman"/>
                <w:b/>
                <w:i w:val="0"/>
                <w:color w:val="000000"/>
                <w:sz w:val="22"/>
              </w:rPr>
              <w:t>设计思路</w:t>
            </w:r>
          </w:p>
        </w:tc>
        <w:tc>
          <w:tcPr>
            <w:tcW w:w="2986" w:type="dxa"/>
            <w:tcBorders>
              <w:top w:val="single" w:color="CCCCCC" w:sz="8" w:space="0"/>
              <w:left w:val="single" w:color="CCCCCC" w:sz="8" w:space="0"/>
              <w:bottom w:val="single" w:color="CCCCCC" w:sz="8" w:space="0"/>
              <w:right w:val="single" w:color="CCCCCC" w:sz="8" w:space="0"/>
            </w:tcBorders>
            <w:shd w:val="clear" w:color="auto" w:fill="F4F4F4"/>
            <w:tcMar>
              <w:top w:w="15" w:type="dxa"/>
              <w:left w:w="15" w:type="dxa"/>
              <w:bottom w:w="15" w:type="dxa"/>
              <w:right w:w="15" w:type="dxa"/>
            </w:tcMar>
            <w:vAlign w:val="center"/>
          </w:tcPr>
          <w:p w14:paraId="10A96B6D">
            <w:pPr>
              <w:keepNext w:val="0"/>
              <w:keepLines w:val="0"/>
              <w:suppressLineNumbers w:val="0"/>
              <w:spacing w:before="0" w:beforeAutospacing="0" w:after="0" w:afterAutospacing="0"/>
              <w:ind w:left="0" w:right="0"/>
              <w:jc w:val="center"/>
              <w:rPr>
                <w:rFonts w:hint="default"/>
              </w:rPr>
            </w:pPr>
            <w:r>
              <w:rPr>
                <w:rFonts w:hint="default" w:ascii="Times New Roman" w:hAnsi="Times New Roman"/>
                <w:b/>
                <w:i w:val="0"/>
                <w:color w:val="000000"/>
                <w:sz w:val="22"/>
              </w:rPr>
              <w:t>实施效果</w:t>
            </w:r>
          </w:p>
        </w:tc>
      </w:tr>
      <w:tr w14:paraId="13EE2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blCellSpacing w:w="0" w:type="dxa"/>
        </w:trPr>
        <w:tc>
          <w:tcPr>
            <w:tcW w:w="1193"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0B01A26D">
            <w:pPr>
              <w:keepNext w:val="0"/>
              <w:keepLines w:val="0"/>
              <w:suppressLineNumbers w:val="0"/>
              <w:spacing w:before="0" w:beforeAutospacing="0" w:after="0" w:afterAutospacing="0"/>
              <w:ind w:left="0" w:right="0"/>
              <w:jc w:val="left"/>
              <w:rPr>
                <w:rFonts w:hint="default"/>
              </w:rPr>
            </w:pPr>
            <w:r>
              <w:rPr>
                <w:rFonts w:hint="default" w:ascii="Times New Roman" w:hAnsi="Times New Roman"/>
                <w:b/>
                <w:i w:val="0"/>
                <w:color w:val="000000"/>
                <w:sz w:val="22"/>
              </w:rPr>
              <w:t>1. 分数与比例的应用</w:t>
            </w:r>
          </w:p>
        </w:tc>
        <w:tc>
          <w:tcPr>
            <w:tcW w:w="2684"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12D61917">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学生参与校园绿化项目，需要计算不同植物种植的比例，并分配相应的区域。</w:t>
            </w:r>
          </w:p>
        </w:tc>
        <w:tc>
          <w:tcPr>
            <w:tcW w:w="2639"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51C72F85">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结合实际项目，将分数与比例的知识应用于问题解决中，培养学生的应用能力和实践能力。</w:t>
            </w:r>
          </w:p>
        </w:tc>
        <w:tc>
          <w:tcPr>
            <w:tcW w:w="2986"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4940930A">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学生通过实际操作，加深了对分数与比例的理解，并学会了如何将其应用于实际问题中。</w:t>
            </w:r>
          </w:p>
        </w:tc>
      </w:tr>
      <w:tr w14:paraId="50C91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blCellSpacing w:w="0" w:type="dxa"/>
        </w:trPr>
        <w:tc>
          <w:tcPr>
            <w:tcW w:w="1193"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4DBFC4EC">
            <w:pPr>
              <w:keepNext w:val="0"/>
              <w:keepLines w:val="0"/>
              <w:suppressLineNumbers w:val="0"/>
              <w:spacing w:before="0" w:beforeAutospacing="0" w:after="0" w:afterAutospacing="0"/>
              <w:ind w:left="0" w:right="0"/>
              <w:jc w:val="left"/>
              <w:rPr>
                <w:rFonts w:hint="default"/>
              </w:rPr>
            </w:pPr>
            <w:r>
              <w:rPr>
                <w:rFonts w:hint="default" w:ascii="Times New Roman" w:hAnsi="Times New Roman"/>
                <w:b/>
                <w:i w:val="0"/>
                <w:color w:val="000000"/>
                <w:sz w:val="22"/>
              </w:rPr>
              <w:t>2. 几何图形的探索</w:t>
            </w:r>
          </w:p>
        </w:tc>
        <w:tc>
          <w:tcPr>
            <w:tcW w:w="2684"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0C5DFC99">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学生进行校园测绘，测量并绘制校园内建筑物的平面图和立体图。</w:t>
            </w:r>
          </w:p>
        </w:tc>
        <w:tc>
          <w:tcPr>
            <w:tcW w:w="2639"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3491C42F">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引导学生通过测绘活动，探索几何图形的性质和计算方法，培养空间思维能力。</w:t>
            </w:r>
          </w:p>
        </w:tc>
        <w:tc>
          <w:tcPr>
            <w:tcW w:w="2986"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2216FD43">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学生通过测绘活动，加深了对几何图形的理解，提高了空间想象和绘图能力。</w:t>
            </w:r>
          </w:p>
        </w:tc>
      </w:tr>
      <w:tr w14:paraId="2C35D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blCellSpacing w:w="0" w:type="dxa"/>
        </w:trPr>
        <w:tc>
          <w:tcPr>
            <w:tcW w:w="1193"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2F454587">
            <w:pPr>
              <w:keepNext w:val="0"/>
              <w:keepLines w:val="0"/>
              <w:suppressLineNumbers w:val="0"/>
              <w:spacing w:before="0" w:beforeAutospacing="0" w:after="0" w:afterAutospacing="0"/>
              <w:ind w:left="0" w:right="0"/>
              <w:jc w:val="left"/>
              <w:rPr>
                <w:rFonts w:hint="default"/>
              </w:rPr>
            </w:pPr>
            <w:r>
              <w:rPr>
                <w:rFonts w:hint="default" w:ascii="Times New Roman" w:hAnsi="Times New Roman"/>
                <w:b/>
                <w:i w:val="0"/>
                <w:color w:val="000000"/>
                <w:sz w:val="22"/>
              </w:rPr>
              <w:t>3. 数据的统计与分析</w:t>
            </w:r>
          </w:p>
        </w:tc>
        <w:tc>
          <w:tcPr>
            <w:tcW w:w="2684"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7016E4CA">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学生调查班级内学生的阅读习惯，收集数据并制作统计图表，分析阅读偏好。</w:t>
            </w:r>
          </w:p>
        </w:tc>
        <w:tc>
          <w:tcPr>
            <w:tcW w:w="2639"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17C0C100">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结合学生生活，引导学生学习数据的收集、整理、分析和呈现方法，培养数据分析能力。</w:t>
            </w:r>
          </w:p>
        </w:tc>
        <w:tc>
          <w:tcPr>
            <w:tcW w:w="2986"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716749E9">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学生通过调查和分析，提高了数据收集和处理能力，学会了如何根据数据做出合理的推断。</w:t>
            </w:r>
          </w:p>
        </w:tc>
      </w:tr>
      <w:tr w14:paraId="5B50E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blCellSpacing w:w="0" w:type="dxa"/>
        </w:trPr>
        <w:tc>
          <w:tcPr>
            <w:tcW w:w="1193"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28F41F73">
            <w:pPr>
              <w:keepNext w:val="0"/>
              <w:keepLines w:val="0"/>
              <w:suppressLineNumbers w:val="0"/>
              <w:spacing w:before="0" w:beforeAutospacing="0" w:after="0" w:afterAutospacing="0"/>
              <w:ind w:left="0" w:right="0"/>
              <w:jc w:val="left"/>
              <w:rPr>
                <w:rFonts w:hint="default"/>
              </w:rPr>
            </w:pPr>
            <w:r>
              <w:rPr>
                <w:rFonts w:hint="default" w:ascii="Times New Roman" w:hAnsi="Times New Roman"/>
                <w:b/>
                <w:i w:val="0"/>
                <w:color w:val="000000"/>
                <w:sz w:val="22"/>
              </w:rPr>
              <w:t>4. 分数与百分数的运算</w:t>
            </w:r>
          </w:p>
        </w:tc>
        <w:tc>
          <w:tcPr>
            <w:tcW w:w="2684"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56CC2DE3">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学生模拟经营一家小店，计算成本、售价和利润，并应用百分数进行折扣和利润率的计算。</w:t>
            </w:r>
          </w:p>
        </w:tc>
        <w:tc>
          <w:tcPr>
            <w:tcW w:w="2639"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76D4ACBB">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结合商业情境，引导学生学习分数与百分数的运算，培养经济意识和计算能力。</w:t>
            </w:r>
          </w:p>
        </w:tc>
        <w:tc>
          <w:tcPr>
            <w:tcW w:w="2986"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6B355E7E">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学生通过模拟经营，提高了分数与百分数的运算能力，并学会了如何将其应用于商业决策中。</w:t>
            </w:r>
          </w:p>
        </w:tc>
      </w:tr>
      <w:tr w14:paraId="1056A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blCellSpacing w:w="0" w:type="dxa"/>
        </w:trPr>
        <w:tc>
          <w:tcPr>
            <w:tcW w:w="1193"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4701601A">
            <w:pPr>
              <w:keepNext w:val="0"/>
              <w:keepLines w:val="0"/>
              <w:suppressLineNumbers w:val="0"/>
              <w:spacing w:before="0" w:beforeAutospacing="0" w:after="0" w:afterAutospacing="0"/>
              <w:ind w:left="0" w:right="0"/>
              <w:jc w:val="left"/>
              <w:rPr>
                <w:rFonts w:hint="default"/>
              </w:rPr>
            </w:pPr>
            <w:r>
              <w:rPr>
                <w:rFonts w:hint="default" w:ascii="Times New Roman" w:hAnsi="Times New Roman"/>
                <w:b/>
                <w:i w:val="0"/>
                <w:color w:val="000000"/>
                <w:sz w:val="22"/>
              </w:rPr>
              <w:t>5. 方程与不等式的应用</w:t>
            </w:r>
          </w:p>
        </w:tc>
        <w:tc>
          <w:tcPr>
            <w:tcW w:w="2684"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3E3E402B">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学生参与学校运动会筹备，需要解决如“如何分配预算以购买足够的器材”等方程与不等式问题。</w:t>
            </w:r>
          </w:p>
        </w:tc>
        <w:tc>
          <w:tcPr>
            <w:tcW w:w="2639"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38570039">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结合学校活动，引导学生学习方程与不等式的应用，培养问题解决能力和数学建模能力。</w:t>
            </w:r>
          </w:p>
        </w:tc>
        <w:tc>
          <w:tcPr>
            <w:tcW w:w="2986"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254724F8">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学生通过解决实际问题，提高了方程与不等式的应用能力，并学会了如何将其应用于实际情境中。</w:t>
            </w:r>
          </w:p>
        </w:tc>
      </w:tr>
      <w:tr w14:paraId="32667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blCellSpacing w:w="0" w:type="dxa"/>
        </w:trPr>
        <w:tc>
          <w:tcPr>
            <w:tcW w:w="1193"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2A22E99A">
            <w:pPr>
              <w:keepNext w:val="0"/>
              <w:keepLines w:val="0"/>
              <w:suppressLineNumbers w:val="0"/>
              <w:spacing w:before="0" w:beforeAutospacing="0" w:after="0" w:afterAutospacing="0"/>
              <w:ind w:left="0" w:right="0"/>
              <w:jc w:val="left"/>
              <w:rPr>
                <w:rFonts w:hint="default"/>
              </w:rPr>
            </w:pPr>
            <w:r>
              <w:rPr>
                <w:rFonts w:hint="default" w:ascii="Times New Roman" w:hAnsi="Times New Roman"/>
                <w:b/>
                <w:i w:val="0"/>
                <w:color w:val="000000"/>
                <w:sz w:val="22"/>
              </w:rPr>
              <w:t>6. 立体几何与体积计算</w:t>
            </w:r>
          </w:p>
        </w:tc>
        <w:tc>
          <w:tcPr>
            <w:tcW w:w="2684"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3E4F73AA">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学生制作一个校园模型，需要计算不同建筑物的体积和表面积。</w:t>
            </w:r>
          </w:p>
        </w:tc>
        <w:tc>
          <w:tcPr>
            <w:tcW w:w="2639"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72BCFF27">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引导学生通过制作模型，探索立体几何的性质和体积计算方法，培养空间想象能力和计算能力。</w:t>
            </w:r>
          </w:p>
        </w:tc>
        <w:tc>
          <w:tcPr>
            <w:tcW w:w="2986"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0719C1B6">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学生通过制作模型和计算，加深了对立体几何的理解，提高了体积和表面积的计算能力。</w:t>
            </w:r>
          </w:p>
        </w:tc>
      </w:tr>
      <w:tr w14:paraId="725D7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blCellSpacing w:w="0" w:type="dxa"/>
        </w:trPr>
        <w:tc>
          <w:tcPr>
            <w:tcW w:w="1193"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781C7381">
            <w:pPr>
              <w:keepNext w:val="0"/>
              <w:keepLines w:val="0"/>
              <w:suppressLineNumbers w:val="0"/>
              <w:spacing w:before="0" w:beforeAutospacing="0" w:after="0" w:afterAutospacing="0"/>
              <w:ind w:left="0" w:right="0"/>
              <w:jc w:val="left"/>
              <w:rPr>
                <w:rFonts w:hint="default"/>
              </w:rPr>
            </w:pPr>
            <w:r>
              <w:rPr>
                <w:rFonts w:hint="default" w:ascii="Times New Roman" w:hAnsi="Times New Roman"/>
                <w:b/>
                <w:i w:val="0"/>
                <w:color w:val="000000"/>
                <w:sz w:val="22"/>
              </w:rPr>
              <w:t>7. 分数与小数的互化</w:t>
            </w:r>
          </w:p>
        </w:tc>
        <w:tc>
          <w:tcPr>
            <w:tcW w:w="2684"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32F343E5">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学生参与科学实验，需要记录并处理实验数据，包括分数与小数的互化。</w:t>
            </w:r>
          </w:p>
        </w:tc>
        <w:tc>
          <w:tcPr>
            <w:tcW w:w="2639"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14F31023">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结合科学实验，引导学生学习分数与小数的互化方法，培养精确度和数据处理能力。</w:t>
            </w:r>
          </w:p>
        </w:tc>
        <w:tc>
          <w:tcPr>
            <w:tcW w:w="2986"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667EA7CC">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学生通过处理实验数据，提高了分数与小数的互化能力，并学会了如何将其应用于科学实验中。</w:t>
            </w:r>
          </w:p>
        </w:tc>
      </w:tr>
      <w:tr w14:paraId="7AD45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blCellSpacing w:w="0" w:type="dxa"/>
        </w:trPr>
        <w:tc>
          <w:tcPr>
            <w:tcW w:w="1193"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7D997B9C">
            <w:pPr>
              <w:keepNext w:val="0"/>
              <w:keepLines w:val="0"/>
              <w:suppressLineNumbers w:val="0"/>
              <w:spacing w:before="0" w:beforeAutospacing="0" w:after="0" w:afterAutospacing="0"/>
              <w:ind w:left="0" w:right="0"/>
              <w:jc w:val="left"/>
              <w:rPr>
                <w:rFonts w:hint="default"/>
              </w:rPr>
            </w:pPr>
            <w:r>
              <w:rPr>
                <w:rFonts w:hint="default" w:ascii="Times New Roman" w:hAnsi="Times New Roman"/>
                <w:b/>
                <w:i w:val="0"/>
                <w:color w:val="000000"/>
                <w:sz w:val="22"/>
              </w:rPr>
              <w:t>8. 比例尺的应用</w:t>
            </w:r>
          </w:p>
        </w:tc>
        <w:tc>
          <w:tcPr>
            <w:tcW w:w="2684"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35A183FF">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学生进行校园地图的绘制，需要使用比例尺来确定不同地点的相对位置和距离。</w:t>
            </w:r>
          </w:p>
        </w:tc>
        <w:tc>
          <w:tcPr>
            <w:tcW w:w="2639"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677DA421">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引导学生通过绘制地图，学习比例尺的应用方法，培养空间定位能力和绘图能力。</w:t>
            </w:r>
          </w:p>
        </w:tc>
        <w:tc>
          <w:tcPr>
            <w:tcW w:w="2986"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6B47426E">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学生通过绘制地图和使用比例尺，提高了空间定位能力，学会了如何根据比例尺绘制准确的地图。</w:t>
            </w:r>
          </w:p>
        </w:tc>
      </w:tr>
      <w:tr w14:paraId="07865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blCellSpacing w:w="0" w:type="dxa"/>
        </w:trPr>
        <w:tc>
          <w:tcPr>
            <w:tcW w:w="1193"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6AD6FD62">
            <w:pPr>
              <w:keepNext w:val="0"/>
              <w:keepLines w:val="0"/>
              <w:suppressLineNumbers w:val="0"/>
              <w:spacing w:before="0" w:beforeAutospacing="0" w:after="0" w:afterAutospacing="0"/>
              <w:ind w:left="0" w:right="0"/>
              <w:jc w:val="left"/>
              <w:rPr>
                <w:rFonts w:hint="default"/>
              </w:rPr>
            </w:pPr>
            <w:r>
              <w:rPr>
                <w:rFonts w:hint="default" w:ascii="Times New Roman" w:hAnsi="Times New Roman"/>
                <w:b/>
                <w:i w:val="0"/>
                <w:color w:val="000000"/>
                <w:sz w:val="22"/>
              </w:rPr>
              <w:t>9. 利息与折扣的计算</w:t>
            </w:r>
          </w:p>
        </w:tc>
        <w:tc>
          <w:tcPr>
            <w:tcW w:w="2684"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2A898F15">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学生模拟存款和购物过程，计算不同期限和利率下的利息以及折扣后的价格。</w:t>
            </w:r>
          </w:p>
        </w:tc>
        <w:tc>
          <w:tcPr>
            <w:tcW w:w="2639"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6378C8B8">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结合金融情境，引导学生学习利息与折扣的计算方法，培养金融意识和计算能力。</w:t>
            </w:r>
          </w:p>
        </w:tc>
        <w:tc>
          <w:tcPr>
            <w:tcW w:w="2986"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022F083B">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学生通过模拟存款和购物，提高了利息与折扣的计算能力，并学会了如何将其应用于金融决策中。</w:t>
            </w:r>
          </w:p>
        </w:tc>
      </w:tr>
      <w:tr w14:paraId="55247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blCellSpacing w:w="0" w:type="dxa"/>
        </w:trPr>
        <w:tc>
          <w:tcPr>
            <w:tcW w:w="1193"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3E552E9E">
            <w:pPr>
              <w:keepNext w:val="0"/>
              <w:keepLines w:val="0"/>
              <w:suppressLineNumbers w:val="0"/>
              <w:spacing w:before="0" w:beforeAutospacing="0" w:after="0" w:afterAutospacing="0"/>
              <w:ind w:left="0" w:right="0"/>
              <w:jc w:val="left"/>
              <w:rPr>
                <w:rFonts w:hint="default"/>
              </w:rPr>
            </w:pPr>
            <w:r>
              <w:rPr>
                <w:rFonts w:hint="default" w:ascii="Times New Roman" w:hAnsi="Times New Roman"/>
                <w:b/>
                <w:i w:val="0"/>
                <w:color w:val="000000"/>
                <w:sz w:val="22"/>
              </w:rPr>
              <w:t>10. 概率与统计的应用</w:t>
            </w:r>
          </w:p>
        </w:tc>
        <w:tc>
          <w:tcPr>
            <w:tcW w:w="2684"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3452076E">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学生进行班级抽奖活动，设计抽奖规则和计算中奖概率，并统计和分析抽奖结果。</w:t>
            </w:r>
          </w:p>
        </w:tc>
        <w:tc>
          <w:tcPr>
            <w:tcW w:w="2639"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196F5847">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结合抽奖活动，引导学生学习概率与统计的应用方法，培养数据分析能力和决策能力。</w:t>
            </w:r>
          </w:p>
        </w:tc>
        <w:tc>
          <w:tcPr>
            <w:tcW w:w="2986"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51E38CBC">
            <w:pPr>
              <w:keepNext w:val="0"/>
              <w:keepLines w:val="0"/>
              <w:suppressLineNumbers w:val="0"/>
              <w:spacing w:before="0" w:beforeAutospacing="0" w:after="0" w:afterAutospacing="0"/>
              <w:ind w:left="0" w:right="0"/>
              <w:jc w:val="left"/>
              <w:rPr>
                <w:rFonts w:hint="default"/>
              </w:rPr>
            </w:pPr>
            <w:r>
              <w:rPr>
                <w:rFonts w:hint="default" w:ascii="Times New Roman" w:hAnsi="Times New Roman"/>
                <w:b w:val="0"/>
                <w:i w:val="0"/>
                <w:color w:val="000000"/>
                <w:sz w:val="22"/>
              </w:rPr>
              <w:t>学生通过设计抽奖规则和计算概率，提高了概率与统计的应用能力，并学会了如何根据数据做出合理的决策。</w:t>
            </w:r>
          </w:p>
        </w:tc>
      </w:tr>
    </w:tbl>
    <w:p w14:paraId="79A711A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val="0"/>
          <w:bCs w:val="0"/>
          <w:sz w:val="24"/>
          <w:szCs w:val="24"/>
          <w:lang w:val="en-US" w:eastAsia="zh-CN"/>
        </w:rPr>
      </w:pPr>
      <w:r>
        <w:rPr>
          <w:rFonts w:hint="eastAsia"/>
          <w:b w:val="0"/>
          <w:bCs w:val="0"/>
          <w:sz w:val="24"/>
          <w:szCs w:val="24"/>
          <w:lang w:val="en-US" w:eastAsia="zh-CN"/>
        </w:rPr>
        <w:t>这些案例集旨在通过真实情境的问题设计，激发学生的学习兴趣，培养他们的数学应用能力和实践能力。实施效果显示，这些设计能够有效地提高学生的数学素养和综合能力。</w:t>
      </w:r>
    </w:p>
    <w:p w14:paraId="7E5065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val="0"/>
          <w:bCs w:val="0"/>
          <w:sz w:val="24"/>
          <w:szCs w:val="24"/>
          <w:lang w:val="en-US" w:eastAsia="zh-CN"/>
        </w:rPr>
      </w:pPr>
      <w:r>
        <w:rPr>
          <w:rFonts w:hint="eastAsia"/>
          <w:b/>
          <w:bCs/>
          <w:sz w:val="24"/>
          <w:szCs w:val="24"/>
          <w:lang w:val="en-US" w:eastAsia="zh-CN"/>
        </w:rPr>
        <w:t>课题组成员研究的关于“真实情境问题”的课例</w:t>
      </w:r>
    </w:p>
    <w:tbl>
      <w:tblPr>
        <w:tblStyle w:val="7"/>
        <w:tblpPr w:leftFromText="180" w:rightFromText="180" w:vertAnchor="text" w:horzAnchor="page" w:tblpX="920" w:tblpY="31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52"/>
        <w:gridCol w:w="981"/>
        <w:gridCol w:w="2343"/>
        <w:gridCol w:w="1161"/>
        <w:gridCol w:w="1417"/>
      </w:tblGrid>
      <w:tr w14:paraId="2686E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049" w:type="dxa"/>
          </w:tcPr>
          <w:p w14:paraId="34D9E4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活动名称</w:t>
            </w:r>
          </w:p>
        </w:tc>
        <w:tc>
          <w:tcPr>
            <w:tcW w:w="1000" w:type="dxa"/>
          </w:tcPr>
          <w:p w14:paraId="362A50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执教者</w:t>
            </w:r>
          </w:p>
        </w:tc>
        <w:tc>
          <w:tcPr>
            <w:tcW w:w="2386" w:type="dxa"/>
          </w:tcPr>
          <w:p w14:paraId="0DD583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执教课题</w:t>
            </w:r>
          </w:p>
        </w:tc>
        <w:tc>
          <w:tcPr>
            <w:tcW w:w="1187" w:type="dxa"/>
          </w:tcPr>
          <w:p w14:paraId="6901EA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开放范围</w:t>
            </w:r>
          </w:p>
        </w:tc>
        <w:tc>
          <w:tcPr>
            <w:tcW w:w="1232" w:type="dxa"/>
          </w:tcPr>
          <w:p w14:paraId="3A21E6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执教时间</w:t>
            </w:r>
          </w:p>
        </w:tc>
      </w:tr>
      <w:tr w14:paraId="55C25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049" w:type="dxa"/>
            <w:shd w:val="clear" w:color="auto" w:fill="auto"/>
            <w:vAlign w:val="center"/>
          </w:tcPr>
          <w:p w14:paraId="391537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天宁区工作室活动</w:t>
            </w:r>
          </w:p>
        </w:tc>
        <w:tc>
          <w:tcPr>
            <w:tcW w:w="1000" w:type="dxa"/>
            <w:shd w:val="clear" w:color="auto" w:fill="auto"/>
            <w:vAlign w:val="center"/>
          </w:tcPr>
          <w:p w14:paraId="3A3ED1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郑梅</w:t>
            </w:r>
          </w:p>
        </w:tc>
        <w:tc>
          <w:tcPr>
            <w:tcW w:w="2386" w:type="dxa"/>
            <w:shd w:val="clear" w:color="auto" w:fill="auto"/>
            <w:vAlign w:val="center"/>
          </w:tcPr>
          <w:p w14:paraId="14D865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《按不同标准分类》</w:t>
            </w:r>
          </w:p>
        </w:tc>
        <w:tc>
          <w:tcPr>
            <w:tcW w:w="1187" w:type="dxa"/>
            <w:shd w:val="clear" w:color="auto" w:fill="auto"/>
            <w:vAlign w:val="center"/>
          </w:tcPr>
          <w:p w14:paraId="5981C8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区级</w:t>
            </w:r>
          </w:p>
        </w:tc>
        <w:tc>
          <w:tcPr>
            <w:tcW w:w="1232" w:type="dxa"/>
            <w:shd w:val="clear" w:color="auto" w:fill="auto"/>
            <w:vAlign w:val="center"/>
          </w:tcPr>
          <w:p w14:paraId="771C0E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2024.05</w:t>
            </w:r>
          </w:p>
        </w:tc>
      </w:tr>
      <w:tr w14:paraId="6C86C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049" w:type="dxa"/>
            <w:shd w:val="clear" w:color="auto" w:fill="auto"/>
            <w:vAlign w:val="center"/>
          </w:tcPr>
          <w:p w14:paraId="150565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天宁区小学数学“聚焦新课标，践行新课堂”系列研修暨一年级（下册）教材培训活动</w:t>
            </w:r>
          </w:p>
        </w:tc>
        <w:tc>
          <w:tcPr>
            <w:tcW w:w="1000" w:type="dxa"/>
            <w:shd w:val="clear" w:color="auto" w:fill="auto"/>
            <w:vAlign w:val="center"/>
          </w:tcPr>
          <w:p w14:paraId="196C81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郑梅</w:t>
            </w:r>
          </w:p>
        </w:tc>
        <w:tc>
          <w:tcPr>
            <w:tcW w:w="2386" w:type="dxa"/>
            <w:shd w:val="clear" w:color="auto" w:fill="auto"/>
            <w:vAlign w:val="center"/>
          </w:tcPr>
          <w:p w14:paraId="7D2145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《9加几》</w:t>
            </w:r>
          </w:p>
        </w:tc>
        <w:tc>
          <w:tcPr>
            <w:tcW w:w="1187" w:type="dxa"/>
            <w:shd w:val="clear" w:color="auto" w:fill="auto"/>
            <w:vAlign w:val="center"/>
          </w:tcPr>
          <w:p w14:paraId="7CEE48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区级</w:t>
            </w:r>
          </w:p>
        </w:tc>
        <w:tc>
          <w:tcPr>
            <w:tcW w:w="1232" w:type="dxa"/>
            <w:shd w:val="clear" w:color="auto" w:fill="auto"/>
            <w:vAlign w:val="center"/>
          </w:tcPr>
          <w:p w14:paraId="65862F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2025.02</w:t>
            </w:r>
          </w:p>
        </w:tc>
      </w:tr>
      <w:tr w14:paraId="1BCAA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049" w:type="dxa"/>
            <w:shd w:val="clear" w:color="auto" w:fill="auto"/>
            <w:vAlign w:val="center"/>
          </w:tcPr>
          <w:p w14:paraId="05E2EE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2025年常州市小学数学青年教师优质课比赛区域选拔活动</w:t>
            </w:r>
          </w:p>
        </w:tc>
        <w:tc>
          <w:tcPr>
            <w:tcW w:w="1000" w:type="dxa"/>
            <w:shd w:val="clear" w:color="auto" w:fill="auto"/>
            <w:vAlign w:val="center"/>
          </w:tcPr>
          <w:p w14:paraId="5E7EA1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郑梅</w:t>
            </w:r>
          </w:p>
        </w:tc>
        <w:tc>
          <w:tcPr>
            <w:tcW w:w="2386" w:type="dxa"/>
            <w:shd w:val="clear" w:color="auto" w:fill="auto"/>
            <w:vAlign w:val="center"/>
          </w:tcPr>
          <w:p w14:paraId="0767DB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《认识三位数》</w:t>
            </w:r>
          </w:p>
        </w:tc>
        <w:tc>
          <w:tcPr>
            <w:tcW w:w="1187" w:type="dxa"/>
            <w:shd w:val="clear" w:color="auto" w:fill="auto"/>
            <w:vAlign w:val="center"/>
          </w:tcPr>
          <w:p w14:paraId="018A24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区级</w:t>
            </w:r>
          </w:p>
        </w:tc>
        <w:tc>
          <w:tcPr>
            <w:tcW w:w="1232" w:type="dxa"/>
            <w:shd w:val="clear" w:color="auto" w:fill="auto"/>
            <w:vAlign w:val="center"/>
          </w:tcPr>
          <w:p w14:paraId="0890A1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2025.02</w:t>
            </w:r>
          </w:p>
        </w:tc>
      </w:tr>
      <w:tr w14:paraId="0C7CC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049" w:type="dxa"/>
            <w:shd w:val="clear" w:color="auto" w:fill="auto"/>
            <w:vAlign w:val="center"/>
          </w:tcPr>
          <w:p w14:paraId="358004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天宁区工作室活动</w:t>
            </w:r>
          </w:p>
        </w:tc>
        <w:tc>
          <w:tcPr>
            <w:tcW w:w="1000" w:type="dxa"/>
            <w:shd w:val="clear" w:color="auto" w:fill="auto"/>
            <w:vAlign w:val="center"/>
          </w:tcPr>
          <w:p w14:paraId="5B503A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郑梅</w:t>
            </w:r>
          </w:p>
        </w:tc>
        <w:tc>
          <w:tcPr>
            <w:tcW w:w="2386" w:type="dxa"/>
            <w:shd w:val="clear" w:color="auto" w:fill="auto"/>
            <w:vAlign w:val="center"/>
          </w:tcPr>
          <w:p w14:paraId="2DE6FA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《复习100以内的数》</w:t>
            </w:r>
          </w:p>
        </w:tc>
        <w:tc>
          <w:tcPr>
            <w:tcW w:w="1187" w:type="dxa"/>
            <w:shd w:val="clear" w:color="auto" w:fill="auto"/>
            <w:vAlign w:val="center"/>
          </w:tcPr>
          <w:p w14:paraId="065238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区级</w:t>
            </w:r>
          </w:p>
        </w:tc>
        <w:tc>
          <w:tcPr>
            <w:tcW w:w="1232" w:type="dxa"/>
            <w:shd w:val="clear" w:color="auto" w:fill="auto"/>
            <w:vAlign w:val="center"/>
          </w:tcPr>
          <w:p w14:paraId="05E968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2025.6</w:t>
            </w:r>
          </w:p>
        </w:tc>
      </w:tr>
      <w:tr w14:paraId="71DFB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049" w:type="dxa"/>
            <w:shd w:val="clear" w:color="auto" w:fill="auto"/>
            <w:vAlign w:val="center"/>
          </w:tcPr>
          <w:p w14:paraId="376188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“新基础教育”研究数学课堂教学研讨活动</w:t>
            </w:r>
          </w:p>
        </w:tc>
        <w:tc>
          <w:tcPr>
            <w:tcW w:w="1000" w:type="dxa"/>
            <w:shd w:val="clear" w:color="auto" w:fill="auto"/>
            <w:vAlign w:val="center"/>
          </w:tcPr>
          <w:p w14:paraId="5DC341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郑梅</w:t>
            </w:r>
          </w:p>
        </w:tc>
        <w:tc>
          <w:tcPr>
            <w:tcW w:w="2386" w:type="dxa"/>
            <w:shd w:val="clear" w:color="auto" w:fill="auto"/>
            <w:vAlign w:val="center"/>
          </w:tcPr>
          <w:p w14:paraId="4B4A54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《认识分数》</w:t>
            </w:r>
          </w:p>
        </w:tc>
        <w:tc>
          <w:tcPr>
            <w:tcW w:w="1187" w:type="dxa"/>
            <w:shd w:val="clear" w:color="auto" w:fill="auto"/>
            <w:vAlign w:val="center"/>
          </w:tcPr>
          <w:p w14:paraId="3AD0F3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校级</w:t>
            </w:r>
          </w:p>
        </w:tc>
        <w:tc>
          <w:tcPr>
            <w:tcW w:w="1232" w:type="dxa"/>
            <w:shd w:val="clear" w:color="auto" w:fill="auto"/>
            <w:vAlign w:val="center"/>
          </w:tcPr>
          <w:p w14:paraId="6F0194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2024.12</w:t>
            </w:r>
          </w:p>
        </w:tc>
      </w:tr>
      <w:tr w14:paraId="11621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049" w:type="dxa"/>
            <w:shd w:val="clear" w:color="auto" w:fill="auto"/>
            <w:vAlign w:val="center"/>
          </w:tcPr>
          <w:p w14:paraId="510459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局小数学学科组教研活动</w:t>
            </w:r>
          </w:p>
        </w:tc>
        <w:tc>
          <w:tcPr>
            <w:tcW w:w="1000" w:type="dxa"/>
            <w:shd w:val="clear" w:color="auto" w:fill="auto"/>
            <w:vAlign w:val="center"/>
          </w:tcPr>
          <w:p w14:paraId="708380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郑梅</w:t>
            </w:r>
          </w:p>
        </w:tc>
        <w:tc>
          <w:tcPr>
            <w:tcW w:w="2386" w:type="dxa"/>
            <w:shd w:val="clear" w:color="auto" w:fill="auto"/>
            <w:vAlign w:val="center"/>
          </w:tcPr>
          <w:p w14:paraId="11B1A9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《认识10》</w:t>
            </w:r>
          </w:p>
        </w:tc>
        <w:tc>
          <w:tcPr>
            <w:tcW w:w="1187" w:type="dxa"/>
            <w:shd w:val="clear" w:color="auto" w:fill="auto"/>
            <w:vAlign w:val="center"/>
          </w:tcPr>
          <w:p w14:paraId="4538C1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校级</w:t>
            </w:r>
          </w:p>
        </w:tc>
        <w:tc>
          <w:tcPr>
            <w:tcW w:w="1232" w:type="dxa"/>
            <w:shd w:val="clear" w:color="auto" w:fill="auto"/>
            <w:vAlign w:val="center"/>
          </w:tcPr>
          <w:p w14:paraId="254689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2024.11</w:t>
            </w:r>
          </w:p>
        </w:tc>
      </w:tr>
      <w:tr w14:paraId="5005A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049" w:type="dxa"/>
            <w:shd w:val="clear" w:color="auto" w:fill="auto"/>
            <w:vAlign w:val="center"/>
          </w:tcPr>
          <w:p w14:paraId="65A08D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局小数学学科组教研活动</w:t>
            </w:r>
          </w:p>
        </w:tc>
        <w:tc>
          <w:tcPr>
            <w:tcW w:w="1000" w:type="dxa"/>
            <w:shd w:val="clear" w:color="auto" w:fill="auto"/>
            <w:vAlign w:val="center"/>
          </w:tcPr>
          <w:p w14:paraId="4FC953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郑梅</w:t>
            </w:r>
          </w:p>
        </w:tc>
        <w:tc>
          <w:tcPr>
            <w:tcW w:w="2386" w:type="dxa"/>
            <w:shd w:val="clear" w:color="auto" w:fill="auto"/>
            <w:vAlign w:val="center"/>
          </w:tcPr>
          <w:p w14:paraId="4F91CE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《按不同标准分类》</w:t>
            </w:r>
          </w:p>
        </w:tc>
        <w:tc>
          <w:tcPr>
            <w:tcW w:w="1187" w:type="dxa"/>
            <w:shd w:val="clear" w:color="auto" w:fill="auto"/>
            <w:vAlign w:val="center"/>
          </w:tcPr>
          <w:p w14:paraId="4EF8B6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校级</w:t>
            </w:r>
          </w:p>
        </w:tc>
        <w:tc>
          <w:tcPr>
            <w:tcW w:w="1232" w:type="dxa"/>
            <w:shd w:val="clear" w:color="auto" w:fill="auto"/>
            <w:vAlign w:val="center"/>
          </w:tcPr>
          <w:p w14:paraId="700BA2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2024.04</w:t>
            </w:r>
          </w:p>
        </w:tc>
      </w:tr>
      <w:tr w14:paraId="26C5D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049" w:type="dxa"/>
            <w:shd w:val="clear" w:color="auto" w:fill="auto"/>
            <w:vAlign w:val="center"/>
          </w:tcPr>
          <w:p w14:paraId="0A8855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局小数学学科组教研活动</w:t>
            </w:r>
          </w:p>
        </w:tc>
        <w:tc>
          <w:tcPr>
            <w:tcW w:w="1000" w:type="dxa"/>
            <w:shd w:val="clear" w:color="auto" w:fill="auto"/>
            <w:vAlign w:val="center"/>
          </w:tcPr>
          <w:p w14:paraId="3F6460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周丽</w:t>
            </w:r>
          </w:p>
        </w:tc>
        <w:tc>
          <w:tcPr>
            <w:tcW w:w="2386" w:type="dxa"/>
            <w:shd w:val="clear" w:color="auto" w:fill="auto"/>
            <w:vAlign w:val="center"/>
          </w:tcPr>
          <w:p w14:paraId="2D5785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《解决问题的策略》</w:t>
            </w:r>
          </w:p>
        </w:tc>
        <w:tc>
          <w:tcPr>
            <w:tcW w:w="1187" w:type="dxa"/>
            <w:shd w:val="clear" w:color="auto" w:fill="auto"/>
            <w:vAlign w:val="center"/>
          </w:tcPr>
          <w:p w14:paraId="0A4FEC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校级</w:t>
            </w:r>
          </w:p>
        </w:tc>
        <w:tc>
          <w:tcPr>
            <w:tcW w:w="1232" w:type="dxa"/>
            <w:shd w:val="clear" w:color="auto" w:fill="auto"/>
            <w:vAlign w:val="center"/>
          </w:tcPr>
          <w:p w14:paraId="11B4C7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2024.03</w:t>
            </w:r>
          </w:p>
        </w:tc>
      </w:tr>
      <w:tr w14:paraId="04251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049" w:type="dxa"/>
            <w:shd w:val="clear" w:color="auto" w:fill="auto"/>
            <w:vAlign w:val="center"/>
          </w:tcPr>
          <w:p w14:paraId="6B5838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局小数学学科组教研活动</w:t>
            </w:r>
          </w:p>
        </w:tc>
        <w:tc>
          <w:tcPr>
            <w:tcW w:w="1000" w:type="dxa"/>
            <w:shd w:val="clear" w:color="auto" w:fill="auto"/>
            <w:vAlign w:val="center"/>
          </w:tcPr>
          <w:p w14:paraId="7EF21B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周丽</w:t>
            </w:r>
          </w:p>
        </w:tc>
        <w:tc>
          <w:tcPr>
            <w:tcW w:w="2386" w:type="dxa"/>
            <w:shd w:val="clear" w:color="auto" w:fill="auto"/>
            <w:vAlign w:val="center"/>
          </w:tcPr>
          <w:p w14:paraId="5788B1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《和的共变规律》</w:t>
            </w:r>
          </w:p>
        </w:tc>
        <w:tc>
          <w:tcPr>
            <w:tcW w:w="1187" w:type="dxa"/>
            <w:shd w:val="clear" w:color="auto" w:fill="auto"/>
            <w:vAlign w:val="center"/>
          </w:tcPr>
          <w:p w14:paraId="65B87C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校级</w:t>
            </w:r>
          </w:p>
        </w:tc>
        <w:tc>
          <w:tcPr>
            <w:tcW w:w="1232" w:type="dxa"/>
            <w:shd w:val="clear" w:color="auto" w:fill="auto"/>
            <w:vAlign w:val="center"/>
          </w:tcPr>
          <w:p w14:paraId="2318E7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2024.05</w:t>
            </w:r>
          </w:p>
        </w:tc>
      </w:tr>
      <w:tr w14:paraId="6A727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049" w:type="dxa"/>
            <w:shd w:val="clear" w:color="auto" w:fill="auto"/>
            <w:vAlign w:val="center"/>
          </w:tcPr>
          <w:p w14:paraId="7F9BB0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市名师工作室</w:t>
            </w:r>
          </w:p>
        </w:tc>
        <w:tc>
          <w:tcPr>
            <w:tcW w:w="1000" w:type="dxa"/>
            <w:shd w:val="clear" w:color="auto" w:fill="auto"/>
            <w:vAlign w:val="center"/>
          </w:tcPr>
          <w:p w14:paraId="10763F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周丽</w:t>
            </w:r>
          </w:p>
        </w:tc>
        <w:tc>
          <w:tcPr>
            <w:tcW w:w="2386" w:type="dxa"/>
            <w:shd w:val="clear" w:color="auto" w:fill="auto"/>
            <w:vAlign w:val="center"/>
          </w:tcPr>
          <w:p w14:paraId="438486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《周长是多少》</w:t>
            </w:r>
          </w:p>
        </w:tc>
        <w:tc>
          <w:tcPr>
            <w:tcW w:w="1187" w:type="dxa"/>
            <w:shd w:val="clear" w:color="auto" w:fill="auto"/>
            <w:vAlign w:val="center"/>
          </w:tcPr>
          <w:p w14:paraId="40E79A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市级</w:t>
            </w:r>
          </w:p>
        </w:tc>
        <w:tc>
          <w:tcPr>
            <w:tcW w:w="1232" w:type="dxa"/>
            <w:shd w:val="clear" w:color="auto" w:fill="auto"/>
            <w:vAlign w:val="center"/>
          </w:tcPr>
          <w:p w14:paraId="56EDB6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2024.10</w:t>
            </w:r>
          </w:p>
        </w:tc>
      </w:tr>
      <w:tr w14:paraId="5F711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049" w:type="dxa"/>
            <w:shd w:val="clear" w:color="auto" w:fill="auto"/>
            <w:vAlign w:val="center"/>
          </w:tcPr>
          <w:p w14:paraId="40FA7B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区名师工作室</w:t>
            </w:r>
          </w:p>
        </w:tc>
        <w:tc>
          <w:tcPr>
            <w:tcW w:w="1000" w:type="dxa"/>
            <w:shd w:val="clear" w:color="auto" w:fill="auto"/>
            <w:vAlign w:val="center"/>
          </w:tcPr>
          <w:p w14:paraId="119BAB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周丽</w:t>
            </w:r>
          </w:p>
        </w:tc>
        <w:tc>
          <w:tcPr>
            <w:tcW w:w="2386" w:type="dxa"/>
            <w:shd w:val="clear" w:color="auto" w:fill="auto"/>
            <w:vAlign w:val="center"/>
          </w:tcPr>
          <w:p w14:paraId="37F43C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《周长中的秘密》</w:t>
            </w:r>
          </w:p>
        </w:tc>
        <w:tc>
          <w:tcPr>
            <w:tcW w:w="1187" w:type="dxa"/>
            <w:shd w:val="clear" w:color="auto" w:fill="auto"/>
            <w:vAlign w:val="center"/>
          </w:tcPr>
          <w:p w14:paraId="120CC7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区级</w:t>
            </w:r>
          </w:p>
        </w:tc>
        <w:tc>
          <w:tcPr>
            <w:tcW w:w="1232" w:type="dxa"/>
            <w:shd w:val="clear" w:color="auto" w:fill="auto"/>
            <w:vAlign w:val="center"/>
          </w:tcPr>
          <w:p w14:paraId="3E6F1F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2024.12</w:t>
            </w:r>
          </w:p>
        </w:tc>
      </w:tr>
      <w:tr w14:paraId="0C3C5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049" w:type="dxa"/>
            <w:shd w:val="clear" w:color="auto" w:fill="auto"/>
            <w:vAlign w:val="center"/>
          </w:tcPr>
          <w:p w14:paraId="2232FD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天宁区教师发展工作室活动</w:t>
            </w:r>
          </w:p>
        </w:tc>
        <w:tc>
          <w:tcPr>
            <w:tcW w:w="1000" w:type="dxa"/>
            <w:shd w:val="clear" w:color="auto" w:fill="auto"/>
            <w:vAlign w:val="center"/>
          </w:tcPr>
          <w:p w14:paraId="20F0E2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周丽</w:t>
            </w:r>
          </w:p>
        </w:tc>
        <w:tc>
          <w:tcPr>
            <w:tcW w:w="2386" w:type="dxa"/>
            <w:shd w:val="clear" w:color="auto" w:fill="auto"/>
            <w:vAlign w:val="center"/>
          </w:tcPr>
          <w:p w14:paraId="5E6E2A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《和与积的奇偶性》</w:t>
            </w:r>
          </w:p>
        </w:tc>
        <w:tc>
          <w:tcPr>
            <w:tcW w:w="1187" w:type="dxa"/>
            <w:shd w:val="clear" w:color="auto" w:fill="auto"/>
            <w:vAlign w:val="center"/>
          </w:tcPr>
          <w:p w14:paraId="2699F0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区级</w:t>
            </w:r>
          </w:p>
        </w:tc>
        <w:tc>
          <w:tcPr>
            <w:tcW w:w="1232" w:type="dxa"/>
            <w:shd w:val="clear" w:color="auto" w:fill="auto"/>
            <w:vAlign w:val="center"/>
          </w:tcPr>
          <w:p w14:paraId="7E9434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2025.05</w:t>
            </w:r>
          </w:p>
        </w:tc>
      </w:tr>
      <w:tr w14:paraId="62A6D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049" w:type="dxa"/>
            <w:shd w:val="clear" w:color="auto" w:fill="auto"/>
            <w:vAlign w:val="center"/>
          </w:tcPr>
          <w:p w14:paraId="1ABC26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常州市新基础骨干研修活动</w:t>
            </w:r>
          </w:p>
        </w:tc>
        <w:tc>
          <w:tcPr>
            <w:tcW w:w="1000" w:type="dxa"/>
            <w:shd w:val="clear" w:color="auto" w:fill="auto"/>
            <w:vAlign w:val="center"/>
          </w:tcPr>
          <w:p w14:paraId="58C92E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周丽</w:t>
            </w:r>
          </w:p>
        </w:tc>
        <w:tc>
          <w:tcPr>
            <w:tcW w:w="2386" w:type="dxa"/>
            <w:shd w:val="clear" w:color="auto" w:fill="auto"/>
            <w:vAlign w:val="center"/>
          </w:tcPr>
          <w:p w14:paraId="6B44BA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《怎样包装最节约》</w:t>
            </w:r>
          </w:p>
        </w:tc>
        <w:tc>
          <w:tcPr>
            <w:tcW w:w="1187" w:type="dxa"/>
            <w:shd w:val="clear" w:color="auto" w:fill="auto"/>
            <w:vAlign w:val="center"/>
          </w:tcPr>
          <w:p w14:paraId="3597A8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校际</w:t>
            </w:r>
          </w:p>
        </w:tc>
        <w:tc>
          <w:tcPr>
            <w:tcW w:w="1232" w:type="dxa"/>
            <w:shd w:val="clear" w:color="auto" w:fill="auto"/>
            <w:vAlign w:val="center"/>
          </w:tcPr>
          <w:p w14:paraId="754326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2025.12</w:t>
            </w:r>
          </w:p>
        </w:tc>
      </w:tr>
      <w:tr w14:paraId="54F94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049" w:type="dxa"/>
            <w:shd w:val="clear" w:color="auto" w:fill="auto"/>
            <w:vAlign w:val="center"/>
          </w:tcPr>
          <w:p w14:paraId="78AFC0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局前街小学青年教师成长营活动</w:t>
            </w:r>
          </w:p>
        </w:tc>
        <w:tc>
          <w:tcPr>
            <w:tcW w:w="1000" w:type="dxa"/>
            <w:shd w:val="clear" w:color="auto" w:fill="auto"/>
            <w:vAlign w:val="center"/>
          </w:tcPr>
          <w:p w14:paraId="09C1FC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周丽</w:t>
            </w:r>
          </w:p>
        </w:tc>
        <w:tc>
          <w:tcPr>
            <w:tcW w:w="2386" w:type="dxa"/>
            <w:shd w:val="clear" w:color="auto" w:fill="auto"/>
            <w:vAlign w:val="center"/>
          </w:tcPr>
          <w:p w14:paraId="360717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《确定位置》</w:t>
            </w:r>
          </w:p>
        </w:tc>
        <w:tc>
          <w:tcPr>
            <w:tcW w:w="1187" w:type="dxa"/>
            <w:shd w:val="clear" w:color="auto" w:fill="auto"/>
            <w:vAlign w:val="center"/>
          </w:tcPr>
          <w:p w14:paraId="21CF00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校级</w:t>
            </w:r>
          </w:p>
        </w:tc>
        <w:tc>
          <w:tcPr>
            <w:tcW w:w="1232" w:type="dxa"/>
            <w:shd w:val="clear" w:color="auto" w:fill="auto"/>
            <w:vAlign w:val="center"/>
          </w:tcPr>
          <w:p w14:paraId="19EDAB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2025.03</w:t>
            </w:r>
          </w:p>
        </w:tc>
      </w:tr>
      <w:tr w14:paraId="35F9F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049" w:type="dxa"/>
            <w:shd w:val="clear" w:color="auto" w:fill="auto"/>
            <w:vAlign w:val="center"/>
          </w:tcPr>
          <w:p w14:paraId="3EB695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局前街小学数学组教研活动</w:t>
            </w:r>
          </w:p>
        </w:tc>
        <w:tc>
          <w:tcPr>
            <w:tcW w:w="1000" w:type="dxa"/>
            <w:shd w:val="clear" w:color="auto" w:fill="auto"/>
            <w:vAlign w:val="center"/>
          </w:tcPr>
          <w:p w14:paraId="71FC31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周丽</w:t>
            </w:r>
          </w:p>
        </w:tc>
        <w:tc>
          <w:tcPr>
            <w:tcW w:w="2386" w:type="dxa"/>
            <w:shd w:val="clear" w:color="auto" w:fill="auto"/>
            <w:vAlign w:val="center"/>
          </w:tcPr>
          <w:p w14:paraId="01D3F2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《用假设法解决问题的策略》</w:t>
            </w:r>
          </w:p>
        </w:tc>
        <w:tc>
          <w:tcPr>
            <w:tcW w:w="1187" w:type="dxa"/>
            <w:shd w:val="clear" w:color="auto" w:fill="auto"/>
            <w:vAlign w:val="center"/>
          </w:tcPr>
          <w:p w14:paraId="5E3E94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校级</w:t>
            </w:r>
          </w:p>
        </w:tc>
        <w:tc>
          <w:tcPr>
            <w:tcW w:w="1232" w:type="dxa"/>
            <w:shd w:val="clear" w:color="auto" w:fill="auto"/>
            <w:vAlign w:val="center"/>
          </w:tcPr>
          <w:p w14:paraId="6395AA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2025.09</w:t>
            </w:r>
          </w:p>
        </w:tc>
      </w:tr>
      <w:tr w14:paraId="77A3D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049" w:type="dxa"/>
            <w:shd w:val="clear" w:color="auto" w:fill="auto"/>
            <w:vAlign w:val="center"/>
          </w:tcPr>
          <w:p w14:paraId="527A25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常州市名师工作室——“综合与实践”活动</w:t>
            </w:r>
          </w:p>
        </w:tc>
        <w:tc>
          <w:tcPr>
            <w:tcW w:w="1000" w:type="dxa"/>
            <w:shd w:val="clear" w:color="auto" w:fill="auto"/>
            <w:vAlign w:val="center"/>
          </w:tcPr>
          <w:p w14:paraId="391B5B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沈虹</w:t>
            </w:r>
          </w:p>
        </w:tc>
        <w:tc>
          <w:tcPr>
            <w:tcW w:w="2386" w:type="dxa"/>
            <w:shd w:val="clear" w:color="auto" w:fill="auto"/>
            <w:vAlign w:val="center"/>
          </w:tcPr>
          <w:p w14:paraId="5136E3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《“数”说少先队旗》</w:t>
            </w:r>
          </w:p>
        </w:tc>
        <w:tc>
          <w:tcPr>
            <w:tcW w:w="1187" w:type="dxa"/>
            <w:shd w:val="clear" w:color="auto" w:fill="auto"/>
            <w:vAlign w:val="center"/>
          </w:tcPr>
          <w:p w14:paraId="13E8D1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市级</w:t>
            </w:r>
          </w:p>
        </w:tc>
        <w:tc>
          <w:tcPr>
            <w:tcW w:w="1232" w:type="dxa"/>
            <w:shd w:val="clear" w:color="auto" w:fill="auto"/>
            <w:vAlign w:val="center"/>
          </w:tcPr>
          <w:p w14:paraId="4481B9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2025.03</w:t>
            </w:r>
          </w:p>
        </w:tc>
      </w:tr>
      <w:tr w14:paraId="062B9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9" w:type="dxa"/>
            <w:shd w:val="clear" w:color="auto" w:fill="auto"/>
            <w:vAlign w:val="center"/>
          </w:tcPr>
          <w:p w14:paraId="76C5D9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常州市小学数学“聚焦新课标，赋能新课堂”系列研修暨“图形与几何”领域教学研究活动</w:t>
            </w:r>
          </w:p>
        </w:tc>
        <w:tc>
          <w:tcPr>
            <w:tcW w:w="1000" w:type="dxa"/>
            <w:shd w:val="clear" w:color="auto" w:fill="auto"/>
            <w:vAlign w:val="center"/>
          </w:tcPr>
          <w:p w14:paraId="1C476D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单信</w:t>
            </w:r>
          </w:p>
        </w:tc>
        <w:tc>
          <w:tcPr>
            <w:tcW w:w="2386" w:type="dxa"/>
            <w:shd w:val="clear" w:color="auto" w:fill="auto"/>
            <w:vAlign w:val="center"/>
          </w:tcPr>
          <w:p w14:paraId="7C935A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《三角形的稳定性》</w:t>
            </w:r>
          </w:p>
        </w:tc>
        <w:tc>
          <w:tcPr>
            <w:tcW w:w="1187" w:type="dxa"/>
            <w:shd w:val="clear" w:color="auto" w:fill="auto"/>
            <w:vAlign w:val="center"/>
          </w:tcPr>
          <w:p w14:paraId="5C7767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市级</w:t>
            </w:r>
          </w:p>
        </w:tc>
        <w:tc>
          <w:tcPr>
            <w:tcW w:w="1232" w:type="dxa"/>
            <w:shd w:val="clear" w:color="auto" w:fill="auto"/>
            <w:vAlign w:val="center"/>
          </w:tcPr>
          <w:p w14:paraId="56EA79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2024.04</w:t>
            </w:r>
          </w:p>
        </w:tc>
      </w:tr>
      <w:tr w14:paraId="2D498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9" w:type="dxa"/>
            <w:shd w:val="clear" w:color="auto" w:fill="auto"/>
            <w:vAlign w:val="center"/>
          </w:tcPr>
          <w:p w14:paraId="3480A2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区名师工作室</w:t>
            </w:r>
          </w:p>
        </w:tc>
        <w:tc>
          <w:tcPr>
            <w:tcW w:w="1000" w:type="dxa"/>
            <w:shd w:val="clear" w:color="auto" w:fill="auto"/>
            <w:vAlign w:val="center"/>
          </w:tcPr>
          <w:p w14:paraId="447BA2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单信</w:t>
            </w:r>
          </w:p>
        </w:tc>
        <w:tc>
          <w:tcPr>
            <w:tcW w:w="2386" w:type="dxa"/>
            <w:shd w:val="clear" w:color="auto" w:fill="auto"/>
            <w:vAlign w:val="center"/>
          </w:tcPr>
          <w:p w14:paraId="3BE391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《分数的基本性质》</w:t>
            </w:r>
          </w:p>
        </w:tc>
        <w:tc>
          <w:tcPr>
            <w:tcW w:w="1187" w:type="dxa"/>
            <w:shd w:val="clear" w:color="auto" w:fill="auto"/>
            <w:vAlign w:val="center"/>
          </w:tcPr>
          <w:p w14:paraId="573A14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i w:val="0"/>
                <w:iCs w:val="0"/>
                <w:color w:val="000000"/>
                <w:kern w:val="2"/>
                <w:sz w:val="24"/>
                <w:szCs w:val="24"/>
                <w:u w:val="none"/>
                <w:lang w:val="en-US" w:eastAsia="zh-CN" w:bidi="ar-SA"/>
              </w:rPr>
              <w:t>区级</w:t>
            </w:r>
          </w:p>
        </w:tc>
        <w:tc>
          <w:tcPr>
            <w:tcW w:w="1232" w:type="dxa"/>
            <w:shd w:val="clear" w:color="auto" w:fill="auto"/>
            <w:vAlign w:val="center"/>
          </w:tcPr>
          <w:p w14:paraId="743BAB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2025.04</w:t>
            </w:r>
          </w:p>
        </w:tc>
      </w:tr>
      <w:tr w14:paraId="7D406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9" w:type="dxa"/>
            <w:shd w:val="clear" w:color="auto" w:fill="auto"/>
            <w:vAlign w:val="center"/>
          </w:tcPr>
          <w:p w14:paraId="6F2E24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“聚焦核心概念，探索数的认识”主题学习交流活动</w:t>
            </w:r>
          </w:p>
        </w:tc>
        <w:tc>
          <w:tcPr>
            <w:tcW w:w="1000" w:type="dxa"/>
            <w:shd w:val="clear" w:color="auto" w:fill="auto"/>
            <w:vAlign w:val="center"/>
          </w:tcPr>
          <w:p w14:paraId="4186E6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施慧</w:t>
            </w:r>
          </w:p>
        </w:tc>
        <w:tc>
          <w:tcPr>
            <w:tcW w:w="2386" w:type="dxa"/>
            <w:shd w:val="clear" w:color="auto" w:fill="auto"/>
            <w:vAlign w:val="center"/>
          </w:tcPr>
          <w:p w14:paraId="54E012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《认识负数》</w:t>
            </w:r>
          </w:p>
        </w:tc>
        <w:tc>
          <w:tcPr>
            <w:tcW w:w="1187" w:type="dxa"/>
            <w:shd w:val="clear" w:color="auto" w:fill="auto"/>
            <w:vAlign w:val="center"/>
          </w:tcPr>
          <w:p w14:paraId="7FC8AA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区级</w:t>
            </w:r>
          </w:p>
        </w:tc>
        <w:tc>
          <w:tcPr>
            <w:tcW w:w="1232" w:type="dxa"/>
            <w:shd w:val="clear" w:color="auto" w:fill="auto"/>
            <w:vAlign w:val="center"/>
          </w:tcPr>
          <w:p w14:paraId="1279C1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2024.04</w:t>
            </w:r>
          </w:p>
        </w:tc>
      </w:tr>
      <w:tr w14:paraId="02D43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9" w:type="dxa"/>
            <w:shd w:val="clear" w:color="auto" w:fill="auto"/>
            <w:vAlign w:val="center"/>
          </w:tcPr>
          <w:p w14:paraId="57774C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局前街小学数学教研组活动</w:t>
            </w:r>
          </w:p>
        </w:tc>
        <w:tc>
          <w:tcPr>
            <w:tcW w:w="1000" w:type="dxa"/>
            <w:shd w:val="clear" w:color="auto" w:fill="auto"/>
            <w:vAlign w:val="center"/>
          </w:tcPr>
          <w:p w14:paraId="113A07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施慧</w:t>
            </w:r>
          </w:p>
        </w:tc>
        <w:tc>
          <w:tcPr>
            <w:tcW w:w="2386" w:type="dxa"/>
            <w:shd w:val="clear" w:color="auto" w:fill="auto"/>
            <w:vAlign w:val="center"/>
          </w:tcPr>
          <w:p w14:paraId="16FB0F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《生活中的百分数》</w:t>
            </w:r>
          </w:p>
        </w:tc>
        <w:tc>
          <w:tcPr>
            <w:tcW w:w="1187" w:type="dxa"/>
            <w:shd w:val="clear" w:color="auto" w:fill="auto"/>
            <w:vAlign w:val="center"/>
          </w:tcPr>
          <w:p w14:paraId="630B73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校级</w:t>
            </w:r>
          </w:p>
        </w:tc>
        <w:tc>
          <w:tcPr>
            <w:tcW w:w="1232" w:type="dxa"/>
            <w:shd w:val="clear" w:color="auto" w:fill="auto"/>
            <w:vAlign w:val="center"/>
          </w:tcPr>
          <w:p w14:paraId="6ABD52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2025.12.24</w:t>
            </w:r>
          </w:p>
        </w:tc>
      </w:tr>
      <w:tr w14:paraId="4CAE6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9" w:type="dxa"/>
            <w:shd w:val="clear" w:color="auto" w:fill="auto"/>
            <w:vAlign w:val="center"/>
          </w:tcPr>
          <w:p w14:paraId="3723BD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真实情境 互动生成——常州市局前街小学“新基础教育”研究数学课堂教学研讨活动</w:t>
            </w:r>
          </w:p>
        </w:tc>
        <w:tc>
          <w:tcPr>
            <w:tcW w:w="1000" w:type="dxa"/>
            <w:shd w:val="clear" w:color="auto" w:fill="auto"/>
            <w:vAlign w:val="center"/>
          </w:tcPr>
          <w:p w14:paraId="3A8B09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戎晓霞</w:t>
            </w:r>
          </w:p>
        </w:tc>
        <w:tc>
          <w:tcPr>
            <w:tcW w:w="2386" w:type="dxa"/>
            <w:shd w:val="clear" w:color="auto" w:fill="auto"/>
            <w:vAlign w:val="center"/>
          </w:tcPr>
          <w:p w14:paraId="573BA2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《图形中的规律》</w:t>
            </w:r>
          </w:p>
        </w:tc>
        <w:tc>
          <w:tcPr>
            <w:tcW w:w="1187" w:type="dxa"/>
            <w:shd w:val="clear" w:color="auto" w:fill="auto"/>
            <w:vAlign w:val="center"/>
          </w:tcPr>
          <w:p w14:paraId="5FC5E6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校级</w:t>
            </w:r>
          </w:p>
        </w:tc>
        <w:tc>
          <w:tcPr>
            <w:tcW w:w="1232" w:type="dxa"/>
            <w:shd w:val="clear" w:color="auto" w:fill="auto"/>
            <w:vAlign w:val="center"/>
          </w:tcPr>
          <w:p w14:paraId="2A9450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2024.12</w:t>
            </w:r>
          </w:p>
        </w:tc>
      </w:tr>
      <w:tr w14:paraId="04539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9" w:type="dxa"/>
            <w:shd w:val="clear" w:color="auto" w:fill="auto"/>
            <w:vAlign w:val="center"/>
          </w:tcPr>
          <w:p w14:paraId="46A1F9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局小数学学科组教研活动</w:t>
            </w:r>
          </w:p>
        </w:tc>
        <w:tc>
          <w:tcPr>
            <w:tcW w:w="1000" w:type="dxa"/>
            <w:shd w:val="clear" w:color="auto" w:fill="auto"/>
            <w:vAlign w:val="center"/>
          </w:tcPr>
          <w:p w14:paraId="140161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戎晓霞</w:t>
            </w:r>
          </w:p>
        </w:tc>
        <w:tc>
          <w:tcPr>
            <w:tcW w:w="2386" w:type="dxa"/>
            <w:shd w:val="clear" w:color="auto" w:fill="auto"/>
            <w:vAlign w:val="center"/>
          </w:tcPr>
          <w:p w14:paraId="181171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《认识24时记时法》</w:t>
            </w:r>
          </w:p>
        </w:tc>
        <w:tc>
          <w:tcPr>
            <w:tcW w:w="1187" w:type="dxa"/>
            <w:shd w:val="clear" w:color="auto" w:fill="auto"/>
            <w:vAlign w:val="center"/>
          </w:tcPr>
          <w:p w14:paraId="121E15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校级</w:t>
            </w:r>
          </w:p>
        </w:tc>
        <w:tc>
          <w:tcPr>
            <w:tcW w:w="1232" w:type="dxa"/>
            <w:shd w:val="clear" w:color="auto" w:fill="auto"/>
            <w:vAlign w:val="center"/>
          </w:tcPr>
          <w:p w14:paraId="06D782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2024.03</w:t>
            </w:r>
          </w:p>
        </w:tc>
      </w:tr>
      <w:tr w14:paraId="13393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9" w:type="dxa"/>
            <w:shd w:val="clear" w:color="auto" w:fill="auto"/>
            <w:vAlign w:val="center"/>
          </w:tcPr>
          <w:p w14:paraId="5DB61B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局小数学学科组教研活动</w:t>
            </w:r>
          </w:p>
        </w:tc>
        <w:tc>
          <w:tcPr>
            <w:tcW w:w="1000" w:type="dxa"/>
            <w:shd w:val="clear" w:color="auto" w:fill="auto"/>
            <w:vAlign w:val="center"/>
          </w:tcPr>
          <w:p w14:paraId="31BE51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戎晓霞</w:t>
            </w:r>
          </w:p>
        </w:tc>
        <w:tc>
          <w:tcPr>
            <w:tcW w:w="2386" w:type="dxa"/>
            <w:shd w:val="clear" w:color="auto" w:fill="auto"/>
            <w:vAlign w:val="center"/>
          </w:tcPr>
          <w:p w14:paraId="0C3ADD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《简单的周期》</w:t>
            </w:r>
          </w:p>
        </w:tc>
        <w:tc>
          <w:tcPr>
            <w:tcW w:w="1187" w:type="dxa"/>
            <w:shd w:val="clear" w:color="auto" w:fill="auto"/>
            <w:vAlign w:val="center"/>
          </w:tcPr>
          <w:p w14:paraId="47DA2E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校级</w:t>
            </w:r>
          </w:p>
        </w:tc>
        <w:tc>
          <w:tcPr>
            <w:tcW w:w="1232" w:type="dxa"/>
            <w:shd w:val="clear" w:color="auto" w:fill="auto"/>
            <w:vAlign w:val="center"/>
          </w:tcPr>
          <w:p w14:paraId="51E630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2024.10</w:t>
            </w:r>
          </w:p>
        </w:tc>
      </w:tr>
      <w:tr w14:paraId="47524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9" w:type="dxa"/>
            <w:shd w:val="clear" w:color="auto" w:fill="auto"/>
            <w:vAlign w:val="center"/>
          </w:tcPr>
          <w:p w14:paraId="56C8983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2"/>
                <w:sz w:val="24"/>
                <w:szCs w:val="24"/>
                <w:u w:val="none"/>
                <w:lang w:val="en-US" w:eastAsia="zh-CN" w:bidi="ar-SA"/>
              </w:rPr>
              <w:t>局前街小学青年成长团活动</w:t>
            </w:r>
          </w:p>
        </w:tc>
        <w:tc>
          <w:tcPr>
            <w:tcW w:w="1000" w:type="dxa"/>
            <w:shd w:val="clear" w:color="auto" w:fill="auto"/>
            <w:vAlign w:val="center"/>
          </w:tcPr>
          <w:p w14:paraId="5D7F6E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戎晓霞</w:t>
            </w:r>
          </w:p>
        </w:tc>
        <w:tc>
          <w:tcPr>
            <w:tcW w:w="2386" w:type="dxa"/>
            <w:shd w:val="clear" w:color="auto" w:fill="auto"/>
            <w:vAlign w:val="center"/>
          </w:tcPr>
          <w:p w14:paraId="41E7CE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《分数的基本性质》</w:t>
            </w:r>
          </w:p>
        </w:tc>
        <w:tc>
          <w:tcPr>
            <w:tcW w:w="1187" w:type="dxa"/>
            <w:shd w:val="clear" w:color="auto" w:fill="auto"/>
            <w:vAlign w:val="center"/>
          </w:tcPr>
          <w:p w14:paraId="7B1828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区级</w:t>
            </w:r>
          </w:p>
        </w:tc>
        <w:tc>
          <w:tcPr>
            <w:tcW w:w="1232" w:type="dxa"/>
            <w:shd w:val="clear" w:color="auto" w:fill="auto"/>
            <w:vAlign w:val="center"/>
          </w:tcPr>
          <w:p w14:paraId="30274C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2025.04</w:t>
            </w:r>
          </w:p>
        </w:tc>
      </w:tr>
      <w:tr w14:paraId="4A387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9" w:type="dxa"/>
            <w:shd w:val="clear" w:color="auto" w:fill="auto"/>
            <w:vAlign w:val="center"/>
          </w:tcPr>
          <w:p w14:paraId="4D7811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局小数学学科组教研活动</w:t>
            </w:r>
          </w:p>
        </w:tc>
        <w:tc>
          <w:tcPr>
            <w:tcW w:w="1000" w:type="dxa"/>
            <w:shd w:val="clear" w:color="auto" w:fill="auto"/>
            <w:vAlign w:val="center"/>
          </w:tcPr>
          <w:p w14:paraId="2737F8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刘美娟</w:t>
            </w:r>
          </w:p>
        </w:tc>
        <w:tc>
          <w:tcPr>
            <w:tcW w:w="2386" w:type="dxa"/>
            <w:shd w:val="clear" w:color="auto" w:fill="auto"/>
            <w:vAlign w:val="center"/>
          </w:tcPr>
          <w:p w14:paraId="585EC3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《认识11-19》</w:t>
            </w:r>
          </w:p>
        </w:tc>
        <w:tc>
          <w:tcPr>
            <w:tcW w:w="1187" w:type="dxa"/>
            <w:shd w:val="clear" w:color="auto" w:fill="auto"/>
            <w:vAlign w:val="center"/>
          </w:tcPr>
          <w:p w14:paraId="5F19B9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区级</w:t>
            </w:r>
          </w:p>
        </w:tc>
        <w:tc>
          <w:tcPr>
            <w:tcW w:w="1232" w:type="dxa"/>
            <w:shd w:val="clear" w:color="auto" w:fill="auto"/>
            <w:vAlign w:val="center"/>
          </w:tcPr>
          <w:p w14:paraId="09F86F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2024.12</w:t>
            </w:r>
          </w:p>
        </w:tc>
      </w:tr>
      <w:tr w14:paraId="38D2B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9" w:type="dxa"/>
            <w:shd w:val="clear" w:color="auto" w:fill="auto"/>
            <w:vAlign w:val="center"/>
          </w:tcPr>
          <w:p w14:paraId="7B727A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第六批江苏省教育科学规划精品课题联盟（小学一组）2025年度上半年专题研讨活动</w:t>
            </w:r>
          </w:p>
        </w:tc>
        <w:tc>
          <w:tcPr>
            <w:tcW w:w="1000" w:type="dxa"/>
            <w:shd w:val="clear" w:color="auto" w:fill="auto"/>
            <w:vAlign w:val="center"/>
          </w:tcPr>
          <w:p w14:paraId="0C5E34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陈婧诚</w:t>
            </w:r>
          </w:p>
        </w:tc>
        <w:tc>
          <w:tcPr>
            <w:tcW w:w="2386" w:type="dxa"/>
            <w:shd w:val="clear" w:color="auto" w:fill="auto"/>
            <w:vAlign w:val="center"/>
          </w:tcPr>
          <w:p w14:paraId="5A05DA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《认识分米和毫米》</w:t>
            </w:r>
          </w:p>
        </w:tc>
        <w:tc>
          <w:tcPr>
            <w:tcW w:w="1187" w:type="dxa"/>
            <w:shd w:val="clear" w:color="auto" w:fill="auto"/>
            <w:vAlign w:val="center"/>
          </w:tcPr>
          <w:p w14:paraId="6A1605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省级</w:t>
            </w:r>
          </w:p>
        </w:tc>
        <w:tc>
          <w:tcPr>
            <w:tcW w:w="1232" w:type="dxa"/>
            <w:shd w:val="clear" w:color="auto" w:fill="auto"/>
            <w:vAlign w:val="center"/>
          </w:tcPr>
          <w:p w14:paraId="151BA8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2025.04</w:t>
            </w:r>
          </w:p>
        </w:tc>
      </w:tr>
      <w:tr w14:paraId="3E2B4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9" w:type="dxa"/>
            <w:shd w:val="clear" w:color="auto" w:fill="auto"/>
            <w:vAlign w:val="center"/>
          </w:tcPr>
          <w:p w14:paraId="5AA909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常州市基础教育课程教学改革实验项目年度观摩研讨活动</w:t>
            </w:r>
          </w:p>
        </w:tc>
        <w:tc>
          <w:tcPr>
            <w:tcW w:w="1000" w:type="dxa"/>
            <w:shd w:val="clear" w:color="auto" w:fill="auto"/>
            <w:vAlign w:val="center"/>
          </w:tcPr>
          <w:p w14:paraId="468F4B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陈婧诚</w:t>
            </w:r>
          </w:p>
        </w:tc>
        <w:tc>
          <w:tcPr>
            <w:tcW w:w="2386" w:type="dxa"/>
            <w:shd w:val="clear" w:color="auto" w:fill="auto"/>
            <w:vAlign w:val="center"/>
          </w:tcPr>
          <w:p w14:paraId="591DDE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《有余数的除法》</w:t>
            </w:r>
          </w:p>
        </w:tc>
        <w:tc>
          <w:tcPr>
            <w:tcW w:w="1187" w:type="dxa"/>
            <w:shd w:val="clear" w:color="auto" w:fill="auto"/>
            <w:vAlign w:val="center"/>
          </w:tcPr>
          <w:p w14:paraId="0028C3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市级</w:t>
            </w:r>
          </w:p>
        </w:tc>
        <w:tc>
          <w:tcPr>
            <w:tcW w:w="1232" w:type="dxa"/>
            <w:shd w:val="clear" w:color="auto" w:fill="auto"/>
            <w:vAlign w:val="center"/>
          </w:tcPr>
          <w:p w14:paraId="263BB9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2025.12</w:t>
            </w:r>
          </w:p>
        </w:tc>
      </w:tr>
      <w:tr w14:paraId="2BF88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9" w:type="dxa"/>
            <w:shd w:val="clear" w:color="auto" w:fill="auto"/>
            <w:vAlign w:val="center"/>
          </w:tcPr>
          <w:p w14:paraId="7974AE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天宁区单信教师发展工作室活动</w:t>
            </w:r>
          </w:p>
        </w:tc>
        <w:tc>
          <w:tcPr>
            <w:tcW w:w="1000" w:type="dxa"/>
            <w:shd w:val="clear" w:color="auto" w:fill="auto"/>
            <w:vAlign w:val="center"/>
          </w:tcPr>
          <w:p w14:paraId="7DB4F6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陈婧诚</w:t>
            </w:r>
          </w:p>
        </w:tc>
        <w:tc>
          <w:tcPr>
            <w:tcW w:w="2386" w:type="dxa"/>
            <w:shd w:val="clear" w:color="auto" w:fill="auto"/>
            <w:vAlign w:val="center"/>
          </w:tcPr>
          <w:p w14:paraId="29784A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《万以内数的认识复习课》</w:t>
            </w:r>
          </w:p>
        </w:tc>
        <w:tc>
          <w:tcPr>
            <w:tcW w:w="1187" w:type="dxa"/>
            <w:shd w:val="clear" w:color="auto" w:fill="auto"/>
            <w:vAlign w:val="center"/>
          </w:tcPr>
          <w:p w14:paraId="58565F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区级</w:t>
            </w:r>
          </w:p>
        </w:tc>
        <w:tc>
          <w:tcPr>
            <w:tcW w:w="1232" w:type="dxa"/>
            <w:shd w:val="clear" w:color="auto" w:fill="auto"/>
            <w:vAlign w:val="center"/>
          </w:tcPr>
          <w:p w14:paraId="2E546D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2025.06</w:t>
            </w:r>
          </w:p>
        </w:tc>
      </w:tr>
      <w:tr w14:paraId="4F869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9" w:type="dxa"/>
            <w:shd w:val="clear" w:color="auto" w:fill="auto"/>
            <w:vAlign w:val="center"/>
          </w:tcPr>
          <w:p w14:paraId="14167F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“聚焦新课标 赋能新课堂”（统计与概率）大单元整体教学研讨活动</w:t>
            </w:r>
          </w:p>
        </w:tc>
        <w:tc>
          <w:tcPr>
            <w:tcW w:w="1000" w:type="dxa"/>
            <w:shd w:val="clear" w:color="auto" w:fill="auto"/>
            <w:vAlign w:val="center"/>
          </w:tcPr>
          <w:p w14:paraId="7C2E6D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刘佳</w:t>
            </w:r>
          </w:p>
        </w:tc>
        <w:tc>
          <w:tcPr>
            <w:tcW w:w="2386" w:type="dxa"/>
            <w:shd w:val="clear" w:color="auto" w:fill="auto"/>
            <w:vAlign w:val="center"/>
          </w:tcPr>
          <w:p w14:paraId="69389C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《平均数3》</w:t>
            </w:r>
          </w:p>
        </w:tc>
        <w:tc>
          <w:tcPr>
            <w:tcW w:w="1187" w:type="dxa"/>
            <w:shd w:val="clear" w:color="auto" w:fill="auto"/>
            <w:vAlign w:val="center"/>
          </w:tcPr>
          <w:p w14:paraId="6BABE5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区级</w:t>
            </w:r>
          </w:p>
        </w:tc>
        <w:tc>
          <w:tcPr>
            <w:tcW w:w="1232" w:type="dxa"/>
            <w:shd w:val="clear" w:color="auto" w:fill="auto"/>
            <w:vAlign w:val="center"/>
          </w:tcPr>
          <w:p w14:paraId="2C56B7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2024.11</w:t>
            </w:r>
          </w:p>
        </w:tc>
      </w:tr>
      <w:tr w14:paraId="5DDDA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9" w:type="dxa"/>
            <w:shd w:val="clear" w:color="auto" w:fill="auto"/>
            <w:vAlign w:val="center"/>
          </w:tcPr>
          <w:p w14:paraId="59F4B31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kern w:val="0"/>
                <w:sz w:val="24"/>
                <w:szCs w:val="24"/>
                <w:lang w:val="en-US" w:eastAsia="zh-CN" w:bidi="ar"/>
              </w:rPr>
              <w:t>2025年市小学数学优质课评比区域选拔活动</w:t>
            </w:r>
          </w:p>
        </w:tc>
        <w:tc>
          <w:tcPr>
            <w:tcW w:w="1000" w:type="dxa"/>
            <w:shd w:val="clear" w:color="auto" w:fill="auto"/>
            <w:vAlign w:val="center"/>
          </w:tcPr>
          <w:p w14:paraId="1BAF12E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kern w:val="0"/>
                <w:sz w:val="24"/>
                <w:szCs w:val="24"/>
                <w:lang w:val="en-US" w:eastAsia="zh-CN" w:bidi="ar"/>
              </w:rPr>
              <w:t>刘佳</w:t>
            </w:r>
          </w:p>
        </w:tc>
        <w:tc>
          <w:tcPr>
            <w:tcW w:w="2386" w:type="dxa"/>
            <w:shd w:val="clear" w:color="auto" w:fill="auto"/>
            <w:vAlign w:val="center"/>
          </w:tcPr>
          <w:p w14:paraId="1044531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kern w:val="0"/>
                <w:sz w:val="24"/>
                <w:szCs w:val="24"/>
                <w:lang w:val="en-US" w:eastAsia="zh-CN" w:bidi="ar"/>
              </w:rPr>
              <w:t>《折线统计图》</w:t>
            </w:r>
          </w:p>
        </w:tc>
        <w:tc>
          <w:tcPr>
            <w:tcW w:w="1187" w:type="dxa"/>
            <w:shd w:val="clear" w:color="auto" w:fill="auto"/>
            <w:vAlign w:val="center"/>
          </w:tcPr>
          <w:p w14:paraId="0466373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kern w:val="0"/>
                <w:sz w:val="24"/>
                <w:szCs w:val="24"/>
                <w:lang w:val="en-US" w:eastAsia="zh-CN" w:bidi="ar"/>
              </w:rPr>
              <w:t>区级</w:t>
            </w:r>
          </w:p>
        </w:tc>
        <w:tc>
          <w:tcPr>
            <w:tcW w:w="1232" w:type="dxa"/>
            <w:shd w:val="clear" w:color="auto" w:fill="auto"/>
            <w:vAlign w:val="center"/>
          </w:tcPr>
          <w:p w14:paraId="03466A5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kern w:val="0"/>
                <w:sz w:val="24"/>
                <w:szCs w:val="24"/>
                <w:lang w:val="en-US" w:eastAsia="zh-CN" w:bidi="ar"/>
              </w:rPr>
              <w:t>2025.02</w:t>
            </w:r>
          </w:p>
        </w:tc>
      </w:tr>
      <w:tr w14:paraId="5D5C7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9" w:type="dxa"/>
            <w:shd w:val="clear" w:color="auto" w:fill="auto"/>
            <w:vAlign w:val="center"/>
          </w:tcPr>
          <w:p w14:paraId="315ED06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2"/>
                <w:sz w:val="24"/>
                <w:szCs w:val="24"/>
                <w:lang w:val="en-US" w:eastAsia="zh-CN" w:bidi="ar"/>
              </w:rPr>
              <w:t>常州市“聚焦新课标 践行新课堂”系列研修暨苏教版小学数学教材培训活动</w:t>
            </w:r>
          </w:p>
        </w:tc>
        <w:tc>
          <w:tcPr>
            <w:tcW w:w="1000" w:type="dxa"/>
            <w:shd w:val="clear" w:color="auto" w:fill="auto"/>
            <w:vAlign w:val="center"/>
          </w:tcPr>
          <w:p w14:paraId="5D3BFA1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kern w:val="0"/>
                <w:sz w:val="24"/>
                <w:szCs w:val="24"/>
                <w:lang w:val="en-US" w:eastAsia="zh-CN" w:bidi="ar"/>
              </w:rPr>
              <w:t>刘佳</w:t>
            </w:r>
          </w:p>
        </w:tc>
        <w:tc>
          <w:tcPr>
            <w:tcW w:w="2386" w:type="dxa"/>
            <w:shd w:val="clear" w:color="auto" w:fill="auto"/>
            <w:vAlign w:val="center"/>
          </w:tcPr>
          <w:p w14:paraId="7F9BD38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kern w:val="0"/>
                <w:sz w:val="24"/>
                <w:szCs w:val="24"/>
                <w:lang w:val="en-US" w:eastAsia="zh-CN" w:bidi="ar"/>
              </w:rPr>
              <w:t>《笔算两位数除以一位数》</w:t>
            </w:r>
          </w:p>
        </w:tc>
        <w:tc>
          <w:tcPr>
            <w:tcW w:w="1187" w:type="dxa"/>
            <w:shd w:val="clear" w:color="auto" w:fill="auto"/>
            <w:vAlign w:val="center"/>
          </w:tcPr>
          <w:p w14:paraId="353EDA7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kern w:val="0"/>
                <w:sz w:val="24"/>
                <w:szCs w:val="24"/>
                <w:lang w:val="en-US" w:eastAsia="zh-CN" w:bidi="ar"/>
              </w:rPr>
              <w:t>市级</w:t>
            </w:r>
          </w:p>
        </w:tc>
        <w:tc>
          <w:tcPr>
            <w:tcW w:w="1232" w:type="dxa"/>
            <w:shd w:val="clear" w:color="auto" w:fill="auto"/>
            <w:vAlign w:val="center"/>
          </w:tcPr>
          <w:p w14:paraId="7837F37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kern w:val="0"/>
                <w:sz w:val="24"/>
                <w:szCs w:val="24"/>
                <w:lang w:val="en-US" w:eastAsia="zh-CN" w:bidi="ar"/>
              </w:rPr>
              <w:t>2025.10</w:t>
            </w:r>
          </w:p>
        </w:tc>
      </w:tr>
      <w:tr w14:paraId="54857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9" w:type="dxa"/>
            <w:shd w:val="clear" w:color="auto" w:fill="auto"/>
            <w:vAlign w:val="center"/>
          </w:tcPr>
          <w:p w14:paraId="6A8D1E7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kern w:val="0"/>
                <w:sz w:val="24"/>
                <w:szCs w:val="24"/>
                <w:lang w:val="en-US" w:eastAsia="zh-CN" w:bidi="ar"/>
              </w:rPr>
              <w:t>2025年市小学数学优质课评比区域选拔活动</w:t>
            </w:r>
          </w:p>
        </w:tc>
        <w:tc>
          <w:tcPr>
            <w:tcW w:w="1000" w:type="dxa"/>
            <w:shd w:val="clear" w:color="auto" w:fill="auto"/>
            <w:vAlign w:val="center"/>
          </w:tcPr>
          <w:p w14:paraId="58F86D2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kern w:val="0"/>
                <w:sz w:val="24"/>
                <w:szCs w:val="24"/>
                <w:lang w:val="en-US" w:eastAsia="zh-CN" w:bidi="ar"/>
              </w:rPr>
              <w:t>刘佳</w:t>
            </w:r>
          </w:p>
        </w:tc>
        <w:tc>
          <w:tcPr>
            <w:tcW w:w="2386" w:type="dxa"/>
            <w:shd w:val="clear" w:color="auto" w:fill="auto"/>
            <w:vAlign w:val="center"/>
          </w:tcPr>
          <w:p w14:paraId="763B0F7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kern w:val="0"/>
                <w:sz w:val="24"/>
                <w:szCs w:val="24"/>
                <w:lang w:val="en-US" w:eastAsia="zh-CN" w:bidi="ar"/>
              </w:rPr>
              <w:t>《折线统计图》</w:t>
            </w:r>
          </w:p>
        </w:tc>
        <w:tc>
          <w:tcPr>
            <w:tcW w:w="1187" w:type="dxa"/>
            <w:shd w:val="clear" w:color="auto" w:fill="auto"/>
            <w:vAlign w:val="center"/>
          </w:tcPr>
          <w:p w14:paraId="392D42E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kern w:val="0"/>
                <w:sz w:val="24"/>
                <w:szCs w:val="24"/>
                <w:lang w:val="en-US" w:eastAsia="zh-CN" w:bidi="ar"/>
              </w:rPr>
              <w:t>区级</w:t>
            </w:r>
          </w:p>
        </w:tc>
        <w:tc>
          <w:tcPr>
            <w:tcW w:w="1232" w:type="dxa"/>
            <w:shd w:val="clear" w:color="auto" w:fill="auto"/>
            <w:vAlign w:val="center"/>
          </w:tcPr>
          <w:p w14:paraId="5FC5A81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kern w:val="0"/>
                <w:sz w:val="24"/>
                <w:szCs w:val="24"/>
                <w:lang w:val="en-US" w:eastAsia="zh-CN" w:bidi="ar"/>
              </w:rPr>
              <w:t>2025.02</w:t>
            </w:r>
          </w:p>
        </w:tc>
      </w:tr>
      <w:tr w14:paraId="128F8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9" w:type="dxa"/>
            <w:shd w:val="clear" w:color="auto" w:fill="auto"/>
            <w:vAlign w:val="center"/>
          </w:tcPr>
          <w:p w14:paraId="3B16DE5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成都市锦江区教育系统2025-2026学年上期骨干干部教师短期“沉浸式”跟岗培养活动</w:t>
            </w:r>
          </w:p>
        </w:tc>
        <w:tc>
          <w:tcPr>
            <w:tcW w:w="1000" w:type="dxa"/>
            <w:shd w:val="clear" w:color="auto" w:fill="auto"/>
            <w:vAlign w:val="center"/>
          </w:tcPr>
          <w:p w14:paraId="3165B5B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刘佳</w:t>
            </w:r>
          </w:p>
        </w:tc>
        <w:tc>
          <w:tcPr>
            <w:tcW w:w="2386" w:type="dxa"/>
            <w:shd w:val="clear" w:color="auto" w:fill="auto"/>
            <w:vAlign w:val="center"/>
          </w:tcPr>
          <w:p w14:paraId="1C99030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《用除法解决实际问题》</w:t>
            </w:r>
          </w:p>
        </w:tc>
        <w:tc>
          <w:tcPr>
            <w:tcW w:w="1187" w:type="dxa"/>
            <w:shd w:val="clear" w:color="auto" w:fill="auto"/>
            <w:vAlign w:val="center"/>
          </w:tcPr>
          <w:p w14:paraId="7D2F4EA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区级</w:t>
            </w:r>
          </w:p>
        </w:tc>
        <w:tc>
          <w:tcPr>
            <w:tcW w:w="1232" w:type="dxa"/>
            <w:shd w:val="clear" w:color="auto" w:fill="auto"/>
            <w:vAlign w:val="center"/>
          </w:tcPr>
          <w:p w14:paraId="5AC5146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2025.11</w:t>
            </w:r>
          </w:p>
        </w:tc>
      </w:tr>
    </w:tbl>
    <w:p w14:paraId="2CD4654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default" w:eastAsiaTheme="minorEastAsia"/>
          <w:sz w:val="24"/>
          <w:szCs w:val="24"/>
          <w:lang w:val="en-US" w:eastAsia="zh-CN"/>
        </w:rPr>
      </w:pPr>
      <w:r>
        <w:rPr>
          <w:rFonts w:hint="eastAsia"/>
          <w:b/>
          <w:bCs/>
          <w:sz w:val="24"/>
          <w:szCs w:val="24"/>
          <w:lang w:val="en-US" w:eastAsia="zh-CN"/>
        </w:rPr>
        <w:t>4.在对情境真实化的探索中形成了策略方法</w:t>
      </w:r>
    </w:p>
    <w:p w14:paraId="0700573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Theme="minorEastAsia"/>
          <w:sz w:val="24"/>
          <w:szCs w:val="24"/>
          <w:lang w:val="en-US" w:eastAsia="zh-CN"/>
        </w:rPr>
      </w:pPr>
      <w:r>
        <w:rPr>
          <w:rFonts w:hint="eastAsia"/>
          <w:sz w:val="24"/>
          <w:szCs w:val="24"/>
          <w:lang w:val="en-US" w:eastAsia="zh-CN"/>
        </w:rPr>
        <w:t xml:space="preserve">   《义务教育数学课程标准（2022年版）》明确指出：要从学生熟悉的现实世界中捕捉出真实情境，要充分发挥真实情境的设计和问题提出对学生核心素养的重要作用，学生能在丰富的真实情境中发现问题、提出问题、分析问题和解决问题，培养学生解决实际问题的能力。。基于真实情境下的数学问题是发展学生核心素养的必要途径，也是实现开放式数学教学的重要组成部分。</w:t>
      </w:r>
    </w:p>
    <w:p w14:paraId="695A9182">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eastAsiaTheme="minorEastAsia"/>
          <w:b/>
          <w:bCs/>
          <w:sz w:val="24"/>
          <w:szCs w:val="24"/>
          <w:lang w:val="en-US" w:eastAsia="zh-CN"/>
        </w:rPr>
      </w:pPr>
      <w:r>
        <w:rPr>
          <w:rFonts w:hint="eastAsia"/>
          <w:b/>
          <w:bCs/>
          <w:sz w:val="24"/>
          <w:szCs w:val="24"/>
          <w:lang w:val="en-US" w:eastAsia="zh-CN"/>
        </w:rPr>
        <w:t>（1）营造开放环境：真实情境问题的现实性和时代性</w:t>
      </w:r>
    </w:p>
    <w:p w14:paraId="6D2AC82C">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楷体" w:hAnsi="楷体" w:eastAsia="楷体" w:cs="楷体"/>
          <w:sz w:val="24"/>
          <w:szCs w:val="24"/>
          <w:lang w:val="en-US" w:eastAsia="zh-CN"/>
        </w:rPr>
      </w:pPr>
      <w:r>
        <w:rPr>
          <w:rFonts w:hint="eastAsia"/>
          <w:sz w:val="24"/>
          <w:szCs w:val="24"/>
          <w:lang w:val="en-US" w:eastAsia="zh-CN"/>
        </w:rPr>
        <w:t>基于真实情境下的数学问题要显现现实性和时代性，数学学习不仅要掌握一定的知识和技能，更要解决生活中的问题，教师要从学生熟悉的生活现实出发设计问题，并融入当前的社会热点问题，将社会时事纳入到情境问题中，保持对现实的敏感度。</w:t>
      </w:r>
    </w:p>
    <w:p w14:paraId="316646B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Theme="minorEastAsia"/>
          <w:b/>
          <w:bCs/>
          <w:sz w:val="24"/>
          <w:szCs w:val="24"/>
          <w:lang w:val="en-US" w:eastAsia="zh-CN"/>
        </w:rPr>
      </w:pPr>
      <w:r>
        <w:rPr>
          <w:rFonts w:hint="eastAsia"/>
          <w:sz w:val="24"/>
          <w:szCs w:val="24"/>
          <w:lang w:val="en-US" w:eastAsia="zh-CN"/>
        </w:rPr>
        <w:t xml:space="preserve">    </w:t>
      </w:r>
      <w:r>
        <w:rPr>
          <w:rFonts w:hint="eastAsia"/>
          <w:b/>
          <w:bCs/>
          <w:sz w:val="24"/>
          <w:szCs w:val="24"/>
          <w:lang w:val="en-US" w:eastAsia="zh-CN"/>
        </w:rPr>
        <w:t>（2）设计开放内容：真实情境问题的系统性和整体性</w:t>
      </w:r>
    </w:p>
    <w:p w14:paraId="7C1A075F">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b w:val="0"/>
          <w:bCs w:val="0"/>
          <w:sz w:val="24"/>
          <w:szCs w:val="24"/>
          <w:lang w:val="en-US" w:eastAsia="zh-CN"/>
        </w:rPr>
      </w:pPr>
      <w:r>
        <w:rPr>
          <w:rFonts w:hint="eastAsia"/>
          <w:b w:val="0"/>
          <w:bCs w:val="0"/>
          <w:sz w:val="24"/>
          <w:szCs w:val="24"/>
          <w:lang w:val="en-US" w:eastAsia="zh-CN"/>
        </w:rPr>
        <w:t>基于真实情境下的数学问题要具有系统性和整体性，学生在真实情境的视角下进行问题解决能够构建出</w:t>
      </w:r>
      <w:r>
        <w:rPr>
          <w:rFonts w:hint="default"/>
          <w:b w:val="0"/>
          <w:bCs w:val="0"/>
          <w:sz w:val="24"/>
          <w:szCs w:val="24"/>
          <w:lang w:eastAsia="zh-CN"/>
        </w:rPr>
        <w:t>完整的知识体系</w:t>
      </w:r>
      <w:r>
        <w:rPr>
          <w:rFonts w:hint="eastAsia"/>
          <w:b w:val="0"/>
          <w:bCs w:val="0"/>
          <w:sz w:val="24"/>
          <w:szCs w:val="24"/>
          <w:lang w:val="en-US" w:eastAsia="zh-CN"/>
        </w:rPr>
        <w:t>，学生获取的知识是“网状”式的系统化知识，并不是“点状”式的碎片化知识。真实情境问题不仅强化了数学概念的应用性和挑战性，又让数学知识从关注技能的操作转向对知识的综合应用，发展数学学科关键能力。</w:t>
      </w:r>
    </w:p>
    <w:p w14:paraId="3731126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Theme="minorEastAsia"/>
          <w:b/>
          <w:bCs/>
          <w:sz w:val="24"/>
          <w:szCs w:val="24"/>
          <w:lang w:val="en-US" w:eastAsia="zh-CN"/>
        </w:rPr>
      </w:pPr>
      <w:r>
        <w:rPr>
          <w:rFonts w:hint="eastAsia"/>
          <w:sz w:val="24"/>
          <w:szCs w:val="24"/>
          <w:lang w:val="en-US" w:eastAsia="zh-CN"/>
        </w:rPr>
        <w:t xml:space="preserve">    </w:t>
      </w:r>
      <w:r>
        <w:rPr>
          <w:rFonts w:hint="eastAsia"/>
          <w:b/>
          <w:bCs/>
          <w:sz w:val="24"/>
          <w:szCs w:val="24"/>
          <w:lang w:val="en-US" w:eastAsia="zh-CN"/>
        </w:rPr>
        <w:t>（3）构建开放空间：真实情境问题的融合性和育人性</w:t>
      </w:r>
    </w:p>
    <w:p w14:paraId="1BF5A606">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楷体" w:hAnsi="楷体" w:eastAsia="楷体" w:cs="楷体"/>
          <w:sz w:val="24"/>
          <w:szCs w:val="24"/>
        </w:rPr>
      </w:pPr>
      <w:r>
        <w:rPr>
          <w:rFonts w:hint="eastAsia"/>
          <w:sz w:val="24"/>
          <w:szCs w:val="24"/>
          <w:lang w:val="en-US" w:eastAsia="zh-CN"/>
        </w:rPr>
        <w:t>数学文化中蕴藏着丰富的数学小故事和思维养料，将数学历史文化融入真实情境问题中，不仅将历史和现实建立起桥梁，还能帮助学生充分的感受数学文化的魅力，提升对数学学习的兴趣。数学课程具有基础性、普及性和发展性，数学作为其他学科的基础，要充分融合其他学科的教学素材，渗透项目化的学习方式，培养数学的应用意识。在教学中，教师基于真实情境提出数学问题，融合数学优秀文化和其他学科的素材，学生的数学思维能在丰富的文化场中得到滋润，建构出完整的知识体系，通过文化和学科熏陶真正促进学生的全面发展。</w:t>
      </w:r>
    </w:p>
    <w:p w14:paraId="068AEC7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Theme="minorEastAsia"/>
          <w:sz w:val="24"/>
          <w:szCs w:val="24"/>
          <w:lang w:val="en-US" w:eastAsia="zh-CN"/>
        </w:rPr>
      </w:pPr>
      <w:r>
        <w:rPr>
          <w:rFonts w:hint="eastAsia"/>
          <w:sz w:val="24"/>
          <w:szCs w:val="24"/>
          <w:lang w:val="en-US" w:eastAsia="zh-CN"/>
        </w:rPr>
        <w:t xml:space="preserve">    </w:t>
      </w:r>
      <w:r>
        <w:rPr>
          <w:rFonts w:hint="eastAsia"/>
          <w:b/>
          <w:bCs/>
          <w:sz w:val="24"/>
          <w:szCs w:val="24"/>
          <w:lang w:val="en-US" w:eastAsia="zh-CN"/>
        </w:rPr>
        <w:t>（4）落实开放探究：真实情境问题的实践性和递进性</w:t>
      </w:r>
    </w:p>
    <w:p w14:paraId="0CF249B4">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cs="宋体"/>
          <w:b w:val="0"/>
          <w:bCs w:val="0"/>
          <w:color w:val="000000"/>
          <w:sz w:val="24"/>
          <w:szCs w:val="24"/>
          <w:lang w:val="en-US" w:eastAsia="zh-CN"/>
        </w:rPr>
      </w:pPr>
      <w:r>
        <w:rPr>
          <w:rFonts w:hint="eastAsia"/>
          <w:sz w:val="24"/>
          <w:szCs w:val="24"/>
          <w:lang w:val="en-US" w:eastAsia="zh-CN"/>
        </w:rPr>
        <w:t>《义务教育数学课程标准（2022版）》在小学数学课程总目标部分明确指出：学生能在丰富的真实情境中发现和提出问题，能运用数学或其他学科的基本技能分析和解决问题。由此可见，真实情境在培养学生解决实际问题中起着重要的作用。</w:t>
      </w:r>
      <w:r>
        <w:rPr>
          <w:rFonts w:hint="eastAsia" w:ascii="宋体" w:hAnsi="宋体" w:cs="宋体"/>
          <w:b w:val="0"/>
          <w:bCs w:val="0"/>
          <w:color w:val="000000"/>
          <w:sz w:val="24"/>
          <w:szCs w:val="24"/>
          <w:lang w:val="en-US" w:eastAsia="zh-CN"/>
        </w:rPr>
        <w:t>在数学教学中，教师要从真实情境出发，找准情境和教学内容的切入点，设计层层递进式的核心问题，充分发挥问题的引领性和导向性，引导学生进行深入思考，找到解决问题的思路和方法。真实情境问题应当贯穿于整个学习活动过程中，真实情境是学生数学学习的连接线，问题是学生数学学习的核心，从而</w:t>
      </w:r>
      <w:r>
        <w:rPr>
          <w:rFonts w:hint="default" w:ascii="宋体" w:hAnsi="宋体" w:cs="宋体"/>
          <w:b w:val="0"/>
          <w:bCs w:val="0"/>
          <w:color w:val="000000"/>
          <w:sz w:val="24"/>
          <w:szCs w:val="24"/>
          <w:lang w:eastAsia="zh-CN"/>
        </w:rPr>
        <w:t>完</w:t>
      </w:r>
      <w:r>
        <w:rPr>
          <w:rFonts w:hint="eastAsia" w:ascii="宋体" w:hAnsi="宋体" w:cs="宋体"/>
          <w:b w:val="0"/>
          <w:bCs w:val="0"/>
          <w:color w:val="000000"/>
          <w:sz w:val="24"/>
          <w:szCs w:val="24"/>
          <w:lang w:val="en-US" w:eastAsia="zh-CN"/>
        </w:rPr>
        <w:t>成对知识的自主建构，发展学生的数学核心素养，构建开放式数学课堂。</w:t>
      </w:r>
    </w:p>
    <w:p w14:paraId="4FC6D972">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基于以上研究思路，课题组教师扎根一线课堂梳理出如下策略大纲：</w:t>
      </w:r>
    </w:p>
    <w:tbl>
      <w:tblPr>
        <w:tblStyle w:val="6"/>
        <w:tblW w:w="9340"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3"/>
        <w:gridCol w:w="1687"/>
        <w:gridCol w:w="7120"/>
      </w:tblGrid>
      <w:tr w14:paraId="72BA7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blCellSpacing w:w="0" w:type="dxa"/>
        </w:trPr>
        <w:tc>
          <w:tcPr>
            <w:tcW w:w="533" w:type="dxa"/>
            <w:tcBorders>
              <w:top w:val="single" w:color="CCCCCC" w:sz="8" w:space="0"/>
              <w:left w:val="single" w:color="CCCCCC" w:sz="8" w:space="0"/>
              <w:bottom w:val="single" w:color="CCCCCC" w:sz="8" w:space="0"/>
              <w:right w:val="single" w:color="CCCCCC" w:sz="8" w:space="0"/>
            </w:tcBorders>
            <w:shd w:val="clear" w:color="auto" w:fill="F4F4F4"/>
            <w:tcMar>
              <w:top w:w="15" w:type="dxa"/>
              <w:left w:w="15" w:type="dxa"/>
              <w:bottom w:w="15" w:type="dxa"/>
              <w:right w:w="15" w:type="dxa"/>
            </w:tcMar>
            <w:vAlign w:val="center"/>
          </w:tcPr>
          <w:p w14:paraId="72447530">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i w:val="0"/>
                <w:color w:val="000000" w:themeColor="text1"/>
                <w:sz w:val="24"/>
                <w:szCs w:val="24"/>
                <w:lang w:val="en-US" w:eastAsia="zh-CN"/>
                <w14:textFill>
                  <w14:solidFill>
                    <w14:schemeClr w14:val="tx1"/>
                  </w14:solidFill>
                </w14:textFill>
              </w:rPr>
              <w:t>环节</w:t>
            </w:r>
          </w:p>
        </w:tc>
        <w:tc>
          <w:tcPr>
            <w:tcW w:w="1687" w:type="dxa"/>
            <w:tcBorders>
              <w:top w:val="single" w:color="CCCCCC" w:sz="8" w:space="0"/>
              <w:left w:val="single" w:color="CCCCCC" w:sz="8" w:space="0"/>
              <w:bottom w:val="single" w:color="CCCCCC" w:sz="8" w:space="0"/>
              <w:right w:val="single" w:color="CCCCCC" w:sz="8" w:space="0"/>
            </w:tcBorders>
            <w:shd w:val="clear" w:color="auto" w:fill="F4F4F4"/>
            <w:tcMar>
              <w:top w:w="15" w:type="dxa"/>
              <w:left w:w="15" w:type="dxa"/>
              <w:bottom w:w="15" w:type="dxa"/>
              <w:right w:w="15" w:type="dxa"/>
            </w:tcMar>
            <w:vAlign w:val="center"/>
          </w:tcPr>
          <w:p w14:paraId="0DC0741C">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i w:val="0"/>
                <w:color w:val="000000" w:themeColor="text1"/>
                <w:sz w:val="24"/>
                <w:szCs w:val="24"/>
                <w14:textFill>
                  <w14:solidFill>
                    <w14:schemeClr w14:val="tx1"/>
                  </w14:solidFill>
                </w14:textFill>
              </w:rPr>
              <w:t>策略内容</w:t>
            </w:r>
          </w:p>
        </w:tc>
        <w:tc>
          <w:tcPr>
            <w:tcW w:w="7120" w:type="dxa"/>
            <w:tcBorders>
              <w:top w:val="single" w:color="CCCCCC" w:sz="8" w:space="0"/>
              <w:left w:val="single" w:color="CCCCCC" w:sz="8" w:space="0"/>
              <w:bottom w:val="single" w:color="CCCCCC" w:sz="8" w:space="0"/>
              <w:right w:val="single" w:color="CCCCCC" w:sz="8" w:space="0"/>
            </w:tcBorders>
            <w:shd w:val="clear" w:color="auto" w:fill="F4F4F4"/>
            <w:tcMar>
              <w:top w:w="15" w:type="dxa"/>
              <w:left w:w="15" w:type="dxa"/>
              <w:bottom w:w="15" w:type="dxa"/>
              <w:right w:w="15" w:type="dxa"/>
            </w:tcMar>
            <w:vAlign w:val="center"/>
          </w:tcPr>
          <w:p w14:paraId="0097C945">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i w:val="0"/>
                <w:color w:val="000000" w:themeColor="text1"/>
                <w:sz w:val="24"/>
                <w:szCs w:val="24"/>
                <w14:textFill>
                  <w14:solidFill>
                    <w14:schemeClr w14:val="tx1"/>
                  </w14:solidFill>
                </w14:textFill>
              </w:rPr>
              <w:t>具体实施建议</w:t>
            </w:r>
          </w:p>
        </w:tc>
      </w:tr>
      <w:tr w14:paraId="64A8D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CellSpacing w:w="0" w:type="dxa"/>
        </w:trPr>
        <w:tc>
          <w:tcPr>
            <w:tcW w:w="533" w:type="dxa"/>
            <w:vMerge w:val="restart"/>
            <w:tcBorders>
              <w:top w:val="single" w:color="CCCCCC" w:sz="8" w:space="0"/>
              <w:left w:val="single" w:color="CCCCCC" w:sz="8" w:space="0"/>
              <w:right w:val="single" w:color="CCCCCC" w:sz="8" w:space="0"/>
            </w:tcBorders>
            <w:tcMar>
              <w:top w:w="15" w:type="dxa"/>
              <w:left w:w="15" w:type="dxa"/>
              <w:bottom w:w="15" w:type="dxa"/>
              <w:right w:w="15" w:type="dxa"/>
            </w:tcMar>
            <w:vAlign w:val="center"/>
          </w:tcPr>
          <w:p w14:paraId="30CF4BF4">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课</w:t>
            </w:r>
          </w:p>
          <w:p w14:paraId="77D8A125">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前</w:t>
            </w:r>
          </w:p>
          <w:p w14:paraId="6C85467F">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1687"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67F5D9B4">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i w:val="0"/>
                <w:color w:val="000000" w:themeColor="text1"/>
                <w:sz w:val="24"/>
                <w:szCs w:val="24"/>
                <w14:textFill>
                  <w14:solidFill>
                    <w14:schemeClr w14:val="tx1"/>
                  </w14:solidFill>
                </w14:textFill>
              </w:rPr>
              <w:t>明确教学目标</w:t>
            </w:r>
          </w:p>
        </w:tc>
        <w:tc>
          <w:tcPr>
            <w:tcW w:w="7120"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452288FB">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i w:val="0"/>
                <w:color w:val="000000" w:themeColor="text1"/>
                <w:sz w:val="24"/>
                <w:szCs w:val="24"/>
                <w14:textFill>
                  <w14:solidFill>
                    <w14:schemeClr w14:val="tx1"/>
                  </w14:solidFill>
                </w14:textFill>
              </w:rPr>
              <w:t>- 教师应清晰界定每节课的数学知识点和教学目标。</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b w:val="0"/>
                <w:i w:val="0"/>
                <w:color w:val="000000" w:themeColor="text1"/>
                <w:sz w:val="24"/>
                <w:szCs w:val="24"/>
                <w14:textFill>
                  <w14:solidFill>
                    <w14:schemeClr w14:val="tx1"/>
                  </w14:solidFill>
                </w14:textFill>
              </w:rPr>
              <w:t>- 目标应涵盖知识理解、技能应用和问题解决等方面。</w:t>
            </w:r>
          </w:p>
        </w:tc>
      </w:tr>
      <w:tr w14:paraId="659F2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CellSpacing w:w="0" w:type="dxa"/>
        </w:trPr>
        <w:tc>
          <w:tcPr>
            <w:tcW w:w="533" w:type="dxa"/>
            <w:vMerge w:val="continue"/>
            <w:tcBorders>
              <w:left w:val="single" w:color="CCCCCC" w:sz="8" w:space="0"/>
              <w:right w:val="single" w:color="CCCCCC" w:sz="8" w:space="0"/>
            </w:tcBorders>
            <w:tcMar>
              <w:top w:w="15" w:type="dxa"/>
              <w:left w:w="15" w:type="dxa"/>
              <w:bottom w:w="15" w:type="dxa"/>
              <w:right w:w="15" w:type="dxa"/>
            </w:tcMar>
            <w:vAlign w:val="center"/>
          </w:tcPr>
          <w:p w14:paraId="251E6D2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1687"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1CB51925">
            <w:pPr>
              <w:keepNext w:val="0"/>
              <w:keepLines w:val="0"/>
              <w:suppressLineNumbers w:val="0"/>
              <w:spacing w:before="0" w:beforeAutospacing="0" w:after="0" w:afterAutospacing="0"/>
              <w:ind w:left="0" w:right="0"/>
              <w:jc w:val="center"/>
              <w:rPr>
                <w:rFonts w:hint="eastAsia" w:ascii="宋体" w:hAnsi="宋体" w:eastAsia="宋体" w:cs="宋体"/>
                <w:b w:val="0"/>
                <w:i w:val="0"/>
                <w:color w:val="000000" w:themeColor="text1"/>
                <w:sz w:val="24"/>
                <w:szCs w:val="24"/>
                <w:lang w:val="en-US" w:eastAsia="zh-CN"/>
                <w14:textFill>
                  <w14:solidFill>
                    <w14:schemeClr w14:val="tx1"/>
                  </w14:solidFill>
                </w14:textFill>
              </w:rPr>
            </w:pPr>
            <w:r>
              <w:rPr>
                <w:rFonts w:hint="eastAsia" w:ascii="宋体" w:hAnsi="宋体" w:eastAsia="宋体" w:cs="宋体"/>
                <w:b w:val="0"/>
                <w:i w:val="0"/>
                <w:color w:val="000000" w:themeColor="text1"/>
                <w:sz w:val="24"/>
                <w:szCs w:val="24"/>
                <w14:textFill>
                  <w14:solidFill>
                    <w14:schemeClr w14:val="tx1"/>
                  </w14:solidFill>
                </w14:textFill>
              </w:rPr>
              <w:t>界定</w:t>
            </w:r>
            <w:r>
              <w:rPr>
                <w:rFonts w:hint="eastAsia" w:ascii="宋体" w:hAnsi="宋体" w:eastAsia="宋体" w:cs="宋体"/>
                <w:b w:val="0"/>
                <w:i w:val="0"/>
                <w:color w:val="000000" w:themeColor="text1"/>
                <w:sz w:val="24"/>
                <w:szCs w:val="24"/>
                <w:lang w:val="en-US" w:eastAsia="zh-CN"/>
                <w14:textFill>
                  <w14:solidFill>
                    <w14:schemeClr w14:val="tx1"/>
                  </w14:solidFill>
                </w14:textFill>
              </w:rPr>
              <w:t>问题开放程度</w:t>
            </w:r>
          </w:p>
        </w:tc>
        <w:tc>
          <w:tcPr>
            <w:tcW w:w="7120"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430104B7">
            <w:pPr>
              <w:keepNext w:val="0"/>
              <w:keepLines w:val="0"/>
              <w:suppressLineNumbers w:val="0"/>
              <w:spacing w:before="0" w:beforeAutospacing="0" w:after="0" w:afterAutospacing="0"/>
              <w:ind w:left="0" w:right="0"/>
              <w:jc w:val="left"/>
              <w:rPr>
                <w:rFonts w:hint="eastAsia" w:ascii="宋体" w:hAnsi="宋体" w:eastAsia="宋体" w:cs="宋体"/>
                <w:b w:val="0"/>
                <w:i w:val="0"/>
                <w:color w:val="000000" w:themeColor="text1"/>
                <w:sz w:val="24"/>
                <w:szCs w:val="24"/>
                <w14:textFill>
                  <w14:solidFill>
                    <w14:schemeClr w14:val="tx1"/>
                  </w14:solidFill>
                </w14:textFill>
              </w:rPr>
            </w:pPr>
            <w:r>
              <w:rPr>
                <w:rFonts w:hint="eastAsia" w:ascii="宋体" w:hAnsi="宋体" w:eastAsia="宋体" w:cs="宋体"/>
                <w:b w:val="0"/>
                <w:i w:val="0"/>
                <w:color w:val="000000" w:themeColor="text1"/>
                <w:sz w:val="24"/>
                <w:szCs w:val="24"/>
                <w:lang w:val="en-US" w:eastAsia="zh-CN"/>
                <w14:textFill>
                  <w14:solidFill>
                    <w14:schemeClr w14:val="tx1"/>
                  </w14:solidFill>
                </w14:textFill>
              </w:rPr>
              <w:t>-</w:t>
            </w:r>
            <w:r>
              <w:rPr>
                <w:rFonts w:hint="eastAsia" w:ascii="宋体" w:hAnsi="宋体" w:eastAsia="宋体" w:cs="宋体"/>
                <w:b w:val="0"/>
                <w:i w:val="0"/>
                <w:color w:val="000000" w:themeColor="text1"/>
                <w:sz w:val="24"/>
                <w:szCs w:val="24"/>
                <w14:textFill>
                  <w14:solidFill>
                    <w14:schemeClr w14:val="tx1"/>
                  </w14:solidFill>
                </w14:textFill>
              </w:rPr>
              <w:t>小学数学真实问题情境的开放程度依据学生解决问题的自由度和创造性来界定。</w:t>
            </w:r>
          </w:p>
          <w:p w14:paraId="0CBCBADE">
            <w:pPr>
              <w:keepNext w:val="0"/>
              <w:keepLines w:val="0"/>
              <w:suppressLineNumbers w:val="0"/>
              <w:spacing w:before="0" w:beforeAutospacing="0" w:after="0" w:afterAutospacing="0"/>
              <w:ind w:left="0" w:right="0"/>
              <w:jc w:val="left"/>
              <w:rPr>
                <w:rFonts w:hint="eastAsia" w:ascii="宋体" w:hAnsi="宋体" w:eastAsia="宋体" w:cs="宋体"/>
                <w:b w:val="0"/>
                <w:i w:val="0"/>
                <w:color w:val="000000" w:themeColor="text1"/>
                <w:sz w:val="24"/>
                <w:szCs w:val="24"/>
                <w:lang w:eastAsia="zh-CN"/>
                <w14:textFill>
                  <w14:solidFill>
                    <w14:schemeClr w14:val="tx1"/>
                  </w14:solidFill>
                </w14:textFill>
              </w:rPr>
            </w:pPr>
            <w:r>
              <w:rPr>
                <w:rFonts w:hint="eastAsia" w:ascii="宋体" w:hAnsi="宋体" w:eastAsia="宋体" w:cs="宋体"/>
                <w:b w:val="0"/>
                <w:i w:val="0"/>
                <w:color w:val="000000" w:themeColor="text1"/>
                <w:sz w:val="24"/>
                <w:szCs w:val="24"/>
                <w:lang w:val="en-US" w:eastAsia="zh-CN"/>
                <w14:textFill>
                  <w14:solidFill>
                    <w14:schemeClr w14:val="tx1"/>
                  </w14:solidFill>
                </w14:textFill>
              </w:rPr>
              <w:t>-</w:t>
            </w:r>
            <w:r>
              <w:rPr>
                <w:rFonts w:hint="eastAsia" w:ascii="宋体" w:hAnsi="宋体" w:eastAsia="宋体" w:cs="宋体"/>
                <w:b w:val="0"/>
                <w:i w:val="0"/>
                <w:color w:val="000000" w:themeColor="text1"/>
                <w:sz w:val="24"/>
                <w:szCs w:val="24"/>
                <w14:textFill>
                  <w14:solidFill>
                    <w14:schemeClr w14:val="tx1"/>
                  </w14:solidFill>
                </w14:textFill>
              </w:rPr>
              <w:t>封闭问题提供明确条件和固定答案，如“小华有5个苹果，吃了2个，还剩几个？”</w:t>
            </w:r>
            <w:r>
              <w:rPr>
                <w:rFonts w:hint="eastAsia" w:ascii="宋体" w:hAnsi="宋体" w:eastAsia="宋体" w:cs="宋体"/>
                <w:b w:val="0"/>
                <w:i w:val="0"/>
                <w:color w:val="000000" w:themeColor="text1"/>
                <w:sz w:val="24"/>
                <w:szCs w:val="24"/>
                <w:lang w:eastAsia="zh-CN"/>
                <w14:textFill>
                  <w14:solidFill>
                    <w14:schemeClr w14:val="tx1"/>
                  </w14:solidFill>
                </w14:textFill>
              </w:rPr>
              <w:t>。</w:t>
            </w:r>
          </w:p>
          <w:p w14:paraId="7AD9B4A1">
            <w:pPr>
              <w:keepNext w:val="0"/>
              <w:keepLines w:val="0"/>
              <w:suppressLineNumbers w:val="0"/>
              <w:spacing w:before="0" w:beforeAutospacing="0" w:after="0" w:afterAutospacing="0"/>
              <w:ind w:left="0" w:right="0"/>
              <w:jc w:val="left"/>
              <w:rPr>
                <w:rFonts w:hint="eastAsia" w:ascii="宋体" w:hAnsi="宋体" w:eastAsia="宋体" w:cs="宋体"/>
                <w:b w:val="0"/>
                <w:i w:val="0"/>
                <w:color w:val="000000" w:themeColor="text1"/>
                <w:sz w:val="24"/>
                <w:szCs w:val="24"/>
                <w:lang w:eastAsia="zh-CN"/>
                <w14:textFill>
                  <w14:solidFill>
                    <w14:schemeClr w14:val="tx1"/>
                  </w14:solidFill>
                </w14:textFill>
              </w:rPr>
            </w:pPr>
            <w:r>
              <w:rPr>
                <w:rFonts w:hint="eastAsia" w:ascii="宋体" w:hAnsi="宋体" w:eastAsia="宋体" w:cs="宋体"/>
                <w:b w:val="0"/>
                <w:i w:val="0"/>
                <w:color w:val="000000" w:themeColor="text1"/>
                <w:sz w:val="24"/>
                <w:szCs w:val="24"/>
                <w:lang w:val="en-US" w:eastAsia="zh-CN"/>
                <w14:textFill>
                  <w14:solidFill>
                    <w14:schemeClr w14:val="tx1"/>
                  </w14:solidFill>
                </w14:textFill>
              </w:rPr>
              <w:t>-</w:t>
            </w:r>
            <w:r>
              <w:rPr>
                <w:rFonts w:hint="eastAsia" w:ascii="宋体" w:hAnsi="宋体" w:eastAsia="宋体" w:cs="宋体"/>
                <w:b w:val="0"/>
                <w:i w:val="0"/>
                <w:color w:val="000000" w:themeColor="text1"/>
                <w:sz w:val="24"/>
                <w:szCs w:val="24"/>
                <w14:textFill>
                  <w14:solidFill>
                    <w14:schemeClr w14:val="tx1"/>
                  </w14:solidFill>
                </w14:textFill>
              </w:rPr>
              <w:t>半开放问题提供一定条件，答案多样，如“用10元在学校小卖部买文具，可以买什么？”</w:t>
            </w:r>
            <w:r>
              <w:rPr>
                <w:rFonts w:hint="eastAsia" w:ascii="宋体" w:hAnsi="宋体" w:eastAsia="宋体" w:cs="宋体"/>
                <w:b w:val="0"/>
                <w:i w:val="0"/>
                <w:color w:val="000000" w:themeColor="text1"/>
                <w:sz w:val="24"/>
                <w:szCs w:val="24"/>
                <w:lang w:eastAsia="zh-CN"/>
                <w14:textFill>
                  <w14:solidFill>
                    <w14:schemeClr w14:val="tx1"/>
                  </w14:solidFill>
                </w14:textFill>
              </w:rPr>
              <w:t>。</w:t>
            </w:r>
          </w:p>
          <w:p w14:paraId="192C7256">
            <w:pPr>
              <w:keepNext w:val="0"/>
              <w:keepLines w:val="0"/>
              <w:suppressLineNumbers w:val="0"/>
              <w:spacing w:before="0" w:beforeAutospacing="0" w:after="0" w:afterAutospacing="0"/>
              <w:ind w:left="0" w:right="0"/>
              <w:jc w:val="left"/>
              <w:rPr>
                <w:rFonts w:hint="eastAsia" w:ascii="宋体" w:hAnsi="宋体" w:eastAsia="宋体" w:cs="宋体"/>
                <w:b w:val="0"/>
                <w:i w:val="0"/>
                <w:color w:val="000000" w:themeColor="text1"/>
                <w:sz w:val="24"/>
                <w:szCs w:val="24"/>
                <w14:textFill>
                  <w14:solidFill>
                    <w14:schemeClr w14:val="tx1"/>
                  </w14:solidFill>
                </w14:textFill>
              </w:rPr>
            </w:pPr>
            <w:r>
              <w:rPr>
                <w:rFonts w:hint="eastAsia" w:ascii="宋体" w:hAnsi="宋体" w:eastAsia="宋体" w:cs="宋体"/>
                <w:b w:val="0"/>
                <w:i w:val="0"/>
                <w:color w:val="000000" w:themeColor="text1"/>
                <w:sz w:val="24"/>
                <w:szCs w:val="24"/>
                <w:lang w:val="en-US" w:eastAsia="zh-CN"/>
                <w14:textFill>
                  <w14:solidFill>
                    <w14:schemeClr w14:val="tx1"/>
                  </w14:solidFill>
                </w14:textFill>
              </w:rPr>
              <w:t>-</w:t>
            </w:r>
            <w:r>
              <w:rPr>
                <w:rFonts w:hint="eastAsia" w:ascii="宋体" w:hAnsi="宋体" w:eastAsia="宋体" w:cs="宋体"/>
                <w:b w:val="0"/>
                <w:i w:val="0"/>
                <w:color w:val="000000" w:themeColor="text1"/>
                <w:sz w:val="24"/>
                <w:szCs w:val="24"/>
                <w14:textFill>
                  <w14:solidFill>
                    <w14:schemeClr w14:val="tx1"/>
                  </w14:solidFill>
                </w14:textFill>
              </w:rPr>
              <w:t>全开放问题则条件宽泛，鼓励学生自由发挥，如“设计一份春游计划”。</w:t>
            </w:r>
          </w:p>
        </w:tc>
      </w:tr>
      <w:tr w14:paraId="355E1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CellSpacing w:w="0" w:type="dxa"/>
        </w:trPr>
        <w:tc>
          <w:tcPr>
            <w:tcW w:w="533" w:type="dxa"/>
            <w:vMerge w:val="continue"/>
            <w:tcBorders>
              <w:left w:val="single" w:color="CCCCCC" w:sz="8" w:space="0"/>
              <w:right w:val="single" w:color="CCCCCC" w:sz="8" w:space="0"/>
            </w:tcBorders>
            <w:tcMar>
              <w:top w:w="15" w:type="dxa"/>
              <w:left w:w="15" w:type="dxa"/>
              <w:bottom w:w="15" w:type="dxa"/>
              <w:right w:w="15" w:type="dxa"/>
            </w:tcMar>
            <w:vAlign w:val="center"/>
          </w:tcPr>
          <w:p w14:paraId="5745CEBC">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1687"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682D7287">
            <w:pPr>
              <w:keepNext w:val="0"/>
              <w:keepLines w:val="0"/>
              <w:suppressLineNumbers w:val="0"/>
              <w:spacing w:before="0" w:beforeAutospacing="0" w:after="0" w:afterAutospacing="0"/>
              <w:ind w:left="0" w:right="0"/>
              <w:jc w:val="center"/>
              <w:rPr>
                <w:rFonts w:hint="eastAsia" w:ascii="宋体" w:hAnsi="宋体" w:eastAsia="宋体" w:cs="宋体"/>
                <w:b w:val="0"/>
                <w:i w:val="0"/>
                <w:color w:val="000000" w:themeColor="text1"/>
                <w:sz w:val="24"/>
                <w:szCs w:val="24"/>
                <w:lang w:val="en-US" w:eastAsia="zh-CN"/>
                <w14:textFill>
                  <w14:solidFill>
                    <w14:schemeClr w14:val="tx1"/>
                  </w14:solidFill>
                </w14:textFill>
              </w:rPr>
            </w:pPr>
            <w:r>
              <w:rPr>
                <w:rFonts w:hint="eastAsia" w:ascii="宋体" w:hAnsi="宋体" w:eastAsia="宋体" w:cs="宋体"/>
                <w:b/>
                <w:bCs/>
                <w:i w:val="0"/>
                <w:iCs w:val="0"/>
                <w:color w:val="000000" w:themeColor="text1"/>
                <w:sz w:val="24"/>
                <w:szCs w:val="24"/>
                <w:u w:val="none"/>
                <w:lang w:val="en-US" w:eastAsia="zh-CN"/>
                <w14:textFill>
                  <w14:solidFill>
                    <w14:schemeClr w14:val="tx1"/>
                  </w14:solidFill>
                </w14:textFill>
              </w:rPr>
              <w:t>封闭问题</w:t>
            </w:r>
          </w:p>
          <w:p w14:paraId="338412AC">
            <w:pPr>
              <w:keepNext w:val="0"/>
              <w:keepLines w:val="0"/>
              <w:suppressLineNumbers w:val="0"/>
              <w:spacing w:before="0" w:beforeAutospacing="0" w:after="0" w:afterAutospacing="0"/>
              <w:ind w:left="0" w:right="0"/>
              <w:jc w:val="center"/>
              <w:rPr>
                <w:rFonts w:hint="eastAsia" w:ascii="宋体" w:hAnsi="宋体" w:eastAsia="宋体" w:cs="宋体"/>
                <w:b w:val="0"/>
                <w:i w:val="0"/>
                <w:color w:val="000000" w:themeColor="text1"/>
                <w:sz w:val="24"/>
                <w:szCs w:val="24"/>
                <w:lang w:val="en-US" w:eastAsia="zh-CN"/>
                <w14:textFill>
                  <w14:solidFill>
                    <w14:schemeClr w14:val="tx1"/>
                  </w14:solidFill>
                </w14:textFill>
              </w:rPr>
            </w:pPr>
            <w:r>
              <w:rPr>
                <w:rFonts w:hint="eastAsia" w:ascii="宋体" w:hAnsi="宋体" w:eastAsia="宋体" w:cs="宋体"/>
                <w:b w:val="0"/>
                <w:i w:val="0"/>
                <w:color w:val="000000" w:themeColor="text1"/>
                <w:sz w:val="24"/>
                <w:szCs w:val="24"/>
                <w:lang w:val="en-US" w:eastAsia="zh-CN"/>
                <w14:textFill>
                  <w14:solidFill>
                    <w14:schemeClr w14:val="tx1"/>
                  </w14:solidFill>
                </w14:textFill>
              </w:rPr>
              <w:t>根据教材内容</w:t>
            </w:r>
          </w:p>
          <w:p w14:paraId="522041DD">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i w:val="0"/>
                <w:color w:val="000000" w:themeColor="text1"/>
                <w:sz w:val="24"/>
                <w:szCs w:val="24"/>
                <w14:textFill>
                  <w14:solidFill>
                    <w14:schemeClr w14:val="tx1"/>
                  </w14:solidFill>
                </w14:textFill>
              </w:rPr>
              <w:t>创设真实情境</w:t>
            </w:r>
          </w:p>
        </w:tc>
        <w:tc>
          <w:tcPr>
            <w:tcW w:w="7120"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402AEB7E">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i w:val="0"/>
                <w:color w:val="000000" w:themeColor="text1"/>
                <w:sz w:val="24"/>
                <w:szCs w:val="24"/>
                <w14:textFill>
                  <w14:solidFill>
                    <w14:schemeClr w14:val="tx1"/>
                  </w14:solidFill>
                </w14:textFill>
              </w:rPr>
              <w:t>- 利用实物、图片、视频等多媒体资源，创设生动、具体的情境。</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b w:val="0"/>
                <w:i w:val="0"/>
                <w:color w:val="000000" w:themeColor="text1"/>
                <w:sz w:val="24"/>
                <w:szCs w:val="24"/>
                <w14:textFill>
                  <w14:solidFill>
                    <w14:schemeClr w14:val="tx1"/>
                  </w14:solidFill>
                </w14:textFill>
              </w:rPr>
              <w:t xml:space="preserve"> - 情境应能自然地融入数学知识点，使学生在解决实际问题的过程中学习数学。</w:t>
            </w:r>
          </w:p>
        </w:tc>
      </w:tr>
      <w:tr w14:paraId="47E0A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CellSpacing w:w="0" w:type="dxa"/>
        </w:trPr>
        <w:tc>
          <w:tcPr>
            <w:tcW w:w="533" w:type="dxa"/>
            <w:vMerge w:val="continue"/>
            <w:tcBorders>
              <w:left w:val="single" w:color="CCCCCC" w:sz="8" w:space="0"/>
              <w:right w:val="single" w:color="CCCCCC" w:sz="8" w:space="0"/>
            </w:tcBorders>
            <w:tcMar>
              <w:top w:w="15" w:type="dxa"/>
              <w:left w:w="15" w:type="dxa"/>
              <w:bottom w:w="15" w:type="dxa"/>
              <w:right w:w="15" w:type="dxa"/>
            </w:tcMar>
            <w:vAlign w:val="center"/>
          </w:tcPr>
          <w:p w14:paraId="47783568">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1687"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61F26A08">
            <w:pPr>
              <w:keepNext w:val="0"/>
              <w:keepLines w:val="0"/>
              <w:suppressLineNumbers w:val="0"/>
              <w:spacing w:before="0" w:beforeAutospacing="0" w:after="0" w:afterAutospacing="0"/>
              <w:ind w:left="0" w:right="0"/>
              <w:jc w:val="center"/>
              <w:rPr>
                <w:rFonts w:hint="eastAsia" w:ascii="宋体" w:hAnsi="宋体" w:eastAsia="宋体" w:cs="宋体"/>
                <w:b/>
                <w:bCs/>
                <w:i w:val="0"/>
                <w:color w:val="000000" w:themeColor="text1"/>
                <w:sz w:val="24"/>
                <w:szCs w:val="24"/>
                <w:lang w:val="en-US" w:eastAsia="zh-CN"/>
                <w14:textFill>
                  <w14:solidFill>
                    <w14:schemeClr w14:val="tx1"/>
                  </w14:solidFill>
                </w14:textFill>
              </w:rPr>
            </w:pPr>
            <w:r>
              <w:rPr>
                <w:rFonts w:hint="eastAsia" w:ascii="宋体" w:hAnsi="宋体" w:eastAsia="宋体" w:cs="宋体"/>
                <w:b/>
                <w:bCs/>
                <w:i w:val="0"/>
                <w:color w:val="000000" w:themeColor="text1"/>
                <w:sz w:val="24"/>
                <w:szCs w:val="24"/>
                <w:lang w:val="en-US" w:eastAsia="zh-CN"/>
                <w14:textFill>
                  <w14:solidFill>
                    <w14:schemeClr w14:val="tx1"/>
                  </w14:solidFill>
                </w14:textFill>
              </w:rPr>
              <w:t>半开放问题</w:t>
            </w:r>
          </w:p>
          <w:p w14:paraId="1FAD7E5B">
            <w:pPr>
              <w:keepNext w:val="0"/>
              <w:keepLines w:val="0"/>
              <w:suppressLineNumbers w:val="0"/>
              <w:spacing w:before="0" w:beforeAutospacing="0" w:after="0" w:afterAutospacing="0"/>
              <w:ind w:left="0" w:right="0"/>
              <w:jc w:val="center"/>
              <w:rPr>
                <w:rFonts w:hint="eastAsia" w:ascii="宋体" w:hAnsi="宋体" w:eastAsia="宋体" w:cs="宋体"/>
                <w:b w:val="0"/>
                <w:i w:val="0"/>
                <w:color w:val="000000" w:themeColor="text1"/>
                <w:sz w:val="24"/>
                <w:szCs w:val="24"/>
                <w:lang w:val="en-US" w:eastAsia="zh-CN"/>
                <w14:textFill>
                  <w14:solidFill>
                    <w14:schemeClr w14:val="tx1"/>
                  </w14:solidFill>
                </w14:textFill>
              </w:rPr>
            </w:pPr>
            <w:r>
              <w:rPr>
                <w:rFonts w:hint="eastAsia" w:ascii="宋体" w:hAnsi="宋体" w:eastAsia="宋体" w:cs="宋体"/>
                <w:b w:val="0"/>
                <w:i w:val="0"/>
                <w:color w:val="000000" w:themeColor="text1"/>
                <w:sz w:val="24"/>
                <w:szCs w:val="24"/>
                <w14:textFill>
                  <w14:solidFill>
                    <w14:schemeClr w14:val="tx1"/>
                  </w14:solidFill>
                </w14:textFill>
              </w:rPr>
              <w:t>设计</w:t>
            </w:r>
            <w:r>
              <w:rPr>
                <w:rFonts w:hint="eastAsia" w:ascii="宋体" w:hAnsi="宋体" w:eastAsia="宋体" w:cs="宋体"/>
                <w:b w:val="0"/>
                <w:i w:val="0"/>
                <w:color w:val="000000" w:themeColor="text1"/>
                <w:sz w:val="24"/>
                <w:szCs w:val="24"/>
                <w:lang w:val="en-US" w:eastAsia="zh-CN"/>
                <w14:textFill>
                  <w14:solidFill>
                    <w14:schemeClr w14:val="tx1"/>
                  </w14:solidFill>
                </w14:textFill>
              </w:rPr>
              <w:t>具体问题</w:t>
            </w:r>
          </w:p>
          <w:p w14:paraId="7D4CCF01">
            <w:pPr>
              <w:keepNext w:val="0"/>
              <w:keepLines w:val="0"/>
              <w:suppressLineNumbers w:val="0"/>
              <w:spacing w:before="0" w:beforeAutospacing="0" w:after="0" w:afterAutospacing="0"/>
              <w:ind w:left="0" w:right="0"/>
              <w:jc w:val="center"/>
              <w:rPr>
                <w:rFonts w:hint="eastAsia" w:ascii="宋体" w:hAnsi="宋体" w:eastAsia="宋体" w:cs="宋体"/>
                <w:b w:val="0"/>
                <w:i w:val="0"/>
                <w:color w:val="000000" w:themeColor="text1"/>
                <w:sz w:val="24"/>
                <w:szCs w:val="24"/>
                <w:lang w:val="en-US" w:eastAsia="zh-CN"/>
                <w14:textFill>
                  <w14:solidFill>
                    <w14:schemeClr w14:val="tx1"/>
                  </w14:solidFill>
                </w14:textFill>
              </w:rPr>
            </w:pPr>
            <w:r>
              <w:rPr>
                <w:rFonts w:hint="eastAsia" w:ascii="宋体" w:hAnsi="宋体" w:eastAsia="宋体" w:cs="宋体"/>
                <w:b w:val="0"/>
                <w:i w:val="0"/>
                <w:color w:val="000000" w:themeColor="text1"/>
                <w:sz w:val="24"/>
                <w:szCs w:val="24"/>
                <w:lang w:val="en-US" w:eastAsia="zh-CN"/>
                <w14:textFill>
                  <w14:solidFill>
                    <w14:schemeClr w14:val="tx1"/>
                  </w14:solidFill>
                </w14:textFill>
              </w:rPr>
              <w:t>由易到难</w:t>
            </w:r>
          </w:p>
        </w:tc>
        <w:tc>
          <w:tcPr>
            <w:tcW w:w="7120"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541EEC39">
            <w:pPr>
              <w:keepNext w:val="0"/>
              <w:keepLines w:val="0"/>
              <w:suppressLineNumbers w:val="0"/>
              <w:spacing w:before="0" w:beforeAutospacing="0" w:after="0" w:afterAutospacing="0"/>
              <w:ind w:left="0" w:right="0"/>
              <w:jc w:val="left"/>
              <w:rPr>
                <w:rFonts w:hint="eastAsia" w:ascii="宋体" w:hAnsi="宋体" w:eastAsia="宋体" w:cs="宋体"/>
                <w:b w:val="0"/>
                <w:i w:val="0"/>
                <w:color w:val="000000" w:themeColor="text1"/>
                <w:sz w:val="24"/>
                <w:szCs w:val="24"/>
                <w14:textFill>
                  <w14:solidFill>
                    <w14:schemeClr w14:val="tx1"/>
                  </w14:solidFill>
                </w14:textFill>
              </w:rPr>
            </w:pPr>
            <w:r>
              <w:rPr>
                <w:rFonts w:hint="eastAsia" w:ascii="宋体" w:hAnsi="宋体" w:eastAsia="宋体" w:cs="宋体"/>
                <w:b w:val="0"/>
                <w:i w:val="0"/>
                <w:color w:val="000000" w:themeColor="text1"/>
                <w:sz w:val="24"/>
                <w:szCs w:val="24"/>
                <w14:textFill>
                  <w14:solidFill>
                    <w14:schemeClr w14:val="tx1"/>
                  </w14:solidFill>
                </w14:textFill>
              </w:rPr>
              <w:t>- 根据</w:t>
            </w:r>
            <w:r>
              <w:rPr>
                <w:rFonts w:hint="eastAsia" w:ascii="宋体" w:hAnsi="宋体" w:eastAsia="宋体" w:cs="宋体"/>
                <w:b w:val="0"/>
                <w:i w:val="0"/>
                <w:color w:val="000000" w:themeColor="text1"/>
                <w:sz w:val="24"/>
                <w:szCs w:val="24"/>
                <w:lang w:val="en-US" w:eastAsia="zh-CN"/>
                <w14:textFill>
                  <w14:solidFill>
                    <w14:schemeClr w14:val="tx1"/>
                  </w14:solidFill>
                </w14:textFill>
              </w:rPr>
              <w:t>真实</w:t>
            </w:r>
            <w:r>
              <w:rPr>
                <w:rFonts w:hint="eastAsia" w:ascii="宋体" w:hAnsi="宋体" w:eastAsia="宋体" w:cs="宋体"/>
                <w:b w:val="0"/>
                <w:i w:val="0"/>
                <w:color w:val="000000" w:themeColor="text1"/>
                <w:sz w:val="24"/>
                <w:szCs w:val="24"/>
                <w14:textFill>
                  <w14:solidFill>
                    <w14:schemeClr w14:val="tx1"/>
                  </w14:solidFill>
                </w14:textFill>
              </w:rPr>
              <w:t>情境设计具体的数学</w:t>
            </w:r>
            <w:r>
              <w:rPr>
                <w:rFonts w:hint="eastAsia" w:ascii="宋体" w:hAnsi="宋体" w:eastAsia="宋体" w:cs="宋体"/>
                <w:b w:val="0"/>
                <w:i w:val="0"/>
                <w:color w:val="000000" w:themeColor="text1"/>
                <w:sz w:val="24"/>
                <w:szCs w:val="24"/>
                <w:lang w:val="en-US" w:eastAsia="zh-CN"/>
                <w14:textFill>
                  <w14:solidFill>
                    <w14:schemeClr w14:val="tx1"/>
                  </w14:solidFill>
                </w14:textFill>
              </w:rPr>
              <w:t>问题</w:t>
            </w:r>
            <w:r>
              <w:rPr>
                <w:rFonts w:hint="eastAsia" w:ascii="宋体" w:hAnsi="宋体" w:eastAsia="宋体" w:cs="宋体"/>
                <w:b w:val="0"/>
                <w:i w:val="0"/>
                <w:color w:val="000000" w:themeColor="text1"/>
                <w:sz w:val="24"/>
                <w:szCs w:val="24"/>
                <w14:textFill>
                  <w14:solidFill>
                    <w14:schemeClr w14:val="tx1"/>
                  </w14:solidFill>
                </w14:textFill>
              </w:rPr>
              <w:t>，如计算、测量、比较等。</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b w:val="0"/>
                <w:i w:val="0"/>
                <w:color w:val="000000" w:themeColor="text1"/>
                <w:sz w:val="24"/>
                <w:szCs w:val="24"/>
                <w14:textFill>
                  <w14:solidFill>
                    <w14:schemeClr w14:val="tx1"/>
                  </w14:solidFill>
                </w14:textFill>
              </w:rPr>
              <w:t xml:space="preserve"> - </w:t>
            </w:r>
            <w:r>
              <w:rPr>
                <w:rFonts w:hint="eastAsia" w:ascii="宋体" w:hAnsi="宋体" w:eastAsia="宋体" w:cs="宋体"/>
                <w:b w:val="0"/>
                <w:i w:val="0"/>
                <w:color w:val="000000" w:themeColor="text1"/>
                <w:sz w:val="24"/>
                <w:szCs w:val="24"/>
                <w:lang w:val="en-US" w:eastAsia="zh-CN"/>
                <w14:textFill>
                  <w14:solidFill>
                    <w14:schemeClr w14:val="tx1"/>
                  </w14:solidFill>
                </w14:textFill>
              </w:rPr>
              <w:t>问题</w:t>
            </w:r>
            <w:r>
              <w:rPr>
                <w:rFonts w:hint="eastAsia" w:ascii="宋体" w:hAnsi="宋体" w:eastAsia="宋体" w:cs="宋体"/>
                <w:b w:val="0"/>
                <w:i w:val="0"/>
                <w:color w:val="000000" w:themeColor="text1"/>
                <w:sz w:val="24"/>
                <w:szCs w:val="24"/>
                <w14:textFill>
                  <w14:solidFill>
                    <w14:schemeClr w14:val="tx1"/>
                  </w14:solidFill>
                </w14:textFill>
              </w:rPr>
              <w:t>应具有层次性，从简单到复杂，逐步提升学生的数学能力。</w:t>
            </w:r>
          </w:p>
        </w:tc>
      </w:tr>
      <w:tr w14:paraId="6D0A5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CellSpacing w:w="0" w:type="dxa"/>
        </w:trPr>
        <w:tc>
          <w:tcPr>
            <w:tcW w:w="533" w:type="dxa"/>
            <w:vMerge w:val="continue"/>
            <w:tcBorders>
              <w:left w:val="single" w:color="CCCCCC" w:sz="8" w:space="0"/>
              <w:right w:val="single" w:color="CCCCCC" w:sz="8" w:space="0"/>
            </w:tcBorders>
            <w:tcMar>
              <w:top w:w="15" w:type="dxa"/>
              <w:left w:w="15" w:type="dxa"/>
              <w:bottom w:w="15" w:type="dxa"/>
              <w:right w:w="15" w:type="dxa"/>
            </w:tcMar>
            <w:vAlign w:val="center"/>
          </w:tcPr>
          <w:p w14:paraId="56E7FFC3">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1687" w:type="dxa"/>
            <w:tcBorders>
              <w:top w:val="single" w:color="CCCCCC" w:sz="8" w:space="0"/>
              <w:left w:val="single" w:color="CCCCCC" w:sz="8" w:space="0"/>
              <w:bottom w:val="single" w:color="CCCCCC" w:sz="8" w:space="0"/>
              <w:right w:val="single" w:color="CCCCCC" w:sz="8" w:space="0"/>
            </w:tcBorders>
            <w:shd w:val="clear" w:color="auto" w:fill="auto"/>
            <w:tcMar>
              <w:top w:w="15" w:type="dxa"/>
              <w:left w:w="15" w:type="dxa"/>
              <w:bottom w:w="15" w:type="dxa"/>
              <w:right w:w="15" w:type="dxa"/>
            </w:tcMar>
            <w:vAlign w:val="center"/>
          </w:tcPr>
          <w:p w14:paraId="7C33DEC7">
            <w:pPr>
              <w:keepNext w:val="0"/>
              <w:keepLines w:val="0"/>
              <w:suppressLineNumbers w:val="0"/>
              <w:spacing w:before="0" w:beforeAutospacing="0" w:after="0" w:afterAutospacing="0"/>
              <w:ind w:left="0" w:right="0"/>
              <w:jc w:val="center"/>
              <w:rPr>
                <w:rFonts w:hint="eastAsia" w:ascii="宋体" w:hAnsi="宋体" w:eastAsia="宋体" w:cs="宋体"/>
                <w:b/>
                <w:bCs/>
                <w:i w:val="0"/>
                <w:color w:val="000000" w:themeColor="text1"/>
                <w:sz w:val="24"/>
                <w:szCs w:val="24"/>
                <w:lang w:val="en-US" w:eastAsia="zh-CN"/>
                <w14:textFill>
                  <w14:solidFill>
                    <w14:schemeClr w14:val="tx1"/>
                  </w14:solidFill>
                </w14:textFill>
              </w:rPr>
            </w:pPr>
            <w:r>
              <w:rPr>
                <w:rFonts w:hint="eastAsia" w:ascii="宋体" w:hAnsi="宋体" w:eastAsia="宋体" w:cs="宋体"/>
                <w:b/>
                <w:bCs/>
                <w:i w:val="0"/>
                <w:color w:val="000000" w:themeColor="text1"/>
                <w:sz w:val="24"/>
                <w:szCs w:val="24"/>
                <w:lang w:val="en-US" w:eastAsia="zh-CN"/>
                <w14:textFill>
                  <w14:solidFill>
                    <w14:schemeClr w14:val="tx1"/>
                  </w14:solidFill>
                </w14:textFill>
              </w:rPr>
              <w:t>全开放问题</w:t>
            </w:r>
          </w:p>
          <w:p w14:paraId="620B8832">
            <w:pPr>
              <w:keepNext w:val="0"/>
              <w:keepLines w:val="0"/>
              <w:suppressLineNumbers w:val="0"/>
              <w:spacing w:before="0" w:beforeAutospacing="0" w:after="0" w:afterAutospacing="0"/>
              <w:ind w:left="0" w:leftChars="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i w:val="0"/>
                <w:color w:val="000000" w:themeColor="text1"/>
                <w:sz w:val="24"/>
                <w:szCs w:val="24"/>
                <w14:textFill>
                  <w14:solidFill>
                    <w14:schemeClr w14:val="tx1"/>
                  </w14:solidFill>
                </w14:textFill>
              </w:rPr>
              <w:t>选择贴近生活的</w:t>
            </w:r>
            <w:r>
              <w:rPr>
                <w:rFonts w:hint="eastAsia" w:ascii="宋体" w:hAnsi="宋体" w:eastAsia="宋体" w:cs="宋体"/>
                <w:b w:val="0"/>
                <w:i w:val="0"/>
                <w:color w:val="000000" w:themeColor="text1"/>
                <w:sz w:val="24"/>
                <w:szCs w:val="24"/>
                <w:lang w:val="en-US" w:eastAsia="zh-CN"/>
                <w14:textFill>
                  <w14:solidFill>
                    <w14:schemeClr w14:val="tx1"/>
                  </w14:solidFill>
                </w14:textFill>
              </w:rPr>
              <w:t>真实情境</w:t>
            </w:r>
            <w:r>
              <w:rPr>
                <w:rFonts w:hint="eastAsia" w:ascii="宋体" w:hAnsi="宋体" w:eastAsia="宋体" w:cs="宋体"/>
                <w:b w:val="0"/>
                <w:i w:val="0"/>
                <w:color w:val="000000" w:themeColor="text1"/>
                <w:sz w:val="24"/>
                <w:szCs w:val="24"/>
                <w14:textFill>
                  <w14:solidFill>
                    <w14:schemeClr w14:val="tx1"/>
                  </w14:solidFill>
                </w14:textFill>
              </w:rPr>
              <w:t>主题</w:t>
            </w:r>
          </w:p>
        </w:tc>
        <w:tc>
          <w:tcPr>
            <w:tcW w:w="7120" w:type="dxa"/>
            <w:tcBorders>
              <w:top w:val="single" w:color="CCCCCC" w:sz="8" w:space="0"/>
              <w:left w:val="single" w:color="CCCCCC" w:sz="8" w:space="0"/>
              <w:bottom w:val="single" w:color="CCCCCC" w:sz="8" w:space="0"/>
              <w:right w:val="single" w:color="CCCCCC" w:sz="8" w:space="0"/>
            </w:tcBorders>
            <w:shd w:val="clear" w:color="auto" w:fill="auto"/>
            <w:tcMar>
              <w:top w:w="15" w:type="dxa"/>
              <w:left w:w="15" w:type="dxa"/>
              <w:bottom w:w="15" w:type="dxa"/>
              <w:right w:w="15" w:type="dxa"/>
            </w:tcMar>
            <w:vAlign w:val="center"/>
          </w:tcPr>
          <w:p w14:paraId="4ECCDF6E">
            <w:pPr>
              <w:keepNext w:val="0"/>
              <w:keepLines w:val="0"/>
              <w:suppressLineNumbers w:val="0"/>
              <w:spacing w:before="0" w:beforeAutospacing="0" w:after="0" w:afterAutospacing="0"/>
              <w:ind w:left="0" w:leftChars="0" w:right="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i w:val="0"/>
                <w:color w:val="000000" w:themeColor="text1"/>
                <w:sz w:val="24"/>
                <w:szCs w:val="24"/>
                <w14:textFill>
                  <w14:solidFill>
                    <w14:schemeClr w14:val="tx1"/>
                  </w14:solidFill>
                </w14:textFill>
              </w:rPr>
              <w:t>- 选择与学生日常生活密切相关的主题，如购物、家庭预算、旅行规划等。</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b w:val="0"/>
                <w:i w:val="0"/>
                <w:color w:val="000000" w:themeColor="text1"/>
                <w:sz w:val="24"/>
                <w:szCs w:val="24"/>
                <w14:textFill>
                  <w14:solidFill>
                    <w14:schemeClr w14:val="tx1"/>
                  </w14:solidFill>
                </w14:textFill>
              </w:rPr>
              <w:t xml:space="preserve"> - 确保主题能够激发学生的兴趣和好奇心。</w:t>
            </w:r>
          </w:p>
        </w:tc>
      </w:tr>
      <w:tr w14:paraId="3672E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CellSpacing w:w="0" w:type="dxa"/>
        </w:trPr>
        <w:tc>
          <w:tcPr>
            <w:tcW w:w="533" w:type="dxa"/>
            <w:vMerge w:val="restart"/>
            <w:tcBorders>
              <w:left w:val="single" w:color="CCCCCC" w:sz="8" w:space="0"/>
              <w:right w:val="single" w:color="CCCCCC" w:sz="8" w:space="0"/>
            </w:tcBorders>
            <w:tcMar>
              <w:top w:w="15" w:type="dxa"/>
              <w:left w:w="15" w:type="dxa"/>
              <w:bottom w:w="15" w:type="dxa"/>
              <w:right w:w="15" w:type="dxa"/>
            </w:tcMar>
            <w:vAlign w:val="center"/>
          </w:tcPr>
          <w:p w14:paraId="3E3010E9">
            <w:pPr>
              <w:keepNext w:val="0"/>
              <w:keepLines w:val="0"/>
              <w:suppressLineNumbers w:val="0"/>
              <w:spacing w:before="0" w:beforeAutospacing="0" w:after="0" w:afterAutospacing="0"/>
              <w:ind w:left="0" w:right="0"/>
              <w:jc w:val="center"/>
              <w:rPr>
                <w:rFonts w:hint="eastAsia" w:ascii="宋体" w:hAnsi="宋体" w:eastAsia="宋体" w:cs="宋体"/>
                <w:b w:val="0"/>
                <w:i w:val="0"/>
                <w:color w:val="000000" w:themeColor="text1"/>
                <w:sz w:val="24"/>
                <w:szCs w:val="24"/>
                <w:lang w:val="en-US" w:eastAsia="zh-CN"/>
                <w14:textFill>
                  <w14:solidFill>
                    <w14:schemeClr w14:val="tx1"/>
                  </w14:solidFill>
                </w14:textFill>
              </w:rPr>
            </w:pPr>
            <w:r>
              <w:rPr>
                <w:rFonts w:hint="eastAsia" w:ascii="宋体" w:hAnsi="宋体" w:eastAsia="宋体" w:cs="宋体"/>
                <w:b w:val="0"/>
                <w:i w:val="0"/>
                <w:color w:val="000000" w:themeColor="text1"/>
                <w:sz w:val="24"/>
                <w:szCs w:val="24"/>
                <w:lang w:val="en-US" w:eastAsia="zh-CN"/>
                <w14:textFill>
                  <w14:solidFill>
                    <w14:schemeClr w14:val="tx1"/>
                  </w14:solidFill>
                </w14:textFill>
              </w:rPr>
              <w:t>课</w:t>
            </w:r>
          </w:p>
          <w:p w14:paraId="74A9A2E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val="0"/>
                <w:i w:val="0"/>
                <w:color w:val="000000" w:themeColor="text1"/>
                <w:sz w:val="24"/>
                <w:szCs w:val="24"/>
                <w:lang w:val="en-US" w:eastAsia="zh-CN"/>
                <w14:textFill>
                  <w14:solidFill>
                    <w14:schemeClr w14:val="tx1"/>
                  </w14:solidFill>
                </w14:textFill>
              </w:rPr>
              <w:t>中</w:t>
            </w:r>
          </w:p>
        </w:tc>
        <w:tc>
          <w:tcPr>
            <w:tcW w:w="1687"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3B97169D">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val="0"/>
                <w:i w:val="0"/>
                <w:color w:val="000000" w:themeColor="text1"/>
                <w:sz w:val="24"/>
                <w:szCs w:val="24"/>
                <w14:textFill>
                  <w14:solidFill>
                    <w14:schemeClr w14:val="tx1"/>
                  </w14:solidFill>
                </w14:textFill>
              </w:rPr>
              <w:t>引导学生探究</w:t>
            </w:r>
          </w:p>
        </w:tc>
        <w:tc>
          <w:tcPr>
            <w:tcW w:w="7120"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46837FCA">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i w:val="0"/>
                <w:color w:val="000000" w:themeColor="text1"/>
                <w:sz w:val="24"/>
                <w:szCs w:val="24"/>
                <w14:textFill>
                  <w14:solidFill>
                    <w14:schemeClr w14:val="tx1"/>
                  </w14:solidFill>
                </w14:textFill>
              </w:rPr>
              <w:t>- 鼓励学生通过小组讨论、合作等方式，共同探究情境中的数学问题。</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b w:val="0"/>
                <w:i w:val="0"/>
                <w:color w:val="000000" w:themeColor="text1"/>
                <w:sz w:val="24"/>
                <w:szCs w:val="24"/>
                <w14:textFill>
                  <w14:solidFill>
                    <w14:schemeClr w14:val="tx1"/>
                  </w14:solidFill>
                </w14:textFill>
              </w:rPr>
              <w:t xml:space="preserve"> - 教师应提供必要的引导和支持，帮助学生找到解决问题的方法。</w:t>
            </w:r>
          </w:p>
        </w:tc>
      </w:tr>
      <w:tr w14:paraId="04462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CellSpacing w:w="0" w:type="dxa"/>
        </w:trPr>
        <w:tc>
          <w:tcPr>
            <w:tcW w:w="533" w:type="dxa"/>
            <w:vMerge w:val="continue"/>
            <w:tcBorders>
              <w:left w:val="single" w:color="CCCCCC" w:sz="8" w:space="0"/>
              <w:right w:val="single" w:color="CCCCCC" w:sz="8" w:space="0"/>
            </w:tcBorders>
            <w:tcMar>
              <w:top w:w="15" w:type="dxa"/>
              <w:left w:w="15" w:type="dxa"/>
              <w:bottom w:w="15" w:type="dxa"/>
              <w:right w:w="15" w:type="dxa"/>
            </w:tcMar>
            <w:vAlign w:val="center"/>
          </w:tcPr>
          <w:p w14:paraId="71E086CB">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1687"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34294C96">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i w:val="0"/>
                <w:color w:val="000000" w:themeColor="text1"/>
                <w:sz w:val="24"/>
                <w:szCs w:val="24"/>
                <w14:textFill>
                  <w14:solidFill>
                    <w14:schemeClr w14:val="tx1"/>
                  </w14:solidFill>
                </w14:textFill>
              </w:rPr>
              <w:t>提供及时反馈</w:t>
            </w:r>
          </w:p>
        </w:tc>
        <w:tc>
          <w:tcPr>
            <w:tcW w:w="7120"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3946E162">
            <w:pPr>
              <w:keepNext w:val="0"/>
              <w:keepLines w:val="0"/>
              <w:suppressLineNumbers w:val="0"/>
              <w:spacing w:before="0" w:beforeAutospacing="0" w:after="0" w:afterAutospacing="0"/>
              <w:ind w:left="0" w:right="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i w:val="0"/>
                <w:color w:val="000000" w:themeColor="text1"/>
                <w:sz w:val="24"/>
                <w:szCs w:val="24"/>
                <w14:textFill>
                  <w14:solidFill>
                    <w14:schemeClr w14:val="tx1"/>
                  </w14:solidFill>
                </w14:textFill>
              </w:rPr>
              <w:t>- 在学生完成任务后，教师应及时给予反馈，指出他们的优点和不足。</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b w:val="0"/>
                <w:i w:val="0"/>
                <w:color w:val="000000" w:themeColor="text1"/>
                <w:sz w:val="24"/>
                <w:szCs w:val="24"/>
                <w14:textFill>
                  <w14:solidFill>
                    <w14:schemeClr w14:val="tx1"/>
                  </w14:solidFill>
                </w14:textFill>
              </w:rPr>
              <w:t xml:space="preserve"> - 反馈应具体、明确，有助于学生了解自己的进步和需要改进的地方。</w:t>
            </w:r>
          </w:p>
        </w:tc>
      </w:tr>
      <w:tr w14:paraId="45259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CellSpacing w:w="0" w:type="dxa"/>
        </w:trPr>
        <w:tc>
          <w:tcPr>
            <w:tcW w:w="533" w:type="dxa"/>
            <w:vMerge w:val="continue"/>
            <w:tcBorders>
              <w:left w:val="single" w:color="CCCCCC" w:sz="8" w:space="0"/>
              <w:right w:val="single" w:color="CCCCCC" w:sz="8" w:space="0"/>
            </w:tcBorders>
            <w:tcMar>
              <w:top w:w="15" w:type="dxa"/>
              <w:left w:w="15" w:type="dxa"/>
              <w:bottom w:w="15" w:type="dxa"/>
              <w:right w:w="15" w:type="dxa"/>
            </w:tcMar>
            <w:vAlign w:val="center"/>
          </w:tcPr>
          <w:p w14:paraId="48AC481F">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1687"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2DD5EF8B">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i w:val="0"/>
                <w:color w:val="000000" w:themeColor="text1"/>
                <w:sz w:val="24"/>
                <w:szCs w:val="24"/>
                <w14:textFill>
                  <w14:solidFill>
                    <w14:schemeClr w14:val="tx1"/>
                  </w14:solidFill>
                </w14:textFill>
              </w:rPr>
              <w:t>鼓励学生反思</w:t>
            </w:r>
          </w:p>
        </w:tc>
        <w:tc>
          <w:tcPr>
            <w:tcW w:w="7120"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205EBC63">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i w:val="0"/>
                <w:color w:val="000000" w:themeColor="text1"/>
                <w:sz w:val="24"/>
                <w:szCs w:val="24"/>
                <w14:textFill>
                  <w14:solidFill>
                    <w14:schemeClr w14:val="tx1"/>
                  </w14:solidFill>
                </w14:textFill>
              </w:rPr>
              <w:t>- 引导学生反思自己的学习过程和成果，思考如何改进和提高。</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b w:val="0"/>
                <w:i w:val="0"/>
                <w:color w:val="000000" w:themeColor="text1"/>
                <w:sz w:val="24"/>
                <w:szCs w:val="24"/>
                <w14:textFill>
                  <w14:solidFill>
                    <w14:schemeClr w14:val="tx1"/>
                  </w14:solidFill>
                </w14:textFill>
              </w:rPr>
              <w:t xml:space="preserve"> - 鼓励学生分享自己的反思和心得，促进彼此之间的交流和学习。</w:t>
            </w:r>
          </w:p>
        </w:tc>
      </w:tr>
      <w:tr w14:paraId="5162E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CellSpacing w:w="0" w:type="dxa"/>
        </w:trPr>
        <w:tc>
          <w:tcPr>
            <w:tcW w:w="533" w:type="dxa"/>
            <w:vMerge w:val="continue"/>
            <w:tcBorders>
              <w:left w:val="single" w:color="CCCCCC" w:sz="8" w:space="0"/>
              <w:right w:val="single" w:color="CCCCCC" w:sz="8" w:space="0"/>
            </w:tcBorders>
            <w:tcMar>
              <w:top w:w="15" w:type="dxa"/>
              <w:left w:w="15" w:type="dxa"/>
              <w:bottom w:w="15" w:type="dxa"/>
              <w:right w:w="15" w:type="dxa"/>
            </w:tcMar>
            <w:vAlign w:val="center"/>
          </w:tcPr>
          <w:p w14:paraId="56C0F37B">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1687"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1FE29831">
            <w:pPr>
              <w:keepNext w:val="0"/>
              <w:keepLines w:val="0"/>
              <w:suppressLineNumbers w:val="0"/>
              <w:spacing w:before="0" w:beforeAutospacing="0" w:after="0" w:afterAutospacing="0"/>
              <w:ind w:left="0" w:leftChars="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i w:val="0"/>
                <w:color w:val="000000" w:themeColor="text1"/>
                <w:sz w:val="24"/>
                <w:szCs w:val="24"/>
                <w14:textFill>
                  <w14:solidFill>
                    <w14:schemeClr w14:val="tx1"/>
                  </w14:solidFill>
                </w14:textFill>
              </w:rPr>
              <w:t>强调数学应用</w:t>
            </w:r>
          </w:p>
        </w:tc>
        <w:tc>
          <w:tcPr>
            <w:tcW w:w="7120"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2CAE5468">
            <w:pPr>
              <w:keepNext w:val="0"/>
              <w:keepLines w:val="0"/>
              <w:suppressLineNumbers w:val="0"/>
              <w:spacing w:before="0" w:beforeAutospacing="0" w:after="0" w:afterAutospacing="0"/>
              <w:ind w:left="0" w:leftChars="0" w:right="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i w:val="0"/>
                <w:color w:val="000000" w:themeColor="text1"/>
                <w:sz w:val="24"/>
                <w:szCs w:val="24"/>
                <w14:textFill>
                  <w14:solidFill>
                    <w14:schemeClr w14:val="tx1"/>
                  </w14:solidFill>
                </w14:textFill>
              </w:rPr>
              <w:t>- 在情境中强调数学知识的实际应用，如计算价格、测量尺寸等。</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b w:val="0"/>
                <w:i w:val="0"/>
                <w:color w:val="000000" w:themeColor="text1"/>
                <w:sz w:val="24"/>
                <w:szCs w:val="24"/>
                <w14:textFill>
                  <w14:solidFill>
                    <w14:schemeClr w14:val="tx1"/>
                  </w14:solidFill>
                </w14:textFill>
              </w:rPr>
              <w:t xml:space="preserve"> - 鼓励学生将数学知识应用于日常生活中，培养他们的数学应用能力。</w:t>
            </w:r>
          </w:p>
        </w:tc>
      </w:tr>
      <w:tr w14:paraId="61845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CellSpacing w:w="0" w:type="dxa"/>
        </w:trPr>
        <w:tc>
          <w:tcPr>
            <w:tcW w:w="533" w:type="dxa"/>
            <w:vMerge w:val="restart"/>
            <w:tcBorders>
              <w:left w:val="single" w:color="CCCCCC" w:sz="8" w:space="0"/>
              <w:right w:val="single" w:color="CCCCCC" w:sz="8" w:space="0"/>
            </w:tcBorders>
            <w:tcMar>
              <w:top w:w="15" w:type="dxa"/>
              <w:left w:w="15" w:type="dxa"/>
              <w:bottom w:w="15" w:type="dxa"/>
              <w:right w:w="15" w:type="dxa"/>
            </w:tcMar>
            <w:vAlign w:val="center"/>
          </w:tcPr>
          <w:p w14:paraId="34735E20">
            <w:pPr>
              <w:keepNext w:val="0"/>
              <w:keepLines w:val="0"/>
              <w:suppressLineNumbers w:val="0"/>
              <w:spacing w:before="0" w:beforeAutospacing="0" w:after="0" w:afterAutospacing="0"/>
              <w:ind w:left="0" w:right="0"/>
              <w:jc w:val="center"/>
              <w:rPr>
                <w:rFonts w:hint="eastAsia" w:ascii="宋体" w:hAnsi="宋体" w:eastAsia="宋体" w:cs="宋体"/>
                <w:b w:val="0"/>
                <w:i w:val="0"/>
                <w:color w:val="000000" w:themeColor="text1"/>
                <w:sz w:val="24"/>
                <w:szCs w:val="24"/>
                <w:lang w:val="en-US" w:eastAsia="zh-CN"/>
                <w14:textFill>
                  <w14:solidFill>
                    <w14:schemeClr w14:val="tx1"/>
                  </w14:solidFill>
                </w14:textFill>
              </w:rPr>
            </w:pPr>
            <w:r>
              <w:rPr>
                <w:rFonts w:hint="eastAsia" w:ascii="宋体" w:hAnsi="宋体" w:eastAsia="宋体" w:cs="宋体"/>
                <w:b w:val="0"/>
                <w:i w:val="0"/>
                <w:color w:val="000000" w:themeColor="text1"/>
                <w:sz w:val="24"/>
                <w:szCs w:val="24"/>
                <w:lang w:val="en-US" w:eastAsia="zh-CN"/>
                <w14:textFill>
                  <w14:solidFill>
                    <w14:schemeClr w14:val="tx1"/>
                  </w14:solidFill>
                </w14:textFill>
              </w:rPr>
              <w:t>课</w:t>
            </w:r>
          </w:p>
          <w:p w14:paraId="207219D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i w:val="0"/>
                <w:color w:val="000000" w:themeColor="text1"/>
                <w:sz w:val="24"/>
                <w:szCs w:val="24"/>
                <w:lang w:val="en-US" w:eastAsia="zh-CN"/>
                <w14:textFill>
                  <w14:solidFill>
                    <w14:schemeClr w14:val="tx1"/>
                  </w14:solidFill>
                </w14:textFill>
              </w:rPr>
              <w:t>后</w:t>
            </w:r>
          </w:p>
        </w:tc>
        <w:tc>
          <w:tcPr>
            <w:tcW w:w="1687"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2E6EF436">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i w:val="0"/>
                <w:color w:val="000000" w:themeColor="text1"/>
                <w:sz w:val="24"/>
                <w:szCs w:val="24"/>
                <w14:textFill>
                  <w14:solidFill>
                    <w14:schemeClr w14:val="tx1"/>
                  </w14:solidFill>
                </w14:textFill>
              </w:rPr>
              <w:t>评估与调整教学策略</w:t>
            </w:r>
          </w:p>
        </w:tc>
        <w:tc>
          <w:tcPr>
            <w:tcW w:w="7120"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53E54536">
            <w:pPr>
              <w:keepNext w:val="0"/>
              <w:keepLines w:val="0"/>
              <w:suppressLineNumbers w:val="0"/>
              <w:spacing w:before="0" w:beforeAutospacing="0" w:after="0" w:afterAutospacing="0"/>
              <w:ind w:left="0" w:right="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i w:val="0"/>
                <w:color w:val="000000" w:themeColor="text1"/>
                <w:sz w:val="24"/>
                <w:szCs w:val="24"/>
                <w14:textFill>
                  <w14:solidFill>
                    <w14:schemeClr w14:val="tx1"/>
                  </w14:solidFill>
                </w14:textFill>
              </w:rPr>
              <w:t>- 教师应定期评估学生的学习成果和教学效果，以便及时调整教学策略。</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b w:val="0"/>
                <w:i w:val="0"/>
                <w:color w:val="000000" w:themeColor="text1"/>
                <w:sz w:val="24"/>
                <w:szCs w:val="24"/>
                <w14:textFill>
                  <w14:solidFill>
                    <w14:schemeClr w14:val="tx1"/>
                  </w14:solidFill>
                </w14:textFill>
              </w:rPr>
              <w:t xml:space="preserve"> - 根据评估结果，教师可以对情境设计、任务难度、教学方法等进行优化和改进。</w:t>
            </w:r>
          </w:p>
        </w:tc>
      </w:tr>
      <w:tr w14:paraId="3BAB4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CellSpacing w:w="0" w:type="dxa"/>
        </w:trPr>
        <w:tc>
          <w:tcPr>
            <w:tcW w:w="533" w:type="dxa"/>
            <w:vMerge w:val="continue"/>
            <w:tcBorders>
              <w:left w:val="single" w:color="CCCCCC" w:sz="8" w:space="0"/>
              <w:bottom w:val="single" w:color="CCCCCC" w:sz="8" w:space="0"/>
              <w:right w:val="single" w:color="CCCCCC" w:sz="8" w:space="0"/>
            </w:tcBorders>
            <w:tcMar>
              <w:top w:w="15" w:type="dxa"/>
              <w:left w:w="15" w:type="dxa"/>
              <w:bottom w:w="15" w:type="dxa"/>
              <w:right w:w="15" w:type="dxa"/>
            </w:tcMar>
            <w:vAlign w:val="center"/>
          </w:tcPr>
          <w:p w14:paraId="7992008A">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1687"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14EA2D86">
            <w:pPr>
              <w:keepNext w:val="0"/>
              <w:keepLines w:val="0"/>
              <w:suppressLineNumbers w:val="0"/>
              <w:spacing w:before="0" w:beforeAutospacing="0" w:after="0" w:afterAutospacing="0"/>
              <w:ind w:left="0" w:right="0"/>
              <w:jc w:val="center"/>
              <w:rPr>
                <w:rFonts w:hint="eastAsia" w:ascii="宋体" w:hAnsi="宋体" w:eastAsia="宋体" w:cs="宋体"/>
                <w:b w:val="0"/>
                <w:i w:val="0"/>
                <w:color w:val="000000" w:themeColor="text1"/>
                <w:sz w:val="24"/>
                <w:szCs w:val="24"/>
                <w14:textFill>
                  <w14:solidFill>
                    <w14:schemeClr w14:val="tx1"/>
                  </w14:solidFill>
                </w14:textFill>
              </w:rPr>
            </w:pPr>
            <w:r>
              <w:rPr>
                <w:rFonts w:hint="eastAsia" w:ascii="宋体" w:hAnsi="宋体" w:eastAsia="宋体" w:cs="宋体"/>
                <w:b w:val="0"/>
                <w:i w:val="0"/>
                <w:color w:val="000000" w:themeColor="text1"/>
                <w:sz w:val="24"/>
                <w:szCs w:val="24"/>
                <w14:textFill>
                  <w14:solidFill>
                    <w14:schemeClr w14:val="tx1"/>
                  </w14:solidFill>
                </w14:textFill>
              </w:rPr>
              <w:t>持续专业发展</w:t>
            </w:r>
          </w:p>
        </w:tc>
        <w:tc>
          <w:tcPr>
            <w:tcW w:w="7120" w:type="dxa"/>
            <w:tcBorders>
              <w:top w:val="single" w:color="CCCCCC" w:sz="8" w:space="0"/>
              <w:left w:val="single" w:color="CCCCCC" w:sz="8" w:space="0"/>
              <w:bottom w:val="single" w:color="CCCCCC" w:sz="8" w:space="0"/>
              <w:right w:val="single" w:color="CCCCCC" w:sz="8" w:space="0"/>
            </w:tcBorders>
            <w:tcMar>
              <w:top w:w="15" w:type="dxa"/>
              <w:left w:w="15" w:type="dxa"/>
              <w:bottom w:w="15" w:type="dxa"/>
              <w:right w:w="15" w:type="dxa"/>
            </w:tcMar>
            <w:vAlign w:val="center"/>
          </w:tcPr>
          <w:p w14:paraId="2F756C54">
            <w:pPr>
              <w:keepNext w:val="0"/>
              <w:keepLines w:val="0"/>
              <w:suppressLineNumbers w:val="0"/>
              <w:spacing w:before="0" w:beforeAutospacing="0" w:after="0" w:afterAutospacing="0"/>
              <w:ind w:left="0" w:right="0"/>
              <w:jc w:val="left"/>
              <w:rPr>
                <w:rFonts w:hint="eastAsia" w:ascii="宋体" w:hAnsi="宋体" w:eastAsia="宋体" w:cs="宋体"/>
                <w:b w:val="0"/>
                <w:i w:val="0"/>
                <w:color w:val="000000" w:themeColor="text1"/>
                <w:sz w:val="24"/>
                <w:szCs w:val="24"/>
                <w14:textFill>
                  <w14:solidFill>
                    <w14:schemeClr w14:val="tx1"/>
                  </w14:solidFill>
                </w14:textFill>
              </w:rPr>
            </w:pPr>
            <w:r>
              <w:rPr>
                <w:rFonts w:hint="eastAsia" w:ascii="宋体" w:hAnsi="宋体" w:eastAsia="宋体" w:cs="宋体"/>
                <w:b w:val="0"/>
                <w:i w:val="0"/>
                <w:color w:val="000000" w:themeColor="text1"/>
                <w:sz w:val="24"/>
                <w:szCs w:val="24"/>
                <w14:textFill>
                  <w14:solidFill>
                    <w14:schemeClr w14:val="tx1"/>
                  </w14:solidFill>
                </w14:textFill>
              </w:rPr>
              <w:t>- 教师应不断学习新的</w:t>
            </w:r>
            <w:r>
              <w:rPr>
                <w:rFonts w:hint="eastAsia" w:ascii="宋体" w:hAnsi="宋体" w:eastAsia="宋体" w:cs="宋体"/>
                <w:b w:val="0"/>
                <w:i w:val="0"/>
                <w:color w:val="000000" w:themeColor="text1"/>
                <w:sz w:val="24"/>
                <w:szCs w:val="24"/>
                <w:lang w:val="en-US" w:eastAsia="zh-CN"/>
                <w14:textFill>
                  <w14:solidFill>
                    <w14:schemeClr w14:val="tx1"/>
                  </w14:solidFill>
                </w14:textFill>
              </w:rPr>
              <w:t>真实情境</w:t>
            </w:r>
            <w:r>
              <w:rPr>
                <w:rFonts w:hint="eastAsia" w:ascii="宋体" w:hAnsi="宋体" w:eastAsia="宋体" w:cs="宋体"/>
                <w:b w:val="0"/>
                <w:i w:val="0"/>
                <w:color w:val="000000" w:themeColor="text1"/>
                <w:sz w:val="24"/>
                <w:szCs w:val="24"/>
                <w14:textFill>
                  <w14:solidFill>
                    <w14:schemeClr w14:val="tx1"/>
                  </w14:solidFill>
                </w14:textFill>
              </w:rPr>
              <w:t>理念和方法。</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b w:val="0"/>
                <w:i w:val="0"/>
                <w:color w:val="000000" w:themeColor="text1"/>
                <w:sz w:val="24"/>
                <w:szCs w:val="24"/>
                <w14:textFill>
                  <w14:solidFill>
                    <w14:schemeClr w14:val="tx1"/>
                  </w14:solidFill>
                </w14:textFill>
              </w:rPr>
              <w:t xml:space="preserve"> - 参加培训、研讨会等活动，与其他教师交流经验和心得，共同提高。</w:t>
            </w:r>
          </w:p>
        </w:tc>
      </w:tr>
    </w:tbl>
    <w:p w14:paraId="1E780F2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b/>
          <w:bCs/>
          <w:sz w:val="24"/>
          <w:szCs w:val="24"/>
          <w:lang w:val="en-US" w:eastAsia="zh-CN"/>
        </w:rPr>
      </w:pPr>
      <w:r>
        <w:rPr>
          <w:rFonts w:hint="eastAsia"/>
          <w:b w:val="0"/>
          <w:bCs w:val="0"/>
          <w:sz w:val="24"/>
          <w:szCs w:val="24"/>
          <w:lang w:val="en-US" w:eastAsia="zh-CN"/>
        </w:rPr>
        <w:t>这些策略为教师提供了在小学数学教学中实施真实情境教学的具体指导。通过遵循这些策略，教师可以更好地激发学生的学习兴趣和动力，提升他们的数学素养和问题解决能力。同时，这些策略也有助于促进师生之间的交流和互动，建立良好的师生关系，为学生的全面发展打下坚实的基础。</w:t>
      </w:r>
    </w:p>
    <w:p w14:paraId="271A85C1">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b/>
          <w:bCs/>
          <w:sz w:val="24"/>
          <w:szCs w:val="24"/>
          <w:lang w:val="en-US" w:eastAsia="zh-CN"/>
        </w:rPr>
      </w:pPr>
      <w:r>
        <w:rPr>
          <w:rFonts w:hint="eastAsia"/>
          <w:b/>
          <w:bCs/>
          <w:sz w:val="24"/>
          <w:szCs w:val="24"/>
          <w:lang w:val="en-US" w:eastAsia="zh-CN"/>
        </w:rPr>
        <w:t>5.教师的发展</w:t>
      </w:r>
    </w:p>
    <w:p w14:paraId="0BB9AA8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b w:val="0"/>
          <w:bCs w:val="0"/>
          <w:sz w:val="24"/>
          <w:szCs w:val="24"/>
          <w:lang w:val="en-US" w:eastAsia="zh-CN"/>
        </w:rPr>
      </w:pPr>
      <w:r>
        <w:rPr>
          <w:rFonts w:hint="eastAsia"/>
          <w:b w:val="0"/>
          <w:bCs w:val="0"/>
          <w:sz w:val="24"/>
          <w:szCs w:val="24"/>
          <w:lang w:val="en-US" w:eastAsia="zh-CN"/>
        </w:rPr>
        <w:t xml:space="preserve">   （1）论文发表</w:t>
      </w:r>
    </w:p>
    <w:tbl>
      <w:tblPr>
        <w:tblStyle w:val="7"/>
        <w:tblpPr w:leftFromText="180" w:rightFromText="180" w:vertAnchor="text" w:horzAnchor="page" w:tblpX="1154" w:tblpY="29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41"/>
        <w:gridCol w:w="1034"/>
        <w:gridCol w:w="1686"/>
        <w:gridCol w:w="861"/>
        <w:gridCol w:w="1232"/>
      </w:tblGrid>
      <w:tr w14:paraId="0C868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5041" w:type="dxa"/>
          </w:tcPr>
          <w:p w14:paraId="1A406F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论文题目</w:t>
            </w:r>
          </w:p>
        </w:tc>
        <w:tc>
          <w:tcPr>
            <w:tcW w:w="1034" w:type="dxa"/>
          </w:tcPr>
          <w:p w14:paraId="38324B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姓名</w:t>
            </w:r>
          </w:p>
        </w:tc>
        <w:tc>
          <w:tcPr>
            <w:tcW w:w="1686" w:type="dxa"/>
          </w:tcPr>
          <w:p w14:paraId="3C8C1F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期刊</w:t>
            </w:r>
          </w:p>
        </w:tc>
        <w:tc>
          <w:tcPr>
            <w:tcW w:w="861" w:type="dxa"/>
          </w:tcPr>
          <w:p w14:paraId="21089F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级别</w:t>
            </w:r>
          </w:p>
        </w:tc>
        <w:tc>
          <w:tcPr>
            <w:tcW w:w="1232" w:type="dxa"/>
          </w:tcPr>
          <w:p w14:paraId="753F50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发表时间</w:t>
            </w:r>
          </w:p>
        </w:tc>
      </w:tr>
      <w:tr w14:paraId="061D1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5041" w:type="dxa"/>
          </w:tcPr>
          <w:p w14:paraId="05A6B2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小学数学“微探究”学习模式的实践策略</w:t>
            </w:r>
          </w:p>
        </w:tc>
        <w:tc>
          <w:tcPr>
            <w:tcW w:w="1034" w:type="dxa"/>
          </w:tcPr>
          <w:p w14:paraId="5FBF0B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郑梅</w:t>
            </w:r>
          </w:p>
        </w:tc>
        <w:tc>
          <w:tcPr>
            <w:tcW w:w="1686" w:type="dxa"/>
          </w:tcPr>
          <w:p w14:paraId="141679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智力</w:t>
            </w:r>
          </w:p>
        </w:tc>
        <w:tc>
          <w:tcPr>
            <w:tcW w:w="861" w:type="dxa"/>
          </w:tcPr>
          <w:p w14:paraId="4EB676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省级</w:t>
            </w:r>
          </w:p>
        </w:tc>
        <w:tc>
          <w:tcPr>
            <w:tcW w:w="1232" w:type="dxa"/>
          </w:tcPr>
          <w:p w14:paraId="030F53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2025.04</w:t>
            </w:r>
          </w:p>
        </w:tc>
      </w:tr>
      <w:tr w14:paraId="70B7F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5041" w:type="dxa"/>
          </w:tcPr>
          <w:p w14:paraId="014C7B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“教-学-评”一致性视域下小学数学逆向教学的实践与思考</w:t>
            </w:r>
          </w:p>
        </w:tc>
        <w:tc>
          <w:tcPr>
            <w:tcW w:w="1034" w:type="dxa"/>
          </w:tcPr>
          <w:p w14:paraId="504AEA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郑梅</w:t>
            </w:r>
          </w:p>
        </w:tc>
        <w:tc>
          <w:tcPr>
            <w:tcW w:w="1686" w:type="dxa"/>
          </w:tcPr>
          <w:p w14:paraId="2B4B50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求知导刊</w:t>
            </w:r>
          </w:p>
        </w:tc>
        <w:tc>
          <w:tcPr>
            <w:tcW w:w="861" w:type="dxa"/>
          </w:tcPr>
          <w:p w14:paraId="22D06B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省级</w:t>
            </w:r>
          </w:p>
        </w:tc>
        <w:tc>
          <w:tcPr>
            <w:tcW w:w="1232" w:type="dxa"/>
          </w:tcPr>
          <w:p w14:paraId="50B3CC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2025.07</w:t>
            </w:r>
          </w:p>
        </w:tc>
      </w:tr>
      <w:tr w14:paraId="03521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5041" w:type="dxa"/>
          </w:tcPr>
          <w:p w14:paraId="541948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裳数学之花，品数学之美——小学数学教学中培养学生推理能力的路径研讨</w:t>
            </w:r>
          </w:p>
        </w:tc>
        <w:tc>
          <w:tcPr>
            <w:tcW w:w="1034" w:type="dxa"/>
          </w:tcPr>
          <w:p w14:paraId="6E0AC8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郑梅</w:t>
            </w:r>
          </w:p>
        </w:tc>
        <w:tc>
          <w:tcPr>
            <w:tcW w:w="1686" w:type="dxa"/>
          </w:tcPr>
          <w:p w14:paraId="3C216F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小学生</w:t>
            </w:r>
          </w:p>
        </w:tc>
        <w:tc>
          <w:tcPr>
            <w:tcW w:w="861" w:type="dxa"/>
          </w:tcPr>
          <w:p w14:paraId="7DBE33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省级</w:t>
            </w:r>
          </w:p>
        </w:tc>
        <w:tc>
          <w:tcPr>
            <w:tcW w:w="1232" w:type="dxa"/>
          </w:tcPr>
          <w:p w14:paraId="2862E7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2025.08</w:t>
            </w:r>
          </w:p>
        </w:tc>
      </w:tr>
      <w:tr w14:paraId="377FE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5041" w:type="dxa"/>
            <w:vAlign w:val="center"/>
          </w:tcPr>
          <w:p w14:paraId="197E8D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i w:val="0"/>
                <w:iCs w:val="0"/>
                <w:color w:val="000000"/>
                <w:kern w:val="2"/>
                <w:sz w:val="24"/>
                <w:szCs w:val="24"/>
                <w:u w:val="none"/>
                <w:lang w:val="en-US" w:eastAsia="zh-CN" w:bidi="ar-SA"/>
              </w:rPr>
              <w:t>《真实问题情境下小学数学“量感”的培养路径研究》</w:t>
            </w:r>
          </w:p>
        </w:tc>
        <w:tc>
          <w:tcPr>
            <w:tcW w:w="1034" w:type="dxa"/>
            <w:vAlign w:val="center"/>
          </w:tcPr>
          <w:p w14:paraId="6850DD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i w:val="0"/>
                <w:iCs w:val="0"/>
                <w:color w:val="000000"/>
                <w:kern w:val="2"/>
                <w:sz w:val="24"/>
                <w:szCs w:val="24"/>
                <w:u w:val="none"/>
                <w:lang w:val="en-US" w:eastAsia="zh-CN" w:bidi="ar-SA"/>
              </w:rPr>
              <w:t>周丽</w:t>
            </w:r>
          </w:p>
        </w:tc>
        <w:tc>
          <w:tcPr>
            <w:tcW w:w="1686" w:type="dxa"/>
            <w:vAlign w:val="center"/>
          </w:tcPr>
          <w:p w14:paraId="3C8799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i w:val="0"/>
                <w:iCs w:val="0"/>
                <w:color w:val="000000"/>
                <w:kern w:val="2"/>
                <w:sz w:val="24"/>
                <w:szCs w:val="24"/>
                <w:u w:val="none"/>
                <w:lang w:val="en-US" w:eastAsia="zh-CN" w:bidi="ar-SA"/>
              </w:rPr>
              <w:t>《新视线-教育与研究》</w:t>
            </w:r>
          </w:p>
        </w:tc>
        <w:tc>
          <w:tcPr>
            <w:tcW w:w="861" w:type="dxa"/>
            <w:vAlign w:val="center"/>
          </w:tcPr>
          <w:p w14:paraId="30A31B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i w:val="0"/>
                <w:iCs w:val="0"/>
                <w:color w:val="000000"/>
                <w:kern w:val="2"/>
                <w:sz w:val="24"/>
                <w:szCs w:val="24"/>
                <w:u w:val="none"/>
                <w:lang w:val="en-US" w:eastAsia="zh-CN" w:bidi="ar-SA"/>
              </w:rPr>
              <w:t>省级</w:t>
            </w:r>
          </w:p>
        </w:tc>
        <w:tc>
          <w:tcPr>
            <w:tcW w:w="1232" w:type="dxa"/>
            <w:vAlign w:val="center"/>
          </w:tcPr>
          <w:p w14:paraId="2B8BC22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i w:val="0"/>
                <w:iCs w:val="0"/>
                <w:color w:val="000000"/>
                <w:kern w:val="2"/>
                <w:sz w:val="24"/>
                <w:szCs w:val="24"/>
                <w:u w:val="none"/>
                <w:lang w:val="en-US" w:eastAsia="zh-CN" w:bidi="ar-SA"/>
              </w:rPr>
              <w:t>2025.12</w:t>
            </w:r>
          </w:p>
        </w:tc>
      </w:tr>
      <w:tr w14:paraId="1D17C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5041" w:type="dxa"/>
            <w:shd w:val="clear" w:color="auto" w:fill="auto"/>
            <w:vAlign w:val="center"/>
          </w:tcPr>
          <w:p w14:paraId="793E6B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从“四个端口”入手，敞亮数学知识本质</w:t>
            </w:r>
          </w:p>
        </w:tc>
        <w:tc>
          <w:tcPr>
            <w:tcW w:w="1034" w:type="dxa"/>
            <w:shd w:val="clear" w:color="auto" w:fill="auto"/>
            <w:vAlign w:val="center"/>
          </w:tcPr>
          <w:p w14:paraId="119580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单信</w:t>
            </w:r>
          </w:p>
        </w:tc>
        <w:tc>
          <w:tcPr>
            <w:tcW w:w="1686" w:type="dxa"/>
            <w:shd w:val="clear" w:color="auto" w:fill="auto"/>
            <w:vAlign w:val="center"/>
          </w:tcPr>
          <w:p w14:paraId="5BEABA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数学教学通讯</w:t>
            </w:r>
          </w:p>
        </w:tc>
        <w:tc>
          <w:tcPr>
            <w:tcW w:w="861" w:type="dxa"/>
            <w:shd w:val="clear" w:color="auto" w:fill="auto"/>
            <w:vAlign w:val="center"/>
          </w:tcPr>
          <w:p w14:paraId="3AA253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省级</w:t>
            </w:r>
          </w:p>
        </w:tc>
        <w:tc>
          <w:tcPr>
            <w:tcW w:w="1232" w:type="dxa"/>
            <w:shd w:val="clear" w:color="auto" w:fill="auto"/>
            <w:vAlign w:val="center"/>
          </w:tcPr>
          <w:p w14:paraId="2EAD0FB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2024.06</w:t>
            </w:r>
          </w:p>
        </w:tc>
      </w:tr>
      <w:tr w14:paraId="66610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5041" w:type="dxa"/>
            <w:shd w:val="clear" w:color="auto" w:fill="auto"/>
            <w:vAlign w:val="center"/>
          </w:tcPr>
          <w:p w14:paraId="2E01F5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“学为中心”理念下的小学数学教学策略</w:t>
            </w:r>
          </w:p>
        </w:tc>
        <w:tc>
          <w:tcPr>
            <w:tcW w:w="1034" w:type="dxa"/>
            <w:shd w:val="clear" w:color="auto" w:fill="auto"/>
            <w:vAlign w:val="center"/>
          </w:tcPr>
          <w:p w14:paraId="2AD2F5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单信</w:t>
            </w:r>
          </w:p>
        </w:tc>
        <w:tc>
          <w:tcPr>
            <w:tcW w:w="1686" w:type="dxa"/>
            <w:shd w:val="clear" w:color="auto" w:fill="auto"/>
            <w:vAlign w:val="center"/>
          </w:tcPr>
          <w:p w14:paraId="039EC4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数学学习与研究</w:t>
            </w:r>
          </w:p>
        </w:tc>
        <w:tc>
          <w:tcPr>
            <w:tcW w:w="861" w:type="dxa"/>
            <w:shd w:val="clear" w:color="auto" w:fill="auto"/>
            <w:vAlign w:val="center"/>
          </w:tcPr>
          <w:p w14:paraId="6B350A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省级</w:t>
            </w:r>
          </w:p>
        </w:tc>
        <w:tc>
          <w:tcPr>
            <w:tcW w:w="1232" w:type="dxa"/>
            <w:shd w:val="clear" w:color="auto" w:fill="auto"/>
            <w:vAlign w:val="center"/>
          </w:tcPr>
          <w:p w14:paraId="3C11EA6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2024.09</w:t>
            </w:r>
          </w:p>
        </w:tc>
      </w:tr>
      <w:tr w14:paraId="29B1B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5041" w:type="dxa"/>
            <w:shd w:val="clear" w:color="auto" w:fill="auto"/>
            <w:vAlign w:val="center"/>
          </w:tcPr>
          <w:p w14:paraId="33C742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基于表现性目标的小学数学量感教学任务设计分析</w:t>
            </w:r>
          </w:p>
        </w:tc>
        <w:tc>
          <w:tcPr>
            <w:tcW w:w="1034" w:type="dxa"/>
            <w:shd w:val="clear" w:color="auto" w:fill="auto"/>
            <w:vAlign w:val="center"/>
          </w:tcPr>
          <w:p w14:paraId="7BD1A0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单信</w:t>
            </w:r>
          </w:p>
        </w:tc>
        <w:tc>
          <w:tcPr>
            <w:tcW w:w="1686" w:type="dxa"/>
            <w:shd w:val="clear" w:color="auto" w:fill="auto"/>
            <w:vAlign w:val="center"/>
          </w:tcPr>
          <w:p w14:paraId="07A7AB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新教育时代</w:t>
            </w:r>
          </w:p>
        </w:tc>
        <w:tc>
          <w:tcPr>
            <w:tcW w:w="861" w:type="dxa"/>
            <w:shd w:val="clear" w:color="auto" w:fill="auto"/>
            <w:vAlign w:val="center"/>
          </w:tcPr>
          <w:p w14:paraId="4D1AAC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省级</w:t>
            </w:r>
          </w:p>
        </w:tc>
        <w:tc>
          <w:tcPr>
            <w:tcW w:w="1232" w:type="dxa"/>
            <w:shd w:val="clear" w:color="auto" w:fill="auto"/>
            <w:vAlign w:val="center"/>
          </w:tcPr>
          <w:p w14:paraId="31E5EBB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2024.09</w:t>
            </w:r>
          </w:p>
        </w:tc>
      </w:tr>
      <w:tr w14:paraId="76479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5041" w:type="dxa"/>
            <w:shd w:val="clear" w:color="auto" w:fill="auto"/>
            <w:vAlign w:val="center"/>
          </w:tcPr>
          <w:p w14:paraId="1CBF435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信息化：让数学课堂展现精彩</w:t>
            </w:r>
          </w:p>
        </w:tc>
        <w:tc>
          <w:tcPr>
            <w:tcW w:w="1034" w:type="dxa"/>
            <w:shd w:val="clear" w:color="auto" w:fill="auto"/>
            <w:vAlign w:val="center"/>
          </w:tcPr>
          <w:p w14:paraId="375595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2"/>
                <w:sz w:val="24"/>
                <w:szCs w:val="24"/>
                <w:u w:val="none"/>
                <w:lang w:val="en-US" w:eastAsia="zh-CN" w:bidi="ar-SA"/>
              </w:rPr>
              <w:t>单信</w:t>
            </w:r>
          </w:p>
        </w:tc>
        <w:tc>
          <w:tcPr>
            <w:tcW w:w="1686" w:type="dxa"/>
            <w:shd w:val="clear" w:color="auto" w:fill="auto"/>
            <w:vAlign w:val="center"/>
          </w:tcPr>
          <w:p w14:paraId="44B0168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2"/>
                <w:sz w:val="24"/>
                <w:szCs w:val="24"/>
                <w:u w:val="none"/>
                <w:lang w:val="en-US" w:eastAsia="zh-CN" w:bidi="ar-SA"/>
              </w:rPr>
              <w:t>江西教育</w:t>
            </w:r>
          </w:p>
        </w:tc>
        <w:tc>
          <w:tcPr>
            <w:tcW w:w="861" w:type="dxa"/>
            <w:shd w:val="clear" w:color="auto" w:fill="auto"/>
            <w:vAlign w:val="center"/>
          </w:tcPr>
          <w:p w14:paraId="163AC3D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2"/>
                <w:sz w:val="24"/>
                <w:szCs w:val="24"/>
                <w:u w:val="none"/>
                <w:lang w:val="en-US" w:eastAsia="zh-CN" w:bidi="ar-SA"/>
              </w:rPr>
              <w:t>省级</w:t>
            </w:r>
          </w:p>
        </w:tc>
        <w:tc>
          <w:tcPr>
            <w:tcW w:w="1232" w:type="dxa"/>
            <w:shd w:val="clear" w:color="auto" w:fill="auto"/>
            <w:vAlign w:val="center"/>
          </w:tcPr>
          <w:p w14:paraId="4F45BDD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2"/>
                <w:sz w:val="24"/>
                <w:szCs w:val="24"/>
                <w:u w:val="none"/>
                <w:lang w:val="en-US" w:eastAsia="zh-CN" w:bidi="ar-SA"/>
              </w:rPr>
              <w:t>2025.07</w:t>
            </w:r>
          </w:p>
        </w:tc>
      </w:tr>
      <w:tr w14:paraId="1F9BF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5041" w:type="dxa"/>
            <w:shd w:val="clear" w:color="auto" w:fill="auto"/>
            <w:vAlign w:val="center"/>
          </w:tcPr>
          <w:p w14:paraId="3B0809C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基于新课标的小学数学量感培养策略</w:t>
            </w:r>
          </w:p>
        </w:tc>
        <w:tc>
          <w:tcPr>
            <w:tcW w:w="1034" w:type="dxa"/>
            <w:shd w:val="clear" w:color="auto" w:fill="auto"/>
            <w:vAlign w:val="center"/>
          </w:tcPr>
          <w:p w14:paraId="720813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2"/>
                <w:sz w:val="24"/>
                <w:szCs w:val="24"/>
                <w:u w:val="none"/>
                <w:lang w:val="en-US" w:eastAsia="zh-CN" w:bidi="ar-SA"/>
              </w:rPr>
              <w:t>单信</w:t>
            </w:r>
          </w:p>
        </w:tc>
        <w:tc>
          <w:tcPr>
            <w:tcW w:w="1686" w:type="dxa"/>
            <w:shd w:val="clear" w:color="auto" w:fill="auto"/>
            <w:vAlign w:val="center"/>
          </w:tcPr>
          <w:p w14:paraId="04936F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2"/>
                <w:sz w:val="24"/>
                <w:szCs w:val="24"/>
                <w:u w:val="none"/>
                <w:lang w:val="en-US" w:eastAsia="zh-CN" w:bidi="ar-SA"/>
              </w:rPr>
              <w:t>智慧引航</w:t>
            </w:r>
          </w:p>
        </w:tc>
        <w:tc>
          <w:tcPr>
            <w:tcW w:w="861" w:type="dxa"/>
            <w:shd w:val="clear" w:color="auto" w:fill="auto"/>
            <w:vAlign w:val="center"/>
          </w:tcPr>
          <w:p w14:paraId="446F8A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2"/>
                <w:sz w:val="24"/>
                <w:szCs w:val="24"/>
                <w:u w:val="none"/>
                <w:lang w:val="en-US" w:eastAsia="zh-CN" w:bidi="ar-SA"/>
              </w:rPr>
              <w:t>省级</w:t>
            </w:r>
          </w:p>
        </w:tc>
        <w:tc>
          <w:tcPr>
            <w:tcW w:w="1232" w:type="dxa"/>
            <w:shd w:val="clear" w:color="auto" w:fill="auto"/>
            <w:vAlign w:val="center"/>
          </w:tcPr>
          <w:p w14:paraId="1DCFE66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2"/>
                <w:sz w:val="24"/>
                <w:szCs w:val="24"/>
                <w:u w:val="none"/>
                <w:lang w:val="en-US" w:eastAsia="zh-CN" w:bidi="ar-SA"/>
              </w:rPr>
              <w:t>2025.01</w:t>
            </w:r>
          </w:p>
        </w:tc>
      </w:tr>
      <w:tr w14:paraId="34974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5041" w:type="dxa"/>
            <w:shd w:val="clear" w:color="auto" w:fill="auto"/>
            <w:vAlign w:val="center"/>
          </w:tcPr>
          <w:p w14:paraId="00635D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设计主题活动，促进量感发展</w:t>
            </w:r>
          </w:p>
        </w:tc>
        <w:tc>
          <w:tcPr>
            <w:tcW w:w="1034" w:type="dxa"/>
            <w:shd w:val="clear" w:color="auto" w:fill="auto"/>
            <w:vAlign w:val="center"/>
          </w:tcPr>
          <w:p w14:paraId="06C256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陈婧诚</w:t>
            </w:r>
          </w:p>
        </w:tc>
        <w:tc>
          <w:tcPr>
            <w:tcW w:w="1686" w:type="dxa"/>
            <w:shd w:val="clear" w:color="auto" w:fill="auto"/>
            <w:vAlign w:val="center"/>
          </w:tcPr>
          <w:p w14:paraId="22939D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小学数学教育</w:t>
            </w:r>
          </w:p>
        </w:tc>
        <w:tc>
          <w:tcPr>
            <w:tcW w:w="861" w:type="dxa"/>
            <w:shd w:val="clear" w:color="auto" w:fill="auto"/>
            <w:vAlign w:val="center"/>
          </w:tcPr>
          <w:p w14:paraId="0999BE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省级</w:t>
            </w:r>
          </w:p>
        </w:tc>
        <w:tc>
          <w:tcPr>
            <w:tcW w:w="1232" w:type="dxa"/>
            <w:shd w:val="clear" w:color="auto" w:fill="auto"/>
            <w:vAlign w:val="center"/>
          </w:tcPr>
          <w:p w14:paraId="00EA648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2024.07</w:t>
            </w:r>
          </w:p>
        </w:tc>
      </w:tr>
      <w:tr w14:paraId="29121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5041" w:type="dxa"/>
            <w:shd w:val="clear" w:color="auto" w:fill="auto"/>
            <w:vAlign w:val="center"/>
          </w:tcPr>
          <w:p w14:paraId="073AE6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双新背景下小学数学教学中的真实情境问题及创设策略</w:t>
            </w:r>
          </w:p>
        </w:tc>
        <w:tc>
          <w:tcPr>
            <w:tcW w:w="1034" w:type="dxa"/>
            <w:shd w:val="clear" w:color="auto" w:fill="auto"/>
            <w:vAlign w:val="center"/>
          </w:tcPr>
          <w:p w14:paraId="7FD3AA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陈婧诚</w:t>
            </w:r>
          </w:p>
        </w:tc>
        <w:tc>
          <w:tcPr>
            <w:tcW w:w="1686" w:type="dxa"/>
            <w:shd w:val="clear" w:color="auto" w:fill="auto"/>
            <w:vAlign w:val="center"/>
          </w:tcPr>
          <w:p w14:paraId="057112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教育考试与评价</w:t>
            </w:r>
          </w:p>
        </w:tc>
        <w:tc>
          <w:tcPr>
            <w:tcW w:w="861" w:type="dxa"/>
            <w:shd w:val="clear" w:color="auto" w:fill="auto"/>
            <w:vAlign w:val="center"/>
          </w:tcPr>
          <w:p w14:paraId="0AD881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省级</w:t>
            </w:r>
          </w:p>
        </w:tc>
        <w:tc>
          <w:tcPr>
            <w:tcW w:w="1232" w:type="dxa"/>
            <w:shd w:val="clear" w:color="auto" w:fill="auto"/>
            <w:vAlign w:val="center"/>
          </w:tcPr>
          <w:p w14:paraId="04160A9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2024.09</w:t>
            </w:r>
          </w:p>
        </w:tc>
      </w:tr>
      <w:tr w14:paraId="03273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5041" w:type="dxa"/>
            <w:shd w:val="clear" w:color="auto" w:fill="auto"/>
            <w:vAlign w:val="center"/>
          </w:tcPr>
          <w:p w14:paraId="4DAAB7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观察·探究·生发——浅谈小学数学真实情景问题创设策略</w:t>
            </w:r>
          </w:p>
        </w:tc>
        <w:tc>
          <w:tcPr>
            <w:tcW w:w="1034" w:type="dxa"/>
            <w:shd w:val="clear" w:color="auto" w:fill="auto"/>
            <w:vAlign w:val="center"/>
          </w:tcPr>
          <w:p w14:paraId="442C0D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陈婧诚</w:t>
            </w:r>
          </w:p>
        </w:tc>
        <w:tc>
          <w:tcPr>
            <w:tcW w:w="1686" w:type="dxa"/>
            <w:shd w:val="clear" w:color="auto" w:fill="auto"/>
            <w:vAlign w:val="center"/>
          </w:tcPr>
          <w:p w14:paraId="50B44E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向导</w:t>
            </w:r>
          </w:p>
        </w:tc>
        <w:tc>
          <w:tcPr>
            <w:tcW w:w="861" w:type="dxa"/>
            <w:shd w:val="clear" w:color="auto" w:fill="auto"/>
            <w:vAlign w:val="center"/>
          </w:tcPr>
          <w:p w14:paraId="0A405F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省级</w:t>
            </w:r>
          </w:p>
        </w:tc>
        <w:tc>
          <w:tcPr>
            <w:tcW w:w="1232" w:type="dxa"/>
            <w:shd w:val="clear" w:color="auto" w:fill="auto"/>
            <w:vAlign w:val="center"/>
          </w:tcPr>
          <w:p w14:paraId="2FCC6381">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2025.01</w:t>
            </w:r>
          </w:p>
        </w:tc>
      </w:tr>
      <w:tr w14:paraId="05B86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5041" w:type="dxa"/>
            <w:shd w:val="clear" w:color="auto" w:fill="auto"/>
            <w:vAlign w:val="center"/>
          </w:tcPr>
          <w:p w14:paraId="2B77EC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真实情境下的小学数学实践性作业开发路径</w:t>
            </w:r>
          </w:p>
        </w:tc>
        <w:tc>
          <w:tcPr>
            <w:tcW w:w="1034" w:type="dxa"/>
            <w:shd w:val="clear" w:color="auto" w:fill="auto"/>
            <w:vAlign w:val="center"/>
          </w:tcPr>
          <w:p w14:paraId="10CDAF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陈婧诚</w:t>
            </w:r>
          </w:p>
        </w:tc>
        <w:tc>
          <w:tcPr>
            <w:tcW w:w="1686" w:type="dxa"/>
            <w:shd w:val="clear" w:color="auto" w:fill="auto"/>
            <w:vAlign w:val="center"/>
          </w:tcPr>
          <w:p w14:paraId="4B35A0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智慧引航</w:t>
            </w:r>
          </w:p>
        </w:tc>
        <w:tc>
          <w:tcPr>
            <w:tcW w:w="861" w:type="dxa"/>
            <w:shd w:val="clear" w:color="auto" w:fill="auto"/>
            <w:vAlign w:val="center"/>
          </w:tcPr>
          <w:p w14:paraId="48FB4E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省级</w:t>
            </w:r>
          </w:p>
        </w:tc>
        <w:tc>
          <w:tcPr>
            <w:tcW w:w="1232" w:type="dxa"/>
            <w:shd w:val="clear" w:color="auto" w:fill="auto"/>
            <w:vAlign w:val="center"/>
          </w:tcPr>
          <w:p w14:paraId="46F9CB94">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2025.03</w:t>
            </w:r>
          </w:p>
        </w:tc>
      </w:tr>
      <w:tr w14:paraId="640D3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5041" w:type="dxa"/>
            <w:shd w:val="clear" w:color="auto" w:fill="auto"/>
            <w:vAlign w:val="center"/>
          </w:tcPr>
          <w:p w14:paraId="551733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基于多版本教材对比的小学数学情境选择与运用—以&lt;认识负数&gt;为例</w:t>
            </w:r>
          </w:p>
        </w:tc>
        <w:tc>
          <w:tcPr>
            <w:tcW w:w="1034" w:type="dxa"/>
            <w:shd w:val="clear" w:color="auto" w:fill="auto"/>
            <w:vAlign w:val="center"/>
          </w:tcPr>
          <w:p w14:paraId="2EA568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施慧</w:t>
            </w:r>
          </w:p>
        </w:tc>
        <w:tc>
          <w:tcPr>
            <w:tcW w:w="1686" w:type="dxa"/>
            <w:shd w:val="clear" w:color="auto" w:fill="auto"/>
            <w:vAlign w:val="center"/>
          </w:tcPr>
          <w:p w14:paraId="07106C6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考试报</w:t>
            </w:r>
          </w:p>
        </w:tc>
        <w:tc>
          <w:tcPr>
            <w:tcW w:w="861" w:type="dxa"/>
            <w:shd w:val="clear" w:color="auto" w:fill="auto"/>
            <w:vAlign w:val="center"/>
          </w:tcPr>
          <w:p w14:paraId="0B734E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省级</w:t>
            </w:r>
          </w:p>
        </w:tc>
        <w:tc>
          <w:tcPr>
            <w:tcW w:w="1232" w:type="dxa"/>
            <w:shd w:val="clear" w:color="auto" w:fill="auto"/>
            <w:vAlign w:val="center"/>
          </w:tcPr>
          <w:p w14:paraId="5D49BDC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2024.09</w:t>
            </w:r>
          </w:p>
        </w:tc>
      </w:tr>
      <w:tr w14:paraId="33689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5041" w:type="dxa"/>
            <w:shd w:val="clear" w:color="auto" w:fill="auto"/>
            <w:vAlign w:val="center"/>
          </w:tcPr>
          <w:p w14:paraId="53D676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厘清概念关系，摆脱教学困惑—核心素养导向下的量感教学</w:t>
            </w:r>
          </w:p>
        </w:tc>
        <w:tc>
          <w:tcPr>
            <w:tcW w:w="1034" w:type="dxa"/>
            <w:shd w:val="clear" w:color="auto" w:fill="auto"/>
            <w:vAlign w:val="center"/>
          </w:tcPr>
          <w:p w14:paraId="1AAF2A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施慧</w:t>
            </w:r>
          </w:p>
        </w:tc>
        <w:tc>
          <w:tcPr>
            <w:tcW w:w="1686" w:type="dxa"/>
            <w:shd w:val="clear" w:color="auto" w:fill="auto"/>
            <w:vAlign w:val="center"/>
          </w:tcPr>
          <w:p w14:paraId="4F25ED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时代教育</w:t>
            </w:r>
          </w:p>
        </w:tc>
        <w:tc>
          <w:tcPr>
            <w:tcW w:w="861" w:type="dxa"/>
            <w:shd w:val="clear" w:color="auto" w:fill="auto"/>
            <w:vAlign w:val="center"/>
          </w:tcPr>
          <w:p w14:paraId="47794D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省级</w:t>
            </w:r>
          </w:p>
        </w:tc>
        <w:tc>
          <w:tcPr>
            <w:tcW w:w="1232" w:type="dxa"/>
            <w:shd w:val="clear" w:color="auto" w:fill="auto"/>
            <w:vAlign w:val="center"/>
          </w:tcPr>
          <w:p w14:paraId="6F92218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2024.10</w:t>
            </w:r>
          </w:p>
        </w:tc>
      </w:tr>
      <w:tr w14:paraId="0FBF9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5041" w:type="dxa"/>
            <w:shd w:val="clear" w:color="auto" w:fill="auto"/>
            <w:vAlign w:val="center"/>
          </w:tcPr>
          <w:p w14:paraId="65A4A50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核心素养下小学数学综合实践活动的开放与实施</w:t>
            </w:r>
          </w:p>
        </w:tc>
        <w:tc>
          <w:tcPr>
            <w:tcW w:w="1034" w:type="dxa"/>
            <w:shd w:val="clear" w:color="auto" w:fill="auto"/>
            <w:vAlign w:val="center"/>
          </w:tcPr>
          <w:p w14:paraId="6C5CE8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刘美娟</w:t>
            </w:r>
          </w:p>
        </w:tc>
        <w:tc>
          <w:tcPr>
            <w:tcW w:w="1686" w:type="dxa"/>
            <w:shd w:val="clear" w:color="auto" w:fill="auto"/>
            <w:vAlign w:val="center"/>
          </w:tcPr>
          <w:p w14:paraId="76533A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孩子</w:t>
            </w:r>
          </w:p>
        </w:tc>
        <w:tc>
          <w:tcPr>
            <w:tcW w:w="861" w:type="dxa"/>
            <w:shd w:val="clear" w:color="auto" w:fill="auto"/>
            <w:vAlign w:val="center"/>
          </w:tcPr>
          <w:p w14:paraId="3BC3F4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省级</w:t>
            </w:r>
          </w:p>
        </w:tc>
        <w:tc>
          <w:tcPr>
            <w:tcW w:w="1232" w:type="dxa"/>
            <w:shd w:val="clear" w:color="auto" w:fill="auto"/>
            <w:vAlign w:val="center"/>
          </w:tcPr>
          <w:p w14:paraId="24DB311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2024.05</w:t>
            </w:r>
          </w:p>
        </w:tc>
      </w:tr>
      <w:tr w14:paraId="5DDB5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5041" w:type="dxa"/>
            <w:shd w:val="clear" w:color="auto" w:fill="auto"/>
            <w:vAlign w:val="center"/>
          </w:tcPr>
          <w:p w14:paraId="15ED5C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在测量活动中丰富对分数的认识</w:t>
            </w:r>
          </w:p>
        </w:tc>
        <w:tc>
          <w:tcPr>
            <w:tcW w:w="1034" w:type="dxa"/>
            <w:shd w:val="clear" w:color="auto" w:fill="auto"/>
            <w:vAlign w:val="center"/>
          </w:tcPr>
          <w:p w14:paraId="431FDF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沈虹</w:t>
            </w:r>
          </w:p>
        </w:tc>
        <w:tc>
          <w:tcPr>
            <w:tcW w:w="1686" w:type="dxa"/>
            <w:shd w:val="clear" w:color="auto" w:fill="auto"/>
            <w:vAlign w:val="center"/>
          </w:tcPr>
          <w:p w14:paraId="2FB4BF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小学数学教育</w:t>
            </w:r>
          </w:p>
        </w:tc>
        <w:tc>
          <w:tcPr>
            <w:tcW w:w="861" w:type="dxa"/>
            <w:shd w:val="clear" w:color="auto" w:fill="auto"/>
            <w:vAlign w:val="center"/>
          </w:tcPr>
          <w:p w14:paraId="0A0E3C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省级</w:t>
            </w:r>
          </w:p>
        </w:tc>
        <w:tc>
          <w:tcPr>
            <w:tcW w:w="1232" w:type="dxa"/>
            <w:shd w:val="clear" w:color="auto" w:fill="auto"/>
            <w:vAlign w:val="center"/>
          </w:tcPr>
          <w:p w14:paraId="3BB892A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2024.01</w:t>
            </w:r>
          </w:p>
        </w:tc>
      </w:tr>
      <w:tr w14:paraId="38537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5041" w:type="dxa"/>
            <w:shd w:val="clear" w:color="auto" w:fill="auto"/>
            <w:vAlign w:val="center"/>
          </w:tcPr>
          <w:p w14:paraId="2467D24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核心素养下小学数学教学中创新思维的培养</w:t>
            </w:r>
          </w:p>
        </w:tc>
        <w:tc>
          <w:tcPr>
            <w:tcW w:w="1034" w:type="dxa"/>
            <w:shd w:val="clear" w:color="auto" w:fill="auto"/>
            <w:vAlign w:val="center"/>
          </w:tcPr>
          <w:p w14:paraId="3402DF3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沈虹</w:t>
            </w:r>
          </w:p>
        </w:tc>
        <w:tc>
          <w:tcPr>
            <w:tcW w:w="1686" w:type="dxa"/>
            <w:shd w:val="clear" w:color="auto" w:fill="auto"/>
            <w:vAlign w:val="center"/>
          </w:tcPr>
          <w:p w14:paraId="478559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智力</w:t>
            </w:r>
          </w:p>
        </w:tc>
        <w:tc>
          <w:tcPr>
            <w:tcW w:w="861" w:type="dxa"/>
            <w:shd w:val="clear" w:color="auto" w:fill="auto"/>
            <w:vAlign w:val="center"/>
          </w:tcPr>
          <w:p w14:paraId="72B2EC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省级</w:t>
            </w:r>
          </w:p>
        </w:tc>
        <w:tc>
          <w:tcPr>
            <w:tcW w:w="1232" w:type="dxa"/>
            <w:shd w:val="clear" w:color="auto" w:fill="auto"/>
            <w:vAlign w:val="center"/>
          </w:tcPr>
          <w:p w14:paraId="559AD31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2024.01</w:t>
            </w:r>
          </w:p>
        </w:tc>
      </w:tr>
      <w:tr w14:paraId="18313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5041" w:type="dxa"/>
            <w:shd w:val="clear" w:color="auto" w:fill="auto"/>
            <w:vAlign w:val="center"/>
          </w:tcPr>
          <w:p w14:paraId="4E26F83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小学数学核心素养的深度培养：课堂探究与实践</w:t>
            </w:r>
          </w:p>
        </w:tc>
        <w:tc>
          <w:tcPr>
            <w:tcW w:w="1034" w:type="dxa"/>
            <w:shd w:val="clear" w:color="auto" w:fill="auto"/>
            <w:vAlign w:val="center"/>
          </w:tcPr>
          <w:p w14:paraId="2074CC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童菽千</w:t>
            </w:r>
          </w:p>
        </w:tc>
        <w:tc>
          <w:tcPr>
            <w:tcW w:w="1686" w:type="dxa"/>
            <w:shd w:val="clear" w:color="auto" w:fill="auto"/>
            <w:vAlign w:val="center"/>
          </w:tcPr>
          <w:p w14:paraId="6E965B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启迪</w:t>
            </w:r>
          </w:p>
        </w:tc>
        <w:tc>
          <w:tcPr>
            <w:tcW w:w="861" w:type="dxa"/>
            <w:shd w:val="clear" w:color="auto" w:fill="auto"/>
            <w:vAlign w:val="center"/>
          </w:tcPr>
          <w:p w14:paraId="446E7D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省级</w:t>
            </w:r>
          </w:p>
        </w:tc>
        <w:tc>
          <w:tcPr>
            <w:tcW w:w="1232" w:type="dxa"/>
            <w:shd w:val="clear" w:color="auto" w:fill="auto"/>
            <w:vAlign w:val="center"/>
          </w:tcPr>
          <w:p w14:paraId="3C77495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2024.04</w:t>
            </w:r>
          </w:p>
        </w:tc>
      </w:tr>
      <w:tr w14:paraId="232A5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5041" w:type="dxa"/>
            <w:shd w:val="clear" w:color="auto" w:fill="auto"/>
            <w:vAlign w:val="center"/>
          </w:tcPr>
          <w:p w14:paraId="248CEDA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新课标指向下小学数学“综合与实践”活动的探究</w:t>
            </w:r>
          </w:p>
        </w:tc>
        <w:tc>
          <w:tcPr>
            <w:tcW w:w="1034" w:type="dxa"/>
            <w:shd w:val="clear" w:color="auto" w:fill="auto"/>
            <w:vAlign w:val="center"/>
          </w:tcPr>
          <w:p w14:paraId="1F2BE44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童菽千</w:t>
            </w:r>
          </w:p>
        </w:tc>
        <w:tc>
          <w:tcPr>
            <w:tcW w:w="1686" w:type="dxa"/>
            <w:shd w:val="clear" w:color="auto" w:fill="auto"/>
            <w:vAlign w:val="center"/>
          </w:tcPr>
          <w:p w14:paraId="55BAF37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中国基础教育</w:t>
            </w:r>
          </w:p>
        </w:tc>
        <w:tc>
          <w:tcPr>
            <w:tcW w:w="861" w:type="dxa"/>
            <w:shd w:val="clear" w:color="auto" w:fill="auto"/>
            <w:vAlign w:val="center"/>
          </w:tcPr>
          <w:p w14:paraId="19F279F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省级</w:t>
            </w:r>
          </w:p>
        </w:tc>
        <w:tc>
          <w:tcPr>
            <w:tcW w:w="1232" w:type="dxa"/>
            <w:shd w:val="clear" w:color="auto" w:fill="auto"/>
            <w:vAlign w:val="center"/>
          </w:tcPr>
          <w:p w14:paraId="5AE08EA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2025.2</w:t>
            </w:r>
          </w:p>
        </w:tc>
      </w:tr>
      <w:tr w14:paraId="1D2BB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5041" w:type="dxa"/>
            <w:shd w:val="clear" w:color="auto" w:fill="auto"/>
            <w:vAlign w:val="center"/>
          </w:tcPr>
          <w:p w14:paraId="4FFEC1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利用基本事实，发展推理意识——以“等量的等量相等”教学为例</w:t>
            </w:r>
          </w:p>
        </w:tc>
        <w:tc>
          <w:tcPr>
            <w:tcW w:w="1034" w:type="dxa"/>
            <w:shd w:val="clear" w:color="auto" w:fill="auto"/>
            <w:vAlign w:val="center"/>
          </w:tcPr>
          <w:p w14:paraId="11383F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黎媛君</w:t>
            </w:r>
          </w:p>
        </w:tc>
        <w:tc>
          <w:tcPr>
            <w:tcW w:w="1686" w:type="dxa"/>
            <w:shd w:val="clear" w:color="auto" w:fill="auto"/>
            <w:vAlign w:val="center"/>
          </w:tcPr>
          <w:p w14:paraId="4A06AB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时代教育</w:t>
            </w:r>
          </w:p>
        </w:tc>
        <w:tc>
          <w:tcPr>
            <w:tcW w:w="861" w:type="dxa"/>
            <w:shd w:val="clear" w:color="auto" w:fill="auto"/>
            <w:vAlign w:val="center"/>
          </w:tcPr>
          <w:p w14:paraId="245088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省级</w:t>
            </w:r>
          </w:p>
        </w:tc>
        <w:tc>
          <w:tcPr>
            <w:tcW w:w="1232" w:type="dxa"/>
            <w:shd w:val="clear" w:color="auto" w:fill="auto"/>
            <w:vAlign w:val="center"/>
          </w:tcPr>
          <w:p w14:paraId="74BBF0B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2024.03</w:t>
            </w:r>
          </w:p>
        </w:tc>
      </w:tr>
      <w:tr w14:paraId="0DB09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5041" w:type="dxa"/>
            <w:shd w:val="clear" w:color="auto" w:fill="auto"/>
            <w:vAlign w:val="center"/>
          </w:tcPr>
          <w:p w14:paraId="4BD5AF3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小学数学教学中学生应用意识的培养研究</w:t>
            </w:r>
          </w:p>
        </w:tc>
        <w:tc>
          <w:tcPr>
            <w:tcW w:w="1034" w:type="dxa"/>
            <w:shd w:val="clear" w:color="auto" w:fill="auto"/>
            <w:vAlign w:val="center"/>
          </w:tcPr>
          <w:p w14:paraId="0DAAA5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黎媛君</w:t>
            </w:r>
          </w:p>
        </w:tc>
        <w:tc>
          <w:tcPr>
            <w:tcW w:w="1686" w:type="dxa"/>
            <w:shd w:val="clear" w:color="auto" w:fill="auto"/>
            <w:vAlign w:val="center"/>
          </w:tcPr>
          <w:p w14:paraId="233159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小学数学教育</w:t>
            </w:r>
          </w:p>
        </w:tc>
        <w:tc>
          <w:tcPr>
            <w:tcW w:w="861" w:type="dxa"/>
            <w:shd w:val="clear" w:color="auto" w:fill="auto"/>
            <w:vAlign w:val="center"/>
          </w:tcPr>
          <w:p w14:paraId="3B35BC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省级</w:t>
            </w:r>
          </w:p>
        </w:tc>
        <w:tc>
          <w:tcPr>
            <w:tcW w:w="1232" w:type="dxa"/>
            <w:shd w:val="clear" w:color="auto" w:fill="auto"/>
            <w:vAlign w:val="center"/>
          </w:tcPr>
          <w:p w14:paraId="4FCA1F1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2024.07</w:t>
            </w:r>
          </w:p>
        </w:tc>
      </w:tr>
    </w:tbl>
    <w:p w14:paraId="42947DE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b w:val="0"/>
          <w:bCs w:val="0"/>
          <w:sz w:val="24"/>
          <w:szCs w:val="24"/>
          <w:lang w:val="en-US" w:eastAsia="zh-CN"/>
        </w:rPr>
      </w:pPr>
      <w:r>
        <w:rPr>
          <w:rFonts w:hint="eastAsia"/>
          <w:b w:val="0"/>
          <w:bCs w:val="0"/>
          <w:sz w:val="24"/>
          <w:szCs w:val="24"/>
          <w:lang w:val="en-US" w:eastAsia="zh-CN"/>
        </w:rPr>
        <w:t xml:space="preserve">    （2）论文获奖</w:t>
      </w:r>
    </w:p>
    <w:tbl>
      <w:tblPr>
        <w:tblStyle w:val="7"/>
        <w:tblpPr w:leftFromText="180" w:rightFromText="180" w:vertAnchor="text" w:horzAnchor="page" w:tblpX="1154" w:tblpY="29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21"/>
        <w:gridCol w:w="874"/>
        <w:gridCol w:w="2766"/>
        <w:gridCol w:w="861"/>
        <w:gridCol w:w="1232"/>
      </w:tblGrid>
      <w:tr w14:paraId="23803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121" w:type="dxa"/>
          </w:tcPr>
          <w:p w14:paraId="43FE31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论文题目</w:t>
            </w:r>
          </w:p>
        </w:tc>
        <w:tc>
          <w:tcPr>
            <w:tcW w:w="874" w:type="dxa"/>
          </w:tcPr>
          <w:p w14:paraId="4B7362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姓名</w:t>
            </w:r>
          </w:p>
        </w:tc>
        <w:tc>
          <w:tcPr>
            <w:tcW w:w="2766" w:type="dxa"/>
          </w:tcPr>
          <w:p w14:paraId="0196EE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获奖名称</w:t>
            </w:r>
          </w:p>
        </w:tc>
        <w:tc>
          <w:tcPr>
            <w:tcW w:w="861" w:type="dxa"/>
          </w:tcPr>
          <w:p w14:paraId="69DEF8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级别</w:t>
            </w:r>
          </w:p>
        </w:tc>
        <w:tc>
          <w:tcPr>
            <w:tcW w:w="1232" w:type="dxa"/>
          </w:tcPr>
          <w:p w14:paraId="36B462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发表时间</w:t>
            </w:r>
          </w:p>
        </w:tc>
      </w:tr>
      <w:tr w14:paraId="79F4F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121" w:type="dxa"/>
            <w:shd w:val="clear" w:color="auto" w:fill="auto"/>
            <w:vAlign w:val="center"/>
          </w:tcPr>
          <w:p w14:paraId="28A4D4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变、行、计：小学数学量感培养“新视野”</w:t>
            </w:r>
          </w:p>
        </w:tc>
        <w:tc>
          <w:tcPr>
            <w:tcW w:w="874" w:type="dxa"/>
            <w:shd w:val="clear" w:color="auto" w:fill="auto"/>
            <w:vAlign w:val="center"/>
          </w:tcPr>
          <w:p w14:paraId="76278F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郑梅</w:t>
            </w:r>
          </w:p>
        </w:tc>
        <w:tc>
          <w:tcPr>
            <w:tcW w:w="2766" w:type="dxa"/>
            <w:shd w:val="clear" w:color="auto" w:fill="auto"/>
            <w:vAlign w:val="center"/>
          </w:tcPr>
          <w:p w14:paraId="6A0DB9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常州市小数年会论文一等奖</w:t>
            </w:r>
          </w:p>
        </w:tc>
        <w:tc>
          <w:tcPr>
            <w:tcW w:w="861" w:type="dxa"/>
            <w:shd w:val="clear" w:color="auto" w:fill="auto"/>
            <w:vAlign w:val="center"/>
          </w:tcPr>
          <w:p w14:paraId="240791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市级</w:t>
            </w:r>
          </w:p>
        </w:tc>
        <w:tc>
          <w:tcPr>
            <w:tcW w:w="1232" w:type="dxa"/>
            <w:shd w:val="clear" w:color="auto" w:fill="auto"/>
            <w:vAlign w:val="center"/>
          </w:tcPr>
          <w:p w14:paraId="329881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2024.12</w:t>
            </w:r>
          </w:p>
        </w:tc>
      </w:tr>
      <w:tr w14:paraId="25472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121" w:type="dxa"/>
            <w:shd w:val="clear" w:color="auto" w:fill="auto"/>
            <w:vAlign w:val="center"/>
          </w:tcPr>
          <w:p w14:paraId="140588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小学数学真实情境问题的困境与对策</w:t>
            </w:r>
          </w:p>
        </w:tc>
        <w:tc>
          <w:tcPr>
            <w:tcW w:w="874" w:type="dxa"/>
            <w:shd w:val="clear" w:color="auto" w:fill="auto"/>
            <w:vAlign w:val="center"/>
          </w:tcPr>
          <w:p w14:paraId="7C8336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郑梅</w:t>
            </w:r>
          </w:p>
        </w:tc>
        <w:tc>
          <w:tcPr>
            <w:tcW w:w="2766" w:type="dxa"/>
            <w:shd w:val="clear" w:color="auto" w:fill="auto"/>
            <w:vAlign w:val="center"/>
          </w:tcPr>
          <w:p w14:paraId="691570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天宁区教海探航一等奖</w:t>
            </w:r>
          </w:p>
        </w:tc>
        <w:tc>
          <w:tcPr>
            <w:tcW w:w="861" w:type="dxa"/>
            <w:shd w:val="clear" w:color="auto" w:fill="auto"/>
            <w:vAlign w:val="center"/>
          </w:tcPr>
          <w:p w14:paraId="325447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区级</w:t>
            </w:r>
          </w:p>
        </w:tc>
        <w:tc>
          <w:tcPr>
            <w:tcW w:w="1232" w:type="dxa"/>
            <w:shd w:val="clear" w:color="auto" w:fill="auto"/>
            <w:vAlign w:val="center"/>
          </w:tcPr>
          <w:p w14:paraId="7E63B8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2024.06</w:t>
            </w:r>
          </w:p>
        </w:tc>
      </w:tr>
      <w:tr w14:paraId="39D5E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121" w:type="dxa"/>
            <w:shd w:val="clear" w:color="auto" w:fill="auto"/>
            <w:vAlign w:val="center"/>
          </w:tcPr>
          <w:p w14:paraId="79C5A4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尺规作图巧推理，去物画形建空间——“三角形的稳定性”教学的新路径</w:t>
            </w:r>
          </w:p>
        </w:tc>
        <w:tc>
          <w:tcPr>
            <w:tcW w:w="874" w:type="dxa"/>
            <w:shd w:val="clear" w:color="auto" w:fill="auto"/>
            <w:vAlign w:val="center"/>
          </w:tcPr>
          <w:p w14:paraId="05D899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单信</w:t>
            </w:r>
          </w:p>
        </w:tc>
        <w:tc>
          <w:tcPr>
            <w:tcW w:w="2766" w:type="dxa"/>
            <w:shd w:val="clear" w:color="auto" w:fill="auto"/>
            <w:vAlign w:val="center"/>
          </w:tcPr>
          <w:p w14:paraId="231825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常州市小数年会论文一等奖</w:t>
            </w:r>
          </w:p>
        </w:tc>
        <w:tc>
          <w:tcPr>
            <w:tcW w:w="861" w:type="dxa"/>
            <w:shd w:val="clear" w:color="auto" w:fill="auto"/>
            <w:vAlign w:val="center"/>
          </w:tcPr>
          <w:p w14:paraId="1E6EB7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市级</w:t>
            </w:r>
          </w:p>
        </w:tc>
        <w:tc>
          <w:tcPr>
            <w:tcW w:w="1232" w:type="dxa"/>
            <w:shd w:val="clear" w:color="auto" w:fill="auto"/>
            <w:vAlign w:val="center"/>
          </w:tcPr>
          <w:p w14:paraId="7E2B50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2024.12</w:t>
            </w:r>
          </w:p>
        </w:tc>
      </w:tr>
      <w:tr w14:paraId="7C497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121" w:type="dxa"/>
            <w:shd w:val="clear" w:color="auto" w:fill="auto"/>
            <w:vAlign w:val="center"/>
          </w:tcPr>
          <w:p w14:paraId="277CC5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“双新”背景下 小学数学创新作业的设计与功能</w:t>
            </w:r>
          </w:p>
        </w:tc>
        <w:tc>
          <w:tcPr>
            <w:tcW w:w="874" w:type="dxa"/>
            <w:shd w:val="clear" w:color="auto" w:fill="auto"/>
            <w:vAlign w:val="center"/>
          </w:tcPr>
          <w:p w14:paraId="002F31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单信</w:t>
            </w:r>
          </w:p>
        </w:tc>
        <w:tc>
          <w:tcPr>
            <w:tcW w:w="2766" w:type="dxa"/>
            <w:shd w:val="clear" w:color="auto" w:fill="auto"/>
            <w:vAlign w:val="center"/>
          </w:tcPr>
          <w:p w14:paraId="627FB5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天宁区教海探航一等奖</w:t>
            </w:r>
          </w:p>
        </w:tc>
        <w:tc>
          <w:tcPr>
            <w:tcW w:w="861" w:type="dxa"/>
            <w:shd w:val="clear" w:color="auto" w:fill="auto"/>
            <w:vAlign w:val="center"/>
          </w:tcPr>
          <w:p w14:paraId="4BBA9C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区级</w:t>
            </w:r>
          </w:p>
        </w:tc>
        <w:tc>
          <w:tcPr>
            <w:tcW w:w="1232" w:type="dxa"/>
            <w:shd w:val="clear" w:color="auto" w:fill="auto"/>
            <w:vAlign w:val="center"/>
          </w:tcPr>
          <w:p w14:paraId="667201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2024.06</w:t>
            </w:r>
          </w:p>
        </w:tc>
      </w:tr>
      <w:tr w14:paraId="6CAB6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121" w:type="dxa"/>
            <w:shd w:val="clear" w:color="auto" w:fill="auto"/>
            <w:vAlign w:val="center"/>
          </w:tcPr>
          <w:p w14:paraId="4153F8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单元整体视角下小学数学大概念教学的逻辑建构与实践路径</w:t>
            </w:r>
          </w:p>
        </w:tc>
        <w:tc>
          <w:tcPr>
            <w:tcW w:w="874" w:type="dxa"/>
            <w:shd w:val="clear" w:color="auto" w:fill="auto"/>
            <w:vAlign w:val="center"/>
          </w:tcPr>
          <w:p w14:paraId="47E8A3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单信</w:t>
            </w:r>
          </w:p>
        </w:tc>
        <w:tc>
          <w:tcPr>
            <w:tcW w:w="2766" w:type="dxa"/>
            <w:shd w:val="clear" w:color="auto" w:fill="auto"/>
            <w:vAlign w:val="center"/>
          </w:tcPr>
          <w:p w14:paraId="27B6F6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区教海探航论文一等奖</w:t>
            </w:r>
          </w:p>
        </w:tc>
        <w:tc>
          <w:tcPr>
            <w:tcW w:w="861" w:type="dxa"/>
            <w:shd w:val="clear" w:color="auto" w:fill="auto"/>
            <w:vAlign w:val="center"/>
          </w:tcPr>
          <w:p w14:paraId="7984C1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区级</w:t>
            </w:r>
          </w:p>
        </w:tc>
        <w:tc>
          <w:tcPr>
            <w:tcW w:w="1232" w:type="dxa"/>
            <w:shd w:val="clear" w:color="auto" w:fill="auto"/>
            <w:vAlign w:val="center"/>
          </w:tcPr>
          <w:p w14:paraId="04F30C9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2025.06</w:t>
            </w:r>
          </w:p>
        </w:tc>
      </w:tr>
    </w:tbl>
    <w:p w14:paraId="2F018DE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b w:val="0"/>
          <w:bCs w:val="0"/>
          <w:sz w:val="24"/>
          <w:szCs w:val="24"/>
          <w:lang w:val="en-US" w:eastAsia="zh-CN"/>
        </w:rPr>
      </w:pPr>
      <w:r>
        <w:rPr>
          <w:rFonts w:hint="eastAsia"/>
          <w:b w:val="0"/>
          <w:bCs w:val="0"/>
          <w:sz w:val="24"/>
          <w:szCs w:val="24"/>
          <w:lang w:val="en-US" w:eastAsia="zh-CN"/>
        </w:rPr>
        <w:t xml:space="preserve">    （3）学科素养</w:t>
      </w:r>
    </w:p>
    <w:tbl>
      <w:tblPr>
        <w:tblStyle w:val="7"/>
        <w:tblpPr w:leftFromText="180" w:rightFromText="180" w:vertAnchor="text" w:horzAnchor="page" w:tblpX="1154" w:tblpY="29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1"/>
        <w:gridCol w:w="1074"/>
        <w:gridCol w:w="1740"/>
        <w:gridCol w:w="3213"/>
        <w:gridCol w:w="2446"/>
      </w:tblGrid>
      <w:tr w14:paraId="0095A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381" w:type="dxa"/>
          </w:tcPr>
          <w:p w14:paraId="699FC4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获奖等级</w:t>
            </w:r>
          </w:p>
        </w:tc>
        <w:tc>
          <w:tcPr>
            <w:tcW w:w="1074" w:type="dxa"/>
          </w:tcPr>
          <w:p w14:paraId="190782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姓名</w:t>
            </w:r>
          </w:p>
        </w:tc>
        <w:tc>
          <w:tcPr>
            <w:tcW w:w="1740" w:type="dxa"/>
            <w:vAlign w:val="center"/>
          </w:tcPr>
          <w:p w14:paraId="129BDF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类别</w:t>
            </w:r>
          </w:p>
        </w:tc>
        <w:tc>
          <w:tcPr>
            <w:tcW w:w="3213" w:type="dxa"/>
            <w:vAlign w:val="center"/>
          </w:tcPr>
          <w:p w14:paraId="307756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获奖项目名称</w:t>
            </w:r>
          </w:p>
        </w:tc>
        <w:tc>
          <w:tcPr>
            <w:tcW w:w="2446" w:type="dxa"/>
          </w:tcPr>
          <w:p w14:paraId="518BC5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获奖时间</w:t>
            </w:r>
          </w:p>
        </w:tc>
      </w:tr>
      <w:tr w14:paraId="1BFC8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381" w:type="dxa"/>
            <w:shd w:val="clear" w:color="auto" w:fill="auto"/>
            <w:vAlign w:val="center"/>
          </w:tcPr>
          <w:p w14:paraId="45818A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区</w:t>
            </w:r>
          </w:p>
        </w:tc>
        <w:tc>
          <w:tcPr>
            <w:tcW w:w="1074" w:type="dxa"/>
            <w:shd w:val="clear" w:color="auto" w:fill="auto"/>
            <w:vAlign w:val="center"/>
          </w:tcPr>
          <w:p w14:paraId="0DF1B4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戎晓霞</w:t>
            </w:r>
          </w:p>
        </w:tc>
        <w:tc>
          <w:tcPr>
            <w:tcW w:w="1740" w:type="dxa"/>
            <w:shd w:val="clear" w:color="auto" w:fill="auto"/>
            <w:vAlign w:val="center"/>
          </w:tcPr>
          <w:p w14:paraId="1251E4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基本功</w:t>
            </w:r>
          </w:p>
        </w:tc>
        <w:tc>
          <w:tcPr>
            <w:tcW w:w="3213" w:type="dxa"/>
            <w:shd w:val="clear" w:color="auto" w:fill="auto"/>
            <w:vAlign w:val="center"/>
          </w:tcPr>
          <w:p w14:paraId="1E0A06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区基本功一等奖</w:t>
            </w:r>
          </w:p>
        </w:tc>
        <w:tc>
          <w:tcPr>
            <w:tcW w:w="2446" w:type="dxa"/>
            <w:shd w:val="clear" w:color="auto" w:fill="auto"/>
            <w:vAlign w:val="center"/>
          </w:tcPr>
          <w:p w14:paraId="56638E9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2024.03</w:t>
            </w:r>
          </w:p>
        </w:tc>
      </w:tr>
      <w:tr w14:paraId="2C26D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381" w:type="dxa"/>
            <w:shd w:val="clear" w:color="auto" w:fill="auto"/>
            <w:vAlign w:val="center"/>
          </w:tcPr>
          <w:p w14:paraId="13D4395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2"/>
                <w:sz w:val="24"/>
                <w:szCs w:val="24"/>
                <w:u w:val="none"/>
                <w:lang w:val="en-US" w:eastAsia="zh-CN" w:bidi="ar-SA"/>
              </w:rPr>
              <w:t>区级</w:t>
            </w:r>
          </w:p>
        </w:tc>
        <w:tc>
          <w:tcPr>
            <w:tcW w:w="1074" w:type="dxa"/>
            <w:shd w:val="clear" w:color="auto" w:fill="auto"/>
            <w:vAlign w:val="center"/>
          </w:tcPr>
          <w:p w14:paraId="028B7C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2"/>
                <w:sz w:val="24"/>
                <w:szCs w:val="24"/>
                <w:u w:val="none"/>
                <w:lang w:val="en-US" w:eastAsia="zh-CN" w:bidi="ar-SA"/>
              </w:rPr>
              <w:t>戎晓霞</w:t>
            </w:r>
          </w:p>
        </w:tc>
        <w:tc>
          <w:tcPr>
            <w:tcW w:w="1740" w:type="dxa"/>
            <w:shd w:val="clear" w:color="auto" w:fill="auto"/>
            <w:vAlign w:val="center"/>
          </w:tcPr>
          <w:p w14:paraId="782392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2"/>
                <w:sz w:val="24"/>
                <w:szCs w:val="24"/>
                <w:u w:val="none"/>
                <w:lang w:val="en-US" w:eastAsia="zh-CN" w:bidi="ar-SA"/>
              </w:rPr>
              <w:t>优质课</w:t>
            </w:r>
          </w:p>
        </w:tc>
        <w:tc>
          <w:tcPr>
            <w:tcW w:w="3213" w:type="dxa"/>
            <w:shd w:val="clear" w:color="auto" w:fill="auto"/>
            <w:vAlign w:val="center"/>
          </w:tcPr>
          <w:p w14:paraId="6B5140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2"/>
                <w:sz w:val="24"/>
                <w:szCs w:val="24"/>
                <w:u w:val="none"/>
                <w:lang w:val="en-US" w:eastAsia="zh-CN" w:bidi="ar-SA"/>
              </w:rPr>
              <w:t>天宁区优质课一等奖</w:t>
            </w:r>
          </w:p>
        </w:tc>
        <w:tc>
          <w:tcPr>
            <w:tcW w:w="2446" w:type="dxa"/>
            <w:shd w:val="clear" w:color="auto" w:fill="auto"/>
            <w:vAlign w:val="center"/>
          </w:tcPr>
          <w:p w14:paraId="6946F6B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2"/>
                <w:sz w:val="24"/>
                <w:szCs w:val="24"/>
                <w:u w:val="none"/>
                <w:lang w:val="en-US" w:eastAsia="zh-CN" w:bidi="ar-SA"/>
              </w:rPr>
              <w:t>2025年11月</w:t>
            </w:r>
          </w:p>
        </w:tc>
      </w:tr>
      <w:tr w14:paraId="512C1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381" w:type="dxa"/>
            <w:shd w:val="clear" w:color="auto" w:fill="auto"/>
            <w:vAlign w:val="center"/>
          </w:tcPr>
          <w:p w14:paraId="564666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市</w:t>
            </w:r>
          </w:p>
        </w:tc>
        <w:tc>
          <w:tcPr>
            <w:tcW w:w="1074" w:type="dxa"/>
            <w:shd w:val="clear" w:color="auto" w:fill="auto"/>
            <w:vAlign w:val="center"/>
          </w:tcPr>
          <w:p w14:paraId="219FEC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陈婧诚</w:t>
            </w:r>
          </w:p>
        </w:tc>
        <w:tc>
          <w:tcPr>
            <w:tcW w:w="1740" w:type="dxa"/>
            <w:shd w:val="clear" w:color="auto" w:fill="auto"/>
            <w:vAlign w:val="center"/>
          </w:tcPr>
          <w:p w14:paraId="5BA3F3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基本功</w:t>
            </w:r>
          </w:p>
        </w:tc>
        <w:tc>
          <w:tcPr>
            <w:tcW w:w="3213" w:type="dxa"/>
            <w:shd w:val="clear" w:color="auto" w:fill="auto"/>
            <w:vAlign w:val="center"/>
          </w:tcPr>
          <w:p w14:paraId="6A7989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市基本功一等奖</w:t>
            </w:r>
          </w:p>
        </w:tc>
        <w:tc>
          <w:tcPr>
            <w:tcW w:w="2446" w:type="dxa"/>
            <w:shd w:val="clear" w:color="auto" w:fill="auto"/>
            <w:vAlign w:val="center"/>
          </w:tcPr>
          <w:p w14:paraId="0B9C28F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2024.04</w:t>
            </w:r>
          </w:p>
        </w:tc>
      </w:tr>
      <w:tr w14:paraId="79858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381" w:type="dxa"/>
            <w:shd w:val="clear" w:color="auto" w:fill="auto"/>
            <w:vAlign w:val="center"/>
          </w:tcPr>
          <w:p w14:paraId="0EAE41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省</w:t>
            </w:r>
          </w:p>
        </w:tc>
        <w:tc>
          <w:tcPr>
            <w:tcW w:w="1074" w:type="dxa"/>
            <w:shd w:val="clear" w:color="auto" w:fill="auto"/>
            <w:vAlign w:val="center"/>
          </w:tcPr>
          <w:p w14:paraId="33D0FF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陈婧诚</w:t>
            </w:r>
          </w:p>
        </w:tc>
        <w:tc>
          <w:tcPr>
            <w:tcW w:w="1740" w:type="dxa"/>
            <w:shd w:val="clear" w:color="auto" w:fill="auto"/>
            <w:vAlign w:val="center"/>
          </w:tcPr>
          <w:p w14:paraId="040E47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基本功</w:t>
            </w:r>
          </w:p>
        </w:tc>
        <w:tc>
          <w:tcPr>
            <w:tcW w:w="3213" w:type="dxa"/>
            <w:shd w:val="clear" w:color="auto" w:fill="auto"/>
            <w:vAlign w:val="center"/>
          </w:tcPr>
          <w:p w14:paraId="703065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省基本功二等奖</w:t>
            </w:r>
          </w:p>
        </w:tc>
        <w:tc>
          <w:tcPr>
            <w:tcW w:w="2446" w:type="dxa"/>
            <w:shd w:val="clear" w:color="auto" w:fill="auto"/>
            <w:vAlign w:val="center"/>
          </w:tcPr>
          <w:p w14:paraId="649E8D2C">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2025.05</w:t>
            </w:r>
          </w:p>
        </w:tc>
      </w:tr>
      <w:tr w14:paraId="59BF7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381" w:type="dxa"/>
            <w:shd w:val="clear" w:color="auto" w:fill="auto"/>
            <w:vAlign w:val="center"/>
          </w:tcPr>
          <w:p w14:paraId="25EDB4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区</w:t>
            </w:r>
          </w:p>
        </w:tc>
        <w:tc>
          <w:tcPr>
            <w:tcW w:w="1074" w:type="dxa"/>
            <w:shd w:val="clear" w:color="auto" w:fill="auto"/>
            <w:vAlign w:val="center"/>
          </w:tcPr>
          <w:p w14:paraId="04AE34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施慧</w:t>
            </w:r>
          </w:p>
        </w:tc>
        <w:tc>
          <w:tcPr>
            <w:tcW w:w="1740" w:type="dxa"/>
            <w:shd w:val="clear" w:color="auto" w:fill="auto"/>
            <w:vAlign w:val="center"/>
          </w:tcPr>
          <w:p w14:paraId="2A7AC6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基本功</w:t>
            </w:r>
          </w:p>
        </w:tc>
        <w:tc>
          <w:tcPr>
            <w:tcW w:w="3213" w:type="dxa"/>
            <w:shd w:val="clear" w:color="auto" w:fill="auto"/>
            <w:vAlign w:val="center"/>
          </w:tcPr>
          <w:p w14:paraId="5A7641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区基本功一等奖</w:t>
            </w:r>
          </w:p>
        </w:tc>
        <w:tc>
          <w:tcPr>
            <w:tcW w:w="2446" w:type="dxa"/>
            <w:shd w:val="clear" w:color="auto" w:fill="auto"/>
            <w:vAlign w:val="center"/>
          </w:tcPr>
          <w:p w14:paraId="5752465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2024.03</w:t>
            </w:r>
          </w:p>
        </w:tc>
      </w:tr>
      <w:tr w14:paraId="44A0B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381" w:type="dxa"/>
            <w:shd w:val="clear" w:color="auto" w:fill="auto"/>
            <w:vAlign w:val="center"/>
          </w:tcPr>
          <w:p w14:paraId="7D6BE9C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区</w:t>
            </w:r>
          </w:p>
        </w:tc>
        <w:tc>
          <w:tcPr>
            <w:tcW w:w="1074" w:type="dxa"/>
            <w:shd w:val="clear" w:color="auto" w:fill="auto"/>
            <w:vAlign w:val="center"/>
          </w:tcPr>
          <w:p w14:paraId="5B52477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黎媛君</w:t>
            </w:r>
          </w:p>
          <w:p w14:paraId="4E1456C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施慧</w:t>
            </w:r>
          </w:p>
        </w:tc>
        <w:tc>
          <w:tcPr>
            <w:tcW w:w="1740" w:type="dxa"/>
            <w:shd w:val="clear" w:color="auto" w:fill="auto"/>
            <w:vAlign w:val="center"/>
          </w:tcPr>
          <w:p w14:paraId="792920C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命题设计</w:t>
            </w:r>
          </w:p>
        </w:tc>
        <w:tc>
          <w:tcPr>
            <w:tcW w:w="3213" w:type="dxa"/>
            <w:shd w:val="clear" w:color="auto" w:fill="auto"/>
            <w:vAlign w:val="center"/>
          </w:tcPr>
          <w:p w14:paraId="5955DFE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区命题设计一等奖</w:t>
            </w:r>
          </w:p>
        </w:tc>
        <w:tc>
          <w:tcPr>
            <w:tcW w:w="2446" w:type="dxa"/>
            <w:shd w:val="clear" w:color="auto" w:fill="auto"/>
            <w:vAlign w:val="center"/>
          </w:tcPr>
          <w:p w14:paraId="0D17976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2025.04</w:t>
            </w:r>
          </w:p>
        </w:tc>
      </w:tr>
      <w:tr w14:paraId="3533F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381" w:type="dxa"/>
            <w:shd w:val="clear" w:color="auto" w:fill="auto"/>
            <w:vAlign w:val="center"/>
          </w:tcPr>
          <w:p w14:paraId="4B2BA5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区</w:t>
            </w:r>
          </w:p>
        </w:tc>
        <w:tc>
          <w:tcPr>
            <w:tcW w:w="1074" w:type="dxa"/>
            <w:shd w:val="clear" w:color="auto" w:fill="auto"/>
            <w:vAlign w:val="center"/>
          </w:tcPr>
          <w:p w14:paraId="3AD6A0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刘美娟</w:t>
            </w:r>
          </w:p>
        </w:tc>
        <w:tc>
          <w:tcPr>
            <w:tcW w:w="1740" w:type="dxa"/>
            <w:shd w:val="clear" w:color="auto" w:fill="auto"/>
            <w:vAlign w:val="center"/>
          </w:tcPr>
          <w:p w14:paraId="4A632C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评优课</w:t>
            </w:r>
          </w:p>
        </w:tc>
        <w:tc>
          <w:tcPr>
            <w:tcW w:w="3213" w:type="dxa"/>
            <w:shd w:val="clear" w:color="auto" w:fill="auto"/>
            <w:vAlign w:val="center"/>
          </w:tcPr>
          <w:p w14:paraId="79AC51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区评优课一等奖</w:t>
            </w:r>
          </w:p>
        </w:tc>
        <w:tc>
          <w:tcPr>
            <w:tcW w:w="2446" w:type="dxa"/>
            <w:shd w:val="clear" w:color="auto" w:fill="auto"/>
            <w:vAlign w:val="center"/>
          </w:tcPr>
          <w:p w14:paraId="334EA1C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2024.11</w:t>
            </w:r>
          </w:p>
        </w:tc>
      </w:tr>
      <w:tr w14:paraId="462C4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381" w:type="dxa"/>
            <w:shd w:val="clear" w:color="auto" w:fill="auto"/>
            <w:vAlign w:val="center"/>
          </w:tcPr>
          <w:p w14:paraId="203C0A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区</w:t>
            </w:r>
          </w:p>
        </w:tc>
        <w:tc>
          <w:tcPr>
            <w:tcW w:w="1074" w:type="dxa"/>
            <w:shd w:val="clear" w:color="auto" w:fill="auto"/>
            <w:vAlign w:val="center"/>
          </w:tcPr>
          <w:p w14:paraId="04D44C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周丽</w:t>
            </w:r>
          </w:p>
        </w:tc>
        <w:tc>
          <w:tcPr>
            <w:tcW w:w="1740" w:type="dxa"/>
            <w:shd w:val="clear" w:color="auto" w:fill="auto"/>
            <w:vAlign w:val="center"/>
          </w:tcPr>
          <w:p w14:paraId="1983B52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基本功</w:t>
            </w:r>
          </w:p>
        </w:tc>
        <w:tc>
          <w:tcPr>
            <w:tcW w:w="3213" w:type="dxa"/>
            <w:shd w:val="clear" w:color="auto" w:fill="auto"/>
            <w:vAlign w:val="center"/>
          </w:tcPr>
          <w:p w14:paraId="06B780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区基本功一等奖</w:t>
            </w:r>
          </w:p>
        </w:tc>
        <w:tc>
          <w:tcPr>
            <w:tcW w:w="2446" w:type="dxa"/>
            <w:shd w:val="clear" w:color="auto" w:fill="auto"/>
            <w:vAlign w:val="center"/>
          </w:tcPr>
          <w:p w14:paraId="3DD5048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2024.03</w:t>
            </w:r>
          </w:p>
        </w:tc>
      </w:tr>
      <w:tr w14:paraId="5AEA5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381" w:type="dxa"/>
            <w:shd w:val="clear" w:color="auto" w:fill="auto"/>
            <w:vAlign w:val="center"/>
          </w:tcPr>
          <w:p w14:paraId="7C2F050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区</w:t>
            </w:r>
          </w:p>
        </w:tc>
        <w:tc>
          <w:tcPr>
            <w:tcW w:w="1074" w:type="dxa"/>
            <w:shd w:val="clear" w:color="auto" w:fill="auto"/>
            <w:vAlign w:val="center"/>
          </w:tcPr>
          <w:p w14:paraId="593383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周丽</w:t>
            </w:r>
          </w:p>
          <w:p w14:paraId="7FC87E5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戎晓霞</w:t>
            </w:r>
          </w:p>
        </w:tc>
        <w:tc>
          <w:tcPr>
            <w:tcW w:w="1740" w:type="dxa"/>
            <w:shd w:val="clear" w:color="auto" w:fill="auto"/>
            <w:vAlign w:val="center"/>
          </w:tcPr>
          <w:p w14:paraId="7942835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命题设计</w:t>
            </w:r>
          </w:p>
        </w:tc>
        <w:tc>
          <w:tcPr>
            <w:tcW w:w="3213" w:type="dxa"/>
            <w:shd w:val="clear" w:color="auto" w:fill="auto"/>
            <w:vAlign w:val="center"/>
          </w:tcPr>
          <w:p w14:paraId="6AC8A4A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区命题设计一等奖</w:t>
            </w:r>
          </w:p>
        </w:tc>
        <w:tc>
          <w:tcPr>
            <w:tcW w:w="2446" w:type="dxa"/>
            <w:shd w:val="clear" w:color="auto" w:fill="auto"/>
            <w:vAlign w:val="center"/>
          </w:tcPr>
          <w:p w14:paraId="3095769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2025.04</w:t>
            </w:r>
          </w:p>
        </w:tc>
      </w:tr>
      <w:tr w14:paraId="538B2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381" w:type="dxa"/>
            <w:shd w:val="clear" w:color="auto" w:fill="auto"/>
            <w:vAlign w:val="center"/>
          </w:tcPr>
          <w:p w14:paraId="494D6CC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区</w:t>
            </w:r>
          </w:p>
        </w:tc>
        <w:tc>
          <w:tcPr>
            <w:tcW w:w="1074" w:type="dxa"/>
            <w:shd w:val="clear" w:color="auto" w:fill="auto"/>
            <w:vAlign w:val="center"/>
          </w:tcPr>
          <w:p w14:paraId="332E456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刘佳</w:t>
            </w:r>
          </w:p>
        </w:tc>
        <w:tc>
          <w:tcPr>
            <w:tcW w:w="1740" w:type="dxa"/>
            <w:shd w:val="clear" w:color="auto" w:fill="auto"/>
            <w:vAlign w:val="center"/>
          </w:tcPr>
          <w:p w14:paraId="733632E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命题设计</w:t>
            </w:r>
          </w:p>
        </w:tc>
        <w:tc>
          <w:tcPr>
            <w:tcW w:w="3213" w:type="dxa"/>
            <w:shd w:val="clear" w:color="auto" w:fill="auto"/>
            <w:vAlign w:val="center"/>
          </w:tcPr>
          <w:p w14:paraId="6D48A34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区命题设计二等奖</w:t>
            </w:r>
          </w:p>
        </w:tc>
        <w:tc>
          <w:tcPr>
            <w:tcW w:w="2446" w:type="dxa"/>
            <w:shd w:val="clear" w:color="auto" w:fill="auto"/>
            <w:vAlign w:val="center"/>
          </w:tcPr>
          <w:p w14:paraId="0049C370">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2025.04</w:t>
            </w:r>
          </w:p>
        </w:tc>
      </w:tr>
    </w:tbl>
    <w:p w14:paraId="5D0A63C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bCs/>
          <w:sz w:val="24"/>
          <w:szCs w:val="24"/>
          <w:lang w:val="en-US" w:eastAsia="zh-CN"/>
        </w:rPr>
      </w:pPr>
    </w:p>
    <w:p w14:paraId="02DB4E08">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b w:val="0"/>
          <w:bCs w:val="0"/>
          <w:sz w:val="24"/>
          <w:szCs w:val="24"/>
          <w:lang w:val="en-US" w:eastAsia="zh-CN"/>
        </w:rPr>
      </w:pPr>
      <w:r>
        <w:rPr>
          <w:rFonts w:hint="eastAsia"/>
          <w:b/>
          <w:bCs/>
          <w:sz w:val="24"/>
          <w:szCs w:val="24"/>
          <w:lang w:val="en-US" w:eastAsia="zh-CN"/>
        </w:rPr>
        <w:t>四、问题与展望</w:t>
      </w:r>
    </w:p>
    <w:p w14:paraId="54AC9C7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本研究根据理论研究和案例研究提出并验证了真实情境视角下小学数学问题的设计策略，但仍然存在</w:t>
      </w:r>
      <w:r>
        <w:rPr>
          <w:rFonts w:hint="eastAsia" w:ascii="宋体" w:hAnsi="宋体" w:eastAsia="宋体" w:cs="宋体"/>
          <w:sz w:val="24"/>
          <w:szCs w:val="24"/>
          <w:lang w:val="en-US" w:eastAsia="zh-CN"/>
        </w:rPr>
        <w:t>着一些</w:t>
      </w:r>
      <w:r>
        <w:rPr>
          <w:rFonts w:hint="eastAsia" w:ascii="宋体" w:hAnsi="宋体" w:eastAsia="宋体" w:cs="宋体"/>
          <w:sz w:val="24"/>
          <w:szCs w:val="24"/>
        </w:rPr>
        <w:t>不足之处：</w:t>
      </w:r>
    </w:p>
    <w:p w14:paraId="1366266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在研究方法上，本研究主要运用了文献研究法和</w:t>
      </w:r>
      <w:r>
        <w:rPr>
          <w:rFonts w:hint="eastAsia" w:ascii="宋体" w:hAnsi="宋体" w:eastAsia="宋体" w:cs="宋体"/>
          <w:sz w:val="24"/>
          <w:szCs w:val="24"/>
          <w:lang w:val="en-US" w:eastAsia="zh-CN"/>
        </w:rPr>
        <w:t>课例</w:t>
      </w:r>
      <w:r>
        <w:rPr>
          <w:rFonts w:hint="eastAsia" w:ascii="宋体" w:hAnsi="宋体" w:eastAsia="宋体" w:cs="宋体"/>
          <w:sz w:val="24"/>
          <w:szCs w:val="24"/>
        </w:rPr>
        <w:t>分析法，还不够丰富和多样化。</w:t>
      </w:r>
      <w:r>
        <w:rPr>
          <w:rFonts w:hint="eastAsia" w:ascii="宋体" w:hAnsi="宋体" w:eastAsia="宋体" w:cs="宋体"/>
          <w:sz w:val="24"/>
          <w:szCs w:val="24"/>
          <w:lang w:val="en-US" w:eastAsia="zh-CN"/>
        </w:rPr>
        <w:t>本研究在数与代数和图形与几何领域研究的比较丰富，但是在统计与概率、综合与实践领域研究的较少，使得本研究具备一定的局限性。</w:t>
      </w:r>
    </w:p>
    <w:p w14:paraId="0733376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b w:val="0"/>
          <w:bCs w:val="0"/>
          <w:sz w:val="24"/>
          <w:szCs w:val="24"/>
          <w:lang w:val="en-US" w:eastAsia="zh-CN"/>
        </w:rPr>
        <w:t>2.研究内容比较局限。本次的研究内容主要来源于苏教版，只围绕苏教版的相关内容开展真实情境问题下的教学设，研究的教材内容不够全面。</w:t>
      </w:r>
    </w:p>
    <w:p w14:paraId="265C6F1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3.评价体系不够完善，缺乏系统性的实证研究和数据分析，难以全面验证情境教学的有效性。</w:t>
      </w:r>
    </w:p>
    <w:p w14:paraId="037E2A1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b w:val="0"/>
          <w:bCs w:val="0"/>
          <w:sz w:val="24"/>
          <w:szCs w:val="24"/>
          <w:lang w:val="en-US" w:eastAsia="zh-CN"/>
        </w:rPr>
        <w:t>4.教师在设计真实情境问题时很难把握住问题的价值和核心。后期我们将通过自学、专家引领提高老师们的理论研究水平，</w:t>
      </w:r>
      <w:r>
        <w:rPr>
          <w:rFonts w:hint="eastAsia" w:ascii="宋体" w:hAnsi="宋体" w:eastAsia="宋体" w:cs="宋体"/>
          <w:sz w:val="24"/>
          <w:szCs w:val="24"/>
        </w:rPr>
        <w:t>在丰富理论研究和</w:t>
      </w:r>
      <w:r>
        <w:rPr>
          <w:rFonts w:hint="eastAsia" w:ascii="宋体" w:hAnsi="宋体" w:eastAsia="宋体" w:cs="宋体"/>
          <w:sz w:val="24"/>
          <w:szCs w:val="24"/>
          <w:lang w:val="en-US" w:eastAsia="zh-CN"/>
        </w:rPr>
        <w:t>课例</w:t>
      </w:r>
      <w:r>
        <w:rPr>
          <w:rFonts w:hint="eastAsia" w:ascii="宋体" w:hAnsi="宋体" w:eastAsia="宋体" w:cs="宋体"/>
          <w:sz w:val="24"/>
          <w:szCs w:val="24"/>
        </w:rPr>
        <w:t>研究的基础上不断完善真实情境视角下小学数学问题设计策略的研究。</w:t>
      </w:r>
    </w:p>
    <w:sectPr>
      <w:headerReference r:id="rId3" w:type="default"/>
      <w:footerReference r:id="rId4" w:type="default"/>
      <w:pgSz w:w="11906" w:h="16838"/>
      <w:pgMar w:top="1134" w:right="1134" w:bottom="1134" w:left="1134"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Montserra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71A9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D245F4">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D245F4">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A33A8">
    <w:pPr>
      <w:pStyle w:val="5"/>
    </w:pPr>
    <w:bookmarkStart w:id="0" w:name="_GoBack"/>
  </w:p>
  <w:bookmarkEnd w:id="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849AFC"/>
    <w:multiLevelType w:val="singleLevel"/>
    <w:tmpl w:val="D0849AFC"/>
    <w:lvl w:ilvl="0" w:tentative="0">
      <w:start w:val="1"/>
      <w:numFmt w:val="decimal"/>
      <w:suff w:val="nothing"/>
      <w:lvlText w:val="（%1）"/>
      <w:lvlJc w:val="left"/>
    </w:lvl>
  </w:abstractNum>
  <w:abstractNum w:abstractNumId="1">
    <w:nsid w:val="5B677EDA"/>
    <w:multiLevelType w:val="singleLevel"/>
    <w:tmpl w:val="5B677EDA"/>
    <w:lvl w:ilvl="0" w:tentative="0">
      <w:start w:val="1"/>
      <w:numFmt w:val="decimal"/>
      <w:suff w:val="nothing"/>
      <w:lvlText w:val="（%1）"/>
      <w:lvlJc w:val="left"/>
    </w:lvl>
  </w:abstractNum>
  <w:abstractNum w:abstractNumId="2">
    <w:nsid w:val="635BD8BC"/>
    <w:multiLevelType w:val="singleLevel"/>
    <w:tmpl w:val="635BD8BC"/>
    <w:lvl w:ilvl="0" w:tentative="0">
      <w:start w:val="1"/>
      <w:numFmt w:val="bullet"/>
      <w:lvlText w:val=""/>
      <w:lvlJc w:val="left"/>
      <w:pPr>
        <w:ind w:left="420" w:hanging="420"/>
      </w:pPr>
      <w:rPr>
        <w:rFonts w:hint="default" w:ascii="Wingdings" w:hAnsi="Wingdings"/>
      </w:rPr>
    </w:lvl>
  </w:abstractNum>
  <w:abstractNum w:abstractNumId="3">
    <w:nsid w:val="696DA9BB"/>
    <w:multiLevelType w:val="singleLevel"/>
    <w:tmpl w:val="696DA9BB"/>
    <w:lvl w:ilvl="0" w:tentative="0">
      <w:start w:val="1"/>
      <w:numFmt w:val="bullet"/>
      <w:lvlText w:val=""/>
      <w:lvlJc w:val="left"/>
      <w:pPr>
        <w:ind w:left="420" w:hanging="420"/>
      </w:pPr>
      <w:rPr>
        <w:rFonts w:hint="default" w:ascii="Wingdings" w:hAnsi="Wingdings"/>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4B2C7A"/>
    <w:rsid w:val="027E2E67"/>
    <w:rsid w:val="02B32C00"/>
    <w:rsid w:val="030516AD"/>
    <w:rsid w:val="0319166F"/>
    <w:rsid w:val="03555A65"/>
    <w:rsid w:val="03622291"/>
    <w:rsid w:val="03F07987"/>
    <w:rsid w:val="040C6A6B"/>
    <w:rsid w:val="042F62B6"/>
    <w:rsid w:val="044B1342"/>
    <w:rsid w:val="04AC5B58"/>
    <w:rsid w:val="05926AFC"/>
    <w:rsid w:val="061614DB"/>
    <w:rsid w:val="06A26ADE"/>
    <w:rsid w:val="06C158EB"/>
    <w:rsid w:val="075E2BD7"/>
    <w:rsid w:val="077E1A2E"/>
    <w:rsid w:val="07DB0C2F"/>
    <w:rsid w:val="07E6312F"/>
    <w:rsid w:val="08C94F2B"/>
    <w:rsid w:val="08F275B4"/>
    <w:rsid w:val="090E6DE2"/>
    <w:rsid w:val="096864F2"/>
    <w:rsid w:val="0A11678E"/>
    <w:rsid w:val="0A7F7F97"/>
    <w:rsid w:val="0A892BC4"/>
    <w:rsid w:val="0B386398"/>
    <w:rsid w:val="0B534F80"/>
    <w:rsid w:val="0B6A6843"/>
    <w:rsid w:val="0B882E7B"/>
    <w:rsid w:val="0BA47589"/>
    <w:rsid w:val="0BA8707A"/>
    <w:rsid w:val="0BC35C62"/>
    <w:rsid w:val="0BE705EC"/>
    <w:rsid w:val="0C0B585A"/>
    <w:rsid w:val="0C25691C"/>
    <w:rsid w:val="0C654F6B"/>
    <w:rsid w:val="0CBD6B55"/>
    <w:rsid w:val="0D35493D"/>
    <w:rsid w:val="0D5749B7"/>
    <w:rsid w:val="0D605732"/>
    <w:rsid w:val="0D6E42F3"/>
    <w:rsid w:val="0DAD4004"/>
    <w:rsid w:val="0DC932D7"/>
    <w:rsid w:val="0E146C48"/>
    <w:rsid w:val="0E3E1F17"/>
    <w:rsid w:val="0E455054"/>
    <w:rsid w:val="0E4B0190"/>
    <w:rsid w:val="0E813BB2"/>
    <w:rsid w:val="0E8D69FB"/>
    <w:rsid w:val="0EB14497"/>
    <w:rsid w:val="0ECC3193"/>
    <w:rsid w:val="0F040A6B"/>
    <w:rsid w:val="0F53554E"/>
    <w:rsid w:val="0F9C5147"/>
    <w:rsid w:val="0FA062BA"/>
    <w:rsid w:val="10525806"/>
    <w:rsid w:val="10594DE6"/>
    <w:rsid w:val="10685029"/>
    <w:rsid w:val="10A5002C"/>
    <w:rsid w:val="12152F8F"/>
    <w:rsid w:val="12647C70"/>
    <w:rsid w:val="12A460C1"/>
    <w:rsid w:val="12DB4B97"/>
    <w:rsid w:val="12F232D0"/>
    <w:rsid w:val="133F0349"/>
    <w:rsid w:val="13426006"/>
    <w:rsid w:val="13C7475D"/>
    <w:rsid w:val="1461426A"/>
    <w:rsid w:val="14861F22"/>
    <w:rsid w:val="14C173FE"/>
    <w:rsid w:val="14DE3B0C"/>
    <w:rsid w:val="14F055ED"/>
    <w:rsid w:val="14F72E20"/>
    <w:rsid w:val="15035321"/>
    <w:rsid w:val="154020D1"/>
    <w:rsid w:val="15653784"/>
    <w:rsid w:val="15E45152"/>
    <w:rsid w:val="162419F3"/>
    <w:rsid w:val="16241EFE"/>
    <w:rsid w:val="16467BBB"/>
    <w:rsid w:val="168E50BE"/>
    <w:rsid w:val="1695469E"/>
    <w:rsid w:val="16C11714"/>
    <w:rsid w:val="16DA7BD2"/>
    <w:rsid w:val="16DE1BA1"/>
    <w:rsid w:val="17BF5E77"/>
    <w:rsid w:val="17DB2585"/>
    <w:rsid w:val="18414ADE"/>
    <w:rsid w:val="18415197"/>
    <w:rsid w:val="184617E8"/>
    <w:rsid w:val="189F1804"/>
    <w:rsid w:val="18AD2173"/>
    <w:rsid w:val="18E90CD1"/>
    <w:rsid w:val="195922D1"/>
    <w:rsid w:val="19766A09"/>
    <w:rsid w:val="197A625B"/>
    <w:rsid w:val="19CA465F"/>
    <w:rsid w:val="19D61256"/>
    <w:rsid w:val="19E05346"/>
    <w:rsid w:val="1A187AC0"/>
    <w:rsid w:val="1A472154"/>
    <w:rsid w:val="1AFF2A2E"/>
    <w:rsid w:val="1B2B4D71"/>
    <w:rsid w:val="1BFC5AAE"/>
    <w:rsid w:val="1C13053F"/>
    <w:rsid w:val="1C8256C5"/>
    <w:rsid w:val="1CC161ED"/>
    <w:rsid w:val="1CF30371"/>
    <w:rsid w:val="1D110EBE"/>
    <w:rsid w:val="1D344C11"/>
    <w:rsid w:val="1E28404A"/>
    <w:rsid w:val="1E5D0198"/>
    <w:rsid w:val="1E5E7A6C"/>
    <w:rsid w:val="1E6257AE"/>
    <w:rsid w:val="1E870D71"/>
    <w:rsid w:val="1EF53F2C"/>
    <w:rsid w:val="1F0C74C8"/>
    <w:rsid w:val="1F130856"/>
    <w:rsid w:val="2055170B"/>
    <w:rsid w:val="206C46C2"/>
    <w:rsid w:val="20987597"/>
    <w:rsid w:val="21507B40"/>
    <w:rsid w:val="218912A4"/>
    <w:rsid w:val="21F030D1"/>
    <w:rsid w:val="22673393"/>
    <w:rsid w:val="22721D38"/>
    <w:rsid w:val="22A7378F"/>
    <w:rsid w:val="232C638A"/>
    <w:rsid w:val="236C49D9"/>
    <w:rsid w:val="23D06D16"/>
    <w:rsid w:val="242173F9"/>
    <w:rsid w:val="2480073C"/>
    <w:rsid w:val="24F164AA"/>
    <w:rsid w:val="250255F5"/>
    <w:rsid w:val="250F1AC0"/>
    <w:rsid w:val="252235A1"/>
    <w:rsid w:val="25C40AFC"/>
    <w:rsid w:val="260D4251"/>
    <w:rsid w:val="26795443"/>
    <w:rsid w:val="26F86CAF"/>
    <w:rsid w:val="274F2647"/>
    <w:rsid w:val="279664C8"/>
    <w:rsid w:val="28123DA1"/>
    <w:rsid w:val="28A15125"/>
    <w:rsid w:val="28A16ED3"/>
    <w:rsid w:val="28EA6ACC"/>
    <w:rsid w:val="29057462"/>
    <w:rsid w:val="29852351"/>
    <w:rsid w:val="29A30A29"/>
    <w:rsid w:val="29C90815"/>
    <w:rsid w:val="2A1F4553"/>
    <w:rsid w:val="2A222B3E"/>
    <w:rsid w:val="2A4B17EC"/>
    <w:rsid w:val="2A8F64A0"/>
    <w:rsid w:val="2AB47879"/>
    <w:rsid w:val="2AC5334C"/>
    <w:rsid w:val="2C3342E6"/>
    <w:rsid w:val="2CF241A1"/>
    <w:rsid w:val="2D8A43D9"/>
    <w:rsid w:val="2DE97352"/>
    <w:rsid w:val="2E293BF2"/>
    <w:rsid w:val="2E456552"/>
    <w:rsid w:val="2E56250D"/>
    <w:rsid w:val="2E84707B"/>
    <w:rsid w:val="2ECB4CA9"/>
    <w:rsid w:val="2EFF376B"/>
    <w:rsid w:val="2F081A5A"/>
    <w:rsid w:val="2F2D326E"/>
    <w:rsid w:val="2FA01C92"/>
    <w:rsid w:val="30297D21"/>
    <w:rsid w:val="30422D49"/>
    <w:rsid w:val="30450A8C"/>
    <w:rsid w:val="305D5DD5"/>
    <w:rsid w:val="30C47C02"/>
    <w:rsid w:val="322070BA"/>
    <w:rsid w:val="3244724D"/>
    <w:rsid w:val="331F7372"/>
    <w:rsid w:val="332E1CAB"/>
    <w:rsid w:val="336D27D3"/>
    <w:rsid w:val="33FB1B8D"/>
    <w:rsid w:val="33FE78CF"/>
    <w:rsid w:val="34432625"/>
    <w:rsid w:val="34873898"/>
    <w:rsid w:val="348778C5"/>
    <w:rsid w:val="34A73AC3"/>
    <w:rsid w:val="34B14942"/>
    <w:rsid w:val="35584DBD"/>
    <w:rsid w:val="35661288"/>
    <w:rsid w:val="35F20D6E"/>
    <w:rsid w:val="362C50F3"/>
    <w:rsid w:val="364D2448"/>
    <w:rsid w:val="36E032BC"/>
    <w:rsid w:val="36EE3C2B"/>
    <w:rsid w:val="36FD5C1C"/>
    <w:rsid w:val="37184804"/>
    <w:rsid w:val="37411FAD"/>
    <w:rsid w:val="37B05B56"/>
    <w:rsid w:val="386B4E07"/>
    <w:rsid w:val="38922426"/>
    <w:rsid w:val="395C1320"/>
    <w:rsid w:val="39647FE9"/>
    <w:rsid w:val="39D30EB6"/>
    <w:rsid w:val="3A3F02FA"/>
    <w:rsid w:val="3A502507"/>
    <w:rsid w:val="3A960861"/>
    <w:rsid w:val="3B626996"/>
    <w:rsid w:val="3B693880"/>
    <w:rsid w:val="3B954E32"/>
    <w:rsid w:val="3BF27262"/>
    <w:rsid w:val="3C0D4B53"/>
    <w:rsid w:val="3C5067EE"/>
    <w:rsid w:val="3CB46D7D"/>
    <w:rsid w:val="3CDC580A"/>
    <w:rsid w:val="3D1B32A0"/>
    <w:rsid w:val="3D344F1C"/>
    <w:rsid w:val="3D8E3A72"/>
    <w:rsid w:val="3DCF6FFB"/>
    <w:rsid w:val="3DDC2A2F"/>
    <w:rsid w:val="3E3F4D6C"/>
    <w:rsid w:val="3E570308"/>
    <w:rsid w:val="3E7F160D"/>
    <w:rsid w:val="3E8804C1"/>
    <w:rsid w:val="3EA51073"/>
    <w:rsid w:val="3F344252"/>
    <w:rsid w:val="3F446ADE"/>
    <w:rsid w:val="3F450160"/>
    <w:rsid w:val="3F542A99"/>
    <w:rsid w:val="3FA255B3"/>
    <w:rsid w:val="3FAF13AE"/>
    <w:rsid w:val="3FFF6937"/>
    <w:rsid w:val="40204729"/>
    <w:rsid w:val="402266F3"/>
    <w:rsid w:val="40CD48B1"/>
    <w:rsid w:val="417B430D"/>
    <w:rsid w:val="430622FC"/>
    <w:rsid w:val="432B3B11"/>
    <w:rsid w:val="434E3BCE"/>
    <w:rsid w:val="43A833B4"/>
    <w:rsid w:val="43E837B0"/>
    <w:rsid w:val="43F16B09"/>
    <w:rsid w:val="43FB1735"/>
    <w:rsid w:val="44557097"/>
    <w:rsid w:val="44705C7F"/>
    <w:rsid w:val="44BE2E8F"/>
    <w:rsid w:val="45464C32"/>
    <w:rsid w:val="45991A8D"/>
    <w:rsid w:val="45CE5353"/>
    <w:rsid w:val="46020B59"/>
    <w:rsid w:val="46472A10"/>
    <w:rsid w:val="46932E67"/>
    <w:rsid w:val="46C71DA3"/>
    <w:rsid w:val="46FA3F26"/>
    <w:rsid w:val="471F398D"/>
    <w:rsid w:val="474B2C7A"/>
    <w:rsid w:val="47BB54A9"/>
    <w:rsid w:val="48967C7F"/>
    <w:rsid w:val="48D65CE6"/>
    <w:rsid w:val="48E7672C"/>
    <w:rsid w:val="4A064990"/>
    <w:rsid w:val="4A875AD1"/>
    <w:rsid w:val="4A91694F"/>
    <w:rsid w:val="4AB368C6"/>
    <w:rsid w:val="4AE747C1"/>
    <w:rsid w:val="4B0E1D4E"/>
    <w:rsid w:val="4B103D18"/>
    <w:rsid w:val="4B386DCB"/>
    <w:rsid w:val="4B46598C"/>
    <w:rsid w:val="4C003D8D"/>
    <w:rsid w:val="4C831EDD"/>
    <w:rsid w:val="4D534390"/>
    <w:rsid w:val="4DE17BEE"/>
    <w:rsid w:val="4E3F66C2"/>
    <w:rsid w:val="4E6B2F3D"/>
    <w:rsid w:val="4E8C7B5A"/>
    <w:rsid w:val="4EF70D4B"/>
    <w:rsid w:val="4F041DE6"/>
    <w:rsid w:val="4F133D94"/>
    <w:rsid w:val="4F4915A7"/>
    <w:rsid w:val="4FA05C21"/>
    <w:rsid w:val="4FF7497F"/>
    <w:rsid w:val="4FFE4A87"/>
    <w:rsid w:val="500656EA"/>
    <w:rsid w:val="502D757B"/>
    <w:rsid w:val="51A90A23"/>
    <w:rsid w:val="51B353FD"/>
    <w:rsid w:val="520B6FE7"/>
    <w:rsid w:val="52595FA5"/>
    <w:rsid w:val="52734B8D"/>
    <w:rsid w:val="52756B57"/>
    <w:rsid w:val="52CF6267"/>
    <w:rsid w:val="52D25D57"/>
    <w:rsid w:val="532B1A34"/>
    <w:rsid w:val="535D1AC5"/>
    <w:rsid w:val="53A94D0A"/>
    <w:rsid w:val="53C45EAA"/>
    <w:rsid w:val="53E93358"/>
    <w:rsid w:val="53F35F85"/>
    <w:rsid w:val="546D21DB"/>
    <w:rsid w:val="551B1C37"/>
    <w:rsid w:val="551C150B"/>
    <w:rsid w:val="55774382"/>
    <w:rsid w:val="55990DAE"/>
    <w:rsid w:val="55EA33B8"/>
    <w:rsid w:val="570A1F63"/>
    <w:rsid w:val="5714693E"/>
    <w:rsid w:val="58825B29"/>
    <w:rsid w:val="58896EB8"/>
    <w:rsid w:val="59723DF0"/>
    <w:rsid w:val="598541D6"/>
    <w:rsid w:val="59E22D24"/>
    <w:rsid w:val="5A0C1B4F"/>
    <w:rsid w:val="5A6279C1"/>
    <w:rsid w:val="5B8F0C89"/>
    <w:rsid w:val="5BE72873"/>
    <w:rsid w:val="5BEC7E8A"/>
    <w:rsid w:val="5C64154B"/>
    <w:rsid w:val="5CE943C9"/>
    <w:rsid w:val="5DE11544"/>
    <w:rsid w:val="5DF748C4"/>
    <w:rsid w:val="5E6B69F6"/>
    <w:rsid w:val="5E785A05"/>
    <w:rsid w:val="5E8720EC"/>
    <w:rsid w:val="5E895E64"/>
    <w:rsid w:val="5EB36A3D"/>
    <w:rsid w:val="5F4973A1"/>
    <w:rsid w:val="5F7268F8"/>
    <w:rsid w:val="5F7F1015"/>
    <w:rsid w:val="5F922AF6"/>
    <w:rsid w:val="5FAC3308"/>
    <w:rsid w:val="5FCA04E2"/>
    <w:rsid w:val="5FD2225B"/>
    <w:rsid w:val="5FD255E8"/>
    <w:rsid w:val="5FD44EBD"/>
    <w:rsid w:val="5FD90725"/>
    <w:rsid w:val="5FFF5CB2"/>
    <w:rsid w:val="6014175D"/>
    <w:rsid w:val="60F577E0"/>
    <w:rsid w:val="612B3202"/>
    <w:rsid w:val="61573FF7"/>
    <w:rsid w:val="61811074"/>
    <w:rsid w:val="618F69CF"/>
    <w:rsid w:val="619C4100"/>
    <w:rsid w:val="619C5EAE"/>
    <w:rsid w:val="61C84EF5"/>
    <w:rsid w:val="61E909C7"/>
    <w:rsid w:val="62634C1E"/>
    <w:rsid w:val="62724E61"/>
    <w:rsid w:val="627C183B"/>
    <w:rsid w:val="62A72D5C"/>
    <w:rsid w:val="62C21944"/>
    <w:rsid w:val="62F13FD7"/>
    <w:rsid w:val="63B8337D"/>
    <w:rsid w:val="65037FF2"/>
    <w:rsid w:val="65247369"/>
    <w:rsid w:val="65B85280"/>
    <w:rsid w:val="66B43C9A"/>
    <w:rsid w:val="66D7663C"/>
    <w:rsid w:val="67191D4F"/>
    <w:rsid w:val="673B3A73"/>
    <w:rsid w:val="67AE06E9"/>
    <w:rsid w:val="67D068B1"/>
    <w:rsid w:val="686B0388"/>
    <w:rsid w:val="68A85138"/>
    <w:rsid w:val="6905258B"/>
    <w:rsid w:val="691D5B26"/>
    <w:rsid w:val="69205616"/>
    <w:rsid w:val="692F585A"/>
    <w:rsid w:val="699E02E9"/>
    <w:rsid w:val="699F478D"/>
    <w:rsid w:val="6AD62431"/>
    <w:rsid w:val="6AEA1A38"/>
    <w:rsid w:val="6B6E08BB"/>
    <w:rsid w:val="6B715CB5"/>
    <w:rsid w:val="6B9A76B4"/>
    <w:rsid w:val="6B9F6CC6"/>
    <w:rsid w:val="6BB362CE"/>
    <w:rsid w:val="6C845EBC"/>
    <w:rsid w:val="6D486EEA"/>
    <w:rsid w:val="6D7C6B93"/>
    <w:rsid w:val="6D9143ED"/>
    <w:rsid w:val="6DB602F7"/>
    <w:rsid w:val="6DC02F24"/>
    <w:rsid w:val="6DE76703"/>
    <w:rsid w:val="6E7837FF"/>
    <w:rsid w:val="6EB30857"/>
    <w:rsid w:val="6EE061DB"/>
    <w:rsid w:val="6EEF1D13"/>
    <w:rsid w:val="6EFE1F56"/>
    <w:rsid w:val="6F4B4A6F"/>
    <w:rsid w:val="700C41FF"/>
    <w:rsid w:val="701B2694"/>
    <w:rsid w:val="7053007F"/>
    <w:rsid w:val="7058347E"/>
    <w:rsid w:val="705D0EFE"/>
    <w:rsid w:val="7089584F"/>
    <w:rsid w:val="70CB5E68"/>
    <w:rsid w:val="721B4BCD"/>
    <w:rsid w:val="72531BAF"/>
    <w:rsid w:val="72930C07"/>
    <w:rsid w:val="72CA5DE6"/>
    <w:rsid w:val="735E1215"/>
    <w:rsid w:val="73A82490"/>
    <w:rsid w:val="73E060CE"/>
    <w:rsid w:val="748D1686"/>
    <w:rsid w:val="751F49D4"/>
    <w:rsid w:val="755A1EB0"/>
    <w:rsid w:val="75834F63"/>
    <w:rsid w:val="759C4277"/>
    <w:rsid w:val="7610686D"/>
    <w:rsid w:val="76992564"/>
    <w:rsid w:val="76AA3BBE"/>
    <w:rsid w:val="775766A7"/>
    <w:rsid w:val="779D7E32"/>
    <w:rsid w:val="77DE2CEE"/>
    <w:rsid w:val="782902B2"/>
    <w:rsid w:val="783562BD"/>
    <w:rsid w:val="783E0A4B"/>
    <w:rsid w:val="78B10039"/>
    <w:rsid w:val="79333A86"/>
    <w:rsid w:val="796B01E8"/>
    <w:rsid w:val="799A0ACD"/>
    <w:rsid w:val="7A173ECC"/>
    <w:rsid w:val="7A454EDD"/>
    <w:rsid w:val="7B4707E1"/>
    <w:rsid w:val="7B564EC8"/>
    <w:rsid w:val="7B902188"/>
    <w:rsid w:val="7BA43E85"/>
    <w:rsid w:val="7BD561AA"/>
    <w:rsid w:val="7BDC53CD"/>
    <w:rsid w:val="7BF73FB5"/>
    <w:rsid w:val="7C3D2B9F"/>
    <w:rsid w:val="7C701FB9"/>
    <w:rsid w:val="7CBC0D5A"/>
    <w:rsid w:val="7D124E1E"/>
    <w:rsid w:val="7DB163E5"/>
    <w:rsid w:val="7E2B6198"/>
    <w:rsid w:val="7E722019"/>
    <w:rsid w:val="7EEF18BB"/>
    <w:rsid w:val="7F2D7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character" w:default="1" w:styleId="8">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keepNext w:val="0"/>
      <w:keepLines w:val="0"/>
      <w:widowControl w:val="0"/>
      <w:suppressLineNumbers w:val="0"/>
      <w:spacing w:before="0" w:beforeAutospacing="0" w:after="0" w:afterAutospacing="0"/>
      <w:ind w:left="0" w:right="0"/>
      <w:jc w:val="both"/>
    </w:pPr>
    <w:rPr>
      <w:rFonts w:hint="default" w:ascii="Calibri" w:hAnsi="Calibri"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9">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11771</Words>
  <Characters>12016</Characters>
  <Lines>0</Lines>
  <Paragraphs>0</Paragraphs>
  <TotalTime>185</TotalTime>
  <ScaleCrop>false</ScaleCrop>
  <LinksUpToDate>false</LinksUpToDate>
  <CharactersWithSpaces>12116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2025-12-05T09:38:00Z</dcterms:created>
  <dc:creator>香淡柠檬</dc:creator>
  <cp:lastModifiedBy>木木虾</cp:lastModifiedBy>
  <dcterms:modified xsi:type="dcterms:W3CDTF">2025-12-23T05:17:08Z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BE9F5CCEC3DB46E5A05FB439021C184C_13</vt:lpwstr>
  </property>
  <property fmtid="{D5CDD505-2E9C-101B-9397-08002B2CF9AE}" pid="4" name="KSOTemplateDocerSaveRecord">
    <vt:lpwstr>eyJoZGlkIjoiNWY0NTY3ZmRiMDIyYmU0NjE2NDQxZmQzNWVkODc4MTEiLCJ1c2VySWQiOiIyNTczOTY5MzEifQ==</vt:lpwstr>
  </property>
</Properties>
</file>