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DD7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化理为思，启智润心</w:t>
      </w:r>
    </w:p>
    <w:p w14:paraId="26279E31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武进区礼河实验学校  蒋丽萍</w:t>
      </w:r>
    </w:p>
    <w:p w14:paraId="3B97F8B8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万玮老师的《教师的五重境界》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书中对第四重境界 “教思想” 的阐释 ——“教育的升华，是从‘授人以鱼’到‘授人以慧’的跨越”，深深触动了我。在多年初中化学教学中，我曾一度陷入 “重知识传递、轻思想塑造” 的误区，直到接触万玮老师的理念，才逐渐明白：化学教学的终极价值，不仅是让学生掌握知识与方法，更要让他们形成化学学科特有的思维方式，用科学的思想洞察世界、解决问题。</w:t>
      </w:r>
    </w:p>
    <w:p w14:paraId="63F11A9C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“引导学生形成学科特有的思维方式与思想观念，让学生能用化学的眼光看待世界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。化学学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科蕴含着丰富的思想内核，如守恒思想、辩证思想、变化与平衡思想等，这些正是万玮所强调的 “能伴随学生终身的智慧”。在初中化学教学中，思想的渗透绝非空洞说教，而应融入具体教学内容，让学生在知识学习、实验探究中潜移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默化地领悟。</w:t>
      </w:r>
    </w:p>
    <w:p w14:paraId="5ED3D9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一、守恒思想：在变化中寻不变，培养理性思维</w:t>
      </w:r>
    </w:p>
    <w:p w14:paraId="74E7A8B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万玮在书中强调，“思想的培养要从学科本质出发，让学生掌握认识世界的底层逻辑”。守恒思想作为化学学科的核心思想，其本质是 “物质的变化遵循一定规律，核心要素保持不变”，这正是化学学科认识世界的底层逻辑之一。在教学中，我深刻体会到：守恒思想不仅能帮助学生解决化学问题，更能培养他们 “透过现象看本质” 的理性思维。</w:t>
      </w:r>
    </w:p>
    <w:p w14:paraId="7921B096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 “质量守恒定律” 教学前，我曾让学生预测 “铁钉与硫酸铜溶液反应后总质量的变化”，多数学生认为 “铁钉生锈，质量会增加”，少数学生认为 “溶液颜色变浅，质量会减少”。这种分歧恰好印证了万玮书中的观点：“学生的认知往往停留在宏观现象层面，思想的培养就是要引导他们穿透现象，触及本质”。教学中，我先通过密闭容器中的对比实验，让学生观察到 “反应前后总质量不变” 的现象，再借助微观动画演示，让学生直观看到 “铁原子与铜离子交换，原子的种类、数目、质量均未改变”。当学生理解了这一本质后，我进一步引导他们思考：“为什么敞口容器中碳酸钠与盐酸反应，总质量会减少？” 学生很快就能自主分析出 “二氧化碳气体逸出，并非质量不守恒”。</w:t>
      </w:r>
    </w:p>
    <w:p w14:paraId="2F5D995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课后反思时，我深切感受到万玮 “思想是知识的灵魂” 这句话的分量。以前教学质量守恒定律，我只关注学生是否能记住 “反应前后总质量不变”，是否能运用定律进行计算；而现在，我更注重让学生理解 “守恒的本质是原子不变”，让守恒思想成为他们分析化学反应的 “默认逻辑”。在后续化学方程式配平教学中，学生不再是机械记忆配平技巧，而是能主动运用 “原子守恒” 思想自主配平；在化学计算题中，能灵活运用 “元素守恒” 快速解题。这种转变让我明白：教思想，就是给学生一把 “万能钥匙”，让他们能自主打开未知知识的大门。</w:t>
      </w:r>
    </w:p>
    <w:p w14:paraId="5042F3E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二、辩证思想：全面看待化学物质，破除片面认知</w:t>
      </w:r>
    </w:p>
    <w:p w14:paraId="0319983D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万玮在书中写道：“教育的使命之一，是培养学生全面、辩证的认知能力，避免非黑即白的片面思维”。化学学科中，许多物质的性质、作用都具有两面性，这正是渗透辩证思想的绝佳载体。在教学中，我深刻体会到：辩证思想的培养，能帮助学生破除 “化学物质非好即坏” 的片面认知，形成科学、理性的物质观。</w:t>
      </w:r>
    </w:p>
    <w:p w14:paraId="7724938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 “二氧化碳” 教学中，我设计了 “二氧化碳的功与过” 辩论活动，这一灵感源于万玮书中 “情境化思想渗透” 的理念。辩论前，学生分组查阅资料，收集证据：正方从 “植物光合作用原料”“灭火”“人工降雨”“制作碳酸饮料” 等角度论证 “二氧化碳是功臣”；反方从 “温室效应”“酸雨成因之一”“浓度过高使人窒息” 等角度论证 “二氧化碳是罪人”。辩论过程中，学生的观点碰撞激烈，有学生提出 “温室效应并非完全有害，适量的温室效应能维持地球温度，让生命得以存在”，也有学生反驳 “问题的关键是二氧化碳排放过量，而非物质本身”。</w:t>
      </w:r>
    </w:p>
    <w:p w14:paraId="31F33EAC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辩论结束后，我引导学生达成共识：“化学物质本身没有‘功’与‘过’之分，其价值取决于人类的利用方式与控制程度”。这一过程让我感悟颇深：以前讲解二氧化碳的用途与危害，我只是简单罗列知识点，学生记住的只是零散的信息；而通过辩论活动，学生在自主探究、观点碰撞中，真正理解了 “物质的两面性”，辩证思想也在潜移默化中形成。有学生在课后反思中写道：“以前我以为二氧化碳是‘坏东西’，因为它会导致全球变暖；现在我明白，没有二氧化碳，我们就没有食物和氧气，关键是要学会合理利用它”。这种认知的转变，正是万玮所强调的 “思想教育的育人价值”—— 不仅提升学科素养，更塑造健全的认知人格。</w:t>
      </w:r>
    </w:p>
    <w:p w14:paraId="2967186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三、变化与平衡思想：理解动态世界，培养系统思维</w:t>
      </w:r>
    </w:p>
    <w:p w14:paraId="31E344F1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万玮在书中强调，“思想的培养要贴合生活实际，让学生能运用学科思想理解现实世界”。变化与平衡思想的核心是 “物质的变化是绝对的，平衡是相对的、动态的”，这一思想不仅适用于化学，更适用于自然界与人类社会。在教学中，我深刻体会到：通过化学知识渗透变化与平衡思想，能帮助学生理解 “动态平衡” 的普遍规律，培养系统思维。</w:t>
      </w:r>
    </w:p>
    <w:p w14:paraId="23B22C16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 “溶解与结晶” 教学中，我设计了探究活动：让学生观察 “饱和蔗糖溶液中，蔗糖晶体的溶解与结晶”。当学生看到 “蔗糖晶体的质量不变，但溶解与结晶仍在进行” 时，纷纷提出疑问：“为什么晶体质量不变？”“溶解和结晶停止了吗？”。我借助动画演示，让学生直观看到 “溶解速率与结晶速率相等，达到动态平衡”。随后，我引导学生思考：“如果升高温度，平衡会发生什么变化？”“如果加入更多蔗糖，平衡又会如何？”。通过实验操作与分析，学生理解了 “动态平衡” 的本质：“平衡是变化的暂时稳定状态，外界条件改变，平衡会被打破，建立新的平衡”。</w:t>
      </w:r>
    </w:p>
    <w:p w14:paraId="67D475EC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课后，我让学生结合生活实际，寻找 “动态平衡” 的例子。有学生想到 “生态系统的平衡”：“草原上，狼和羊的数量相互制约，狼多了羊就少，羊少了狼又会减少，最终达到平衡”；也有学生想到 “人体的血糖平衡”：“进食后血糖升高，胰岛素分泌增加，降低血糖；饥饿时血糖降低，胰高血糖素分泌增加，升高血糖”。这一拓展让我深刻感悟到万玮书中的观点：“学科思想是相通的，教思想的本质是培养学生认识世界的通用思维”。化学教学中的变化与平衡思想，不仅能帮助学生理解溶解平衡、化学平衡等化学知识，更能让他们学会用 “动态、系统” 的眼光看待生活中的现象，这种思维能力将终身受益。</w:t>
      </w:r>
    </w:p>
    <w:p w14:paraId="0036FB9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四、“教思想” 的教学反思与感悟</w:t>
      </w:r>
    </w:p>
    <w:p w14:paraId="446B4DEC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践行万玮 “教思想” 的教学理念以来，我有两点深刻感悟：</w:t>
      </w:r>
    </w:p>
    <w:p w14:paraId="0266CA9E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第一，思想的渗透需要 “慢” 功夫。万玮</w:t>
      </w:r>
      <w:r>
        <w:rPr>
          <w:rFonts w:hint="eastAsia" w:ascii="宋体" w:hAnsi="宋体" w:eastAsia="宋体" w:cs="宋体"/>
          <w:sz w:val="24"/>
          <w:szCs w:val="24"/>
        </w:rPr>
        <w:t>在书中提醒教师：“思想的培养不是一蹴而就的，需要长期渗透、反复强化”。化学思想的形成，需要教师在每一个知识点、每一个实验中都有意识地渗透，让学生在耳濡目染中逐渐领悟。例如，守恒思想不仅要在质量守恒定律教学中重点培养，还要在化学方程式配平、化学计算、物质推断等教学中持续强化；辩证思想不仅要在二氧化碳教学中渗透，还要在金属的性质、化学肥料、食品添加剂等教学中反复体现。只有这样，化学思想才能真正内化为学生的思维习惯。</w:t>
      </w:r>
    </w:p>
    <w:p w14:paraId="7D01284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第二，教师自身要先 “悟” 思想。万</w:t>
      </w:r>
      <w:r>
        <w:rPr>
          <w:rFonts w:hint="eastAsia" w:ascii="宋体" w:hAnsi="宋体" w:eastAsia="宋体" w:cs="宋体"/>
          <w:sz w:val="24"/>
          <w:szCs w:val="24"/>
        </w:rPr>
        <w:t>玮在书中强调：“教师要想教给学生思想，自己首先要深刻领悟思想的内涵与价值”。以前，我对化学思想的理解只是停留在理论层面，认为 “教思想” 是高深莫测的教学目标；而现在，我明白化学思想就蕴含在具体的教学内容中，需要教师深入挖掘、精准把握。例如，在 “原子的结构” 教学中，我不仅要让学生掌握 “原子由原子核和核外电子构成”，更要渗透 “微观粒子的运动规律”“结构决定性质” 等思想；在 “化学反应的类型” 教学中，不仅要让学生区分化合反应、分解反应等类型，更要渗透 “物质转化的规律”“能量变化的思想”。只有教师自身对化学思想有深刻的理解，才能在教学中自然渗透，引导学生感悟。</w:t>
      </w:r>
    </w:p>
    <w:p w14:paraId="7E8D5B9C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万玮在《教师的五重境界》中写道：“教思想是教育的最高追求之一，它能让学生在离开学校后，依然能用学科思维解决问题、认识世界”。在初中化学教学中，“教思想” 不仅是提升教学质量的关键，更是践行 “立德树人” 根本任务的核心路径。作为初中化学教师，我们要以万玮老师的五重境界为指引，跳出 “知识本位” 的局限，将化学思想的培养融入教学的每一个环节。让学生在学习化学知识的同时，更能习得科学的思维方式，形成健全的认知人格，真正实现 “用化学眼光看世界，用科学思想悟人生” 的教育目标。这既是我对 “教思想” 境界的深刻体悟，也是我未来教学的不懈追求。</w:t>
      </w:r>
    </w:p>
    <w:p w14:paraId="45C52BEB">
      <w:pPr>
        <w:pStyle w:val="18"/>
        <w:keepNext w:val="0"/>
        <w:keepLines w:val="0"/>
        <w:pageBreakBefore w:val="0"/>
        <w:widowControl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E991A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unhideWhenUsed/>
    <w:uiPriority w:val="99"/>
    <w:rPr>
      <w:color w:val="0563C1"/>
      <w:u w:val="single"/>
    </w:rPr>
  </w:style>
  <w:style w:type="character" w:styleId="14">
    <w:name w:val="footnote reference"/>
    <w:semiHidden/>
    <w:unhideWhenUsed/>
    <w:uiPriority w:val="99"/>
    <w:rPr>
      <w:vertAlign w:val="superscript"/>
    </w:rPr>
  </w:style>
  <w:style w:type="paragraph" w:styleId="15">
    <w:name w:val="List Paragraph"/>
    <w:qFormat/>
    <w:uiPriority w:val="0"/>
    <w:rPr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3449</Words>
  <Characters>3466</Characters>
  <TotalTime>10</TotalTime>
  <ScaleCrop>false</ScaleCrop>
  <LinksUpToDate>false</LinksUpToDate>
  <CharactersWithSpaces>3565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2025-12-24T08:27:00Z</dcterms:created>
  <dc:creator>Un-named</dc:creator>
  <cp:lastModifiedBy>花开无声</cp:lastModifiedBy>
  <dcterms:modified xsi:type="dcterms:W3CDTF">2025-12-24T08:37:21Z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eyJoZGlkIjoiN2I3Y2Q2Y2Q4NDExMzVjODRhNWM2ODA4YzQwNDRmZDQiLCJ1c2VySWQiOiIyMjg3ODY4MTUifQ==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EF1A0DCD00984B3BA14F133CF85C085D_13</vt:lpwstr>
  </property>
</Properties>
</file>