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2E0A6">
      <w:pPr>
        <w:snapToGrid w:val="0"/>
        <w:spacing w:before="0" w:after="0" w:line="240" w:lineRule="auto"/>
        <w:jc w:val="center"/>
        <w:rPr>
          <w:rFonts w:ascii="宋体" w:hAnsi="宋体" w:eastAsia="宋体"/>
          <w:b/>
          <w:bCs/>
          <w:color w:val="44546A" w:themeColor="text2"/>
          <w:sz w:val="30"/>
          <w:szCs w:val="30"/>
          <w14:textFill>
            <w14:solidFill>
              <w14:schemeClr w14:val="tx2"/>
            </w14:solidFill>
          </w14:textFill>
        </w:rPr>
      </w:pPr>
      <w:r>
        <w:rPr>
          <w:rFonts w:ascii="宋体" w:hAnsi="宋体" w:eastAsia="宋体"/>
          <w:b/>
          <w:bCs/>
          <w:color w:val="44546A" w:themeColor="text2"/>
          <w:sz w:val="30"/>
          <w:szCs w:val="30"/>
          <w14:textFill>
            <w14:solidFill>
              <w14:schemeClr w14:val="tx2"/>
            </w14:solidFill>
          </w14:textFill>
        </w:rPr>
        <w:t>常州市新北区新桥街道中心幼儿园——新龙</w:t>
      </w:r>
      <w:r>
        <w:rPr>
          <w:rFonts w:hint="eastAsia" w:ascii="宋体" w:hAnsi="宋体" w:eastAsia="宋体"/>
          <w:b/>
          <w:bCs/>
          <w:color w:val="44546A" w:themeColor="text2"/>
          <w:sz w:val="30"/>
          <w:szCs w:val="30"/>
          <w:lang w:val="en-US" w:eastAsia="zh-CN"/>
          <w14:textFill>
            <w14:solidFill>
              <w14:schemeClr w14:val="tx2"/>
            </w14:solidFill>
          </w14:textFill>
        </w:rPr>
        <w:t>小一</w:t>
      </w:r>
      <w:r>
        <w:rPr>
          <w:rFonts w:ascii="宋体" w:hAnsi="宋体" w:eastAsia="宋体"/>
          <w:b/>
          <w:bCs/>
          <w:color w:val="44546A" w:themeColor="text2"/>
          <w:sz w:val="30"/>
          <w:szCs w:val="30"/>
          <w14:textFill>
            <w14:solidFill>
              <w14:schemeClr w14:val="tx2"/>
            </w14:solidFill>
          </w14:textFill>
        </w:rPr>
        <w:t>班</w:t>
      </w:r>
    </w:p>
    <w:p w14:paraId="7712881B">
      <w:pPr>
        <w:snapToGrid w:val="0"/>
        <w:spacing w:before="0" w:after="0" w:line="240" w:lineRule="auto"/>
        <w:jc w:val="center"/>
        <w:rPr>
          <w:rFonts w:hint="default" w:ascii="宋体" w:hAnsi="宋体" w:eastAsia="宋体"/>
          <w:b/>
          <w:bCs/>
          <w:color w:val="44546A" w:themeColor="text2"/>
          <w:sz w:val="30"/>
          <w:szCs w:val="30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 w:ascii="宋体" w:hAnsi="宋体" w:eastAsia="宋体"/>
          <w:b/>
          <w:bCs/>
          <w:color w:val="44546A" w:themeColor="text2"/>
          <w:sz w:val="30"/>
          <w:szCs w:val="30"/>
          <w:lang w:val="en-US" w:eastAsia="zh-CN"/>
          <w14:textFill>
            <w14:solidFill>
              <w14:schemeClr w14:val="tx2"/>
            </w14:solidFill>
          </w14:textFill>
        </w:rPr>
        <w:t>2025.12.5</w:t>
      </w:r>
    </w:p>
    <w:p w14:paraId="47F9E985">
      <w:pPr>
        <w:snapToGrid w:val="0"/>
        <w:spacing w:before="0" w:after="0" w:line="240" w:lineRule="auto"/>
        <w:jc w:val="center"/>
        <w:rPr>
          <w:rFonts w:hint="default" w:ascii="宋体" w:hAnsi="宋体" w:eastAsia="宋体"/>
          <w:b/>
          <w:bCs/>
          <w:color w:val="44546A" w:themeColor="text2"/>
          <w:sz w:val="30"/>
          <w:szCs w:val="30"/>
          <w:lang w:val="en-US" w:eastAsia="zh-CN"/>
          <w14:textFill>
            <w14:solidFill>
              <w14:schemeClr w14:val="tx2"/>
            </w14:solidFill>
          </w14:textFill>
        </w:rPr>
      </w:pPr>
    </w:p>
    <w:p w14:paraId="768ED8AD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30"/>
          <w:szCs w:val="30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color w:val="000000"/>
          <w:sz w:val="21"/>
          <w:szCs w:val="21"/>
        </w:rPr>
        <w:drawing>
          <wp:inline distT="0" distB="0" distL="0" distR="0">
            <wp:extent cx="5597525" cy="847090"/>
            <wp:effectExtent l="0" t="0" r="1587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97525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D9152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49C0766A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auto"/>
          <w:sz w:val="21"/>
          <w:szCs w:val="21"/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499110" cy="145415"/>
            <wp:effectExtent l="0" t="0" r="5715" b="698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5"/>
                    <a:srcRect r="4620" b="19461"/>
                    <a:stretch>
                      <a:fillRect/>
                    </a:stretch>
                  </pic:blipFill>
                  <pic:spPr>
                    <a:xfrm>
                      <a:off x="0" y="0"/>
                      <a:ext cx="499671" cy="14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b/>
          <w:bCs/>
          <w:color w:val="auto"/>
          <w:sz w:val="21"/>
          <w:szCs w:val="21"/>
        </w:rPr>
        <w:t>★第</w:t>
      </w:r>
      <w:r>
        <w:rPr>
          <w:rFonts w:hint="eastAsia" w:ascii="宋体" w:hAnsi="宋体" w:eastAsia="宋体"/>
          <w:b/>
          <w:bCs/>
          <w:color w:val="auto"/>
          <w:sz w:val="21"/>
          <w:szCs w:val="21"/>
          <w:lang w:val="en-US" w:eastAsia="zh-CN"/>
        </w:rPr>
        <w:t>一</w:t>
      </w:r>
      <w:r>
        <w:rPr>
          <w:rFonts w:ascii="宋体" w:hAnsi="宋体" w:eastAsia="宋体"/>
          <w:b/>
          <w:bCs/>
          <w:color w:val="auto"/>
          <w:sz w:val="21"/>
          <w:szCs w:val="21"/>
        </w:rPr>
        <w:t>篇章</w:t>
      </w:r>
    </w:p>
    <w:p w14:paraId="0C19862A">
      <w:pPr>
        <w:snapToGrid w:val="0"/>
        <w:spacing w:before="0" w:after="0" w:line="240" w:lineRule="auto"/>
        <w:jc w:val="both"/>
        <w:rPr>
          <w:rFonts w:hint="eastAsia" w:ascii="黑体" w:hAnsi="黑体" w:eastAsia="黑体" w:cs="黑体"/>
          <w:sz w:val="21"/>
          <w:szCs w:val="21"/>
          <w:lang w:val="en-US" w:eastAsia="zh-Hans"/>
        </w:rPr>
      </w:pPr>
      <w:r>
        <w:rPr>
          <w:rFonts w:ascii="Times" w:hAnsi="Times" w:eastAsia="Times"/>
          <w:b/>
          <w:bCs/>
          <w:color w:val="4F6228"/>
          <w:sz w:val="21"/>
          <w:szCs w:val="21"/>
        </w:rPr>
        <w:t xml:space="preserve">   </w:t>
      </w:r>
    </w:p>
    <w:p w14:paraId="2D0AB1EF">
      <w:pPr>
        <w:numPr>
          <w:ilvl w:val="0"/>
          <w:numId w:val="0"/>
        </w:numPr>
        <w:ind w:firstLine="3360" w:firstLineChars="1600"/>
        <w:jc w:val="both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ascii="微软雅黑" w:hAnsi="微软雅黑" w:eastAsia="微软雅黑"/>
          <w:color w:val="000000"/>
          <w:sz w:val="21"/>
          <w:szCs w:val="21"/>
        </w:rPr>
        <w:drawing>
          <wp:inline distT="0" distB="0" distL="0" distR="0">
            <wp:extent cx="342900" cy="33337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24"/>
          <w:szCs w:val="24"/>
          <w:lang w:val="en-US" w:eastAsia="zh-CN"/>
        </w:rPr>
        <w:t>来  园  篇</w:t>
      </w:r>
      <w:r>
        <w:rPr>
          <w:rFonts w:ascii="微软雅黑" w:hAnsi="微软雅黑" w:eastAsia="微软雅黑"/>
          <w:color w:val="000000"/>
          <w:sz w:val="21"/>
          <w:szCs w:val="21"/>
        </w:rPr>
        <w:drawing>
          <wp:inline distT="0" distB="0" distL="0" distR="0">
            <wp:extent cx="342900" cy="33337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B3C57">
      <w:pPr>
        <w:ind w:firstLine="480" w:firstLineChars="200"/>
        <w:jc w:val="left"/>
        <w:rPr>
          <w:rFonts w:hint="default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今日来园幼儿18人，13人请假。能够主动和老师打招呼、饶水杯袋的小朋友有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钱屹珩、张景博、戴殊然、张辰浠、祝苻、夏锦熙、张婉宜、王泉琳、郭沐欣、葛欣玥、朱伊一、杨璟雯、付明栩、杨欣悦、樊幼汐、张溢苒、张砚浠、陈俊羲。</w:t>
      </w:r>
    </w:p>
    <w:p w14:paraId="5AAA311C">
      <w:pPr>
        <w:ind w:firstLine="480" w:firstLineChars="200"/>
        <w:jc w:val="left"/>
        <w:rPr>
          <w:rFonts w:hint="default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能够自主吃点心的小朋友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有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钱屹珩、张景博、戴殊然、张辰浠、祝苻、夏锦熙、张婉宜、王泉琳、郭沐欣、葛欣玥、朱伊一、杨璟雯、付明栩、杨欣悦、樊幼汐、张溢苒、张砚浠、陈俊羲。</w:t>
      </w:r>
    </w:p>
    <w:p w14:paraId="6EDECC32">
      <w:pPr>
        <w:ind w:firstLine="480" w:firstLineChars="200"/>
        <w:jc w:val="left"/>
        <w:rPr>
          <w:rFonts w:hint="default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</w:pPr>
    </w:p>
    <w:p w14:paraId="6547FBF2">
      <w:pPr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2F282047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6E74CE51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2E3837C0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auto"/>
          <w:sz w:val="21"/>
          <w:szCs w:val="21"/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499110" cy="145415"/>
            <wp:effectExtent l="0" t="0" r="5715" b="698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5"/>
                    <a:srcRect r="4620" b="19461"/>
                    <a:stretch>
                      <a:fillRect/>
                    </a:stretch>
                  </pic:blipFill>
                  <pic:spPr>
                    <a:xfrm>
                      <a:off x="0" y="0"/>
                      <a:ext cx="499671" cy="14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b/>
          <w:bCs/>
          <w:color w:val="auto"/>
          <w:sz w:val="21"/>
          <w:szCs w:val="21"/>
        </w:rPr>
        <w:t>★第</w:t>
      </w:r>
      <w:r>
        <w:rPr>
          <w:rFonts w:hint="eastAsia" w:ascii="宋体" w:hAnsi="宋体" w:eastAsia="宋体"/>
          <w:b/>
          <w:bCs/>
          <w:color w:val="auto"/>
          <w:sz w:val="21"/>
          <w:szCs w:val="21"/>
          <w:lang w:val="en-US" w:eastAsia="zh-CN"/>
        </w:rPr>
        <w:t>二</w:t>
      </w:r>
      <w:r>
        <w:rPr>
          <w:rFonts w:ascii="宋体" w:hAnsi="宋体" w:eastAsia="宋体"/>
          <w:b/>
          <w:bCs/>
          <w:color w:val="auto"/>
          <w:sz w:val="21"/>
          <w:szCs w:val="21"/>
        </w:rPr>
        <w:t>篇章</w:t>
      </w:r>
    </w:p>
    <w:p w14:paraId="10F3B625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25FD44AC">
      <w:pPr>
        <w:snapToGrid w:val="0"/>
        <w:spacing w:before="0" w:after="0" w:line="240" w:lineRule="auto"/>
        <w:jc w:val="center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 w:hAnsi="Times" w:eastAsia="Times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集  体 活 动 篇 </w:t>
      </w: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7085A">
      <w:pPr>
        <w:snapToGrid w:val="0"/>
        <w:spacing w:before="0" w:after="0" w:line="240" w:lineRule="auto"/>
        <w:ind w:firstLine="420" w:firstLineChars="0"/>
        <w:jc w:val="center"/>
        <w:rPr>
          <w:rFonts w:hint="default" w:ascii="宋体" w:hAnsi="宋体" w:eastAsia="宋体"/>
          <w:b/>
          <w:bCs/>
          <w:color w:val="44546A" w:themeColor="text2"/>
          <w:sz w:val="32"/>
          <w:szCs w:val="32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 w:ascii="宋体" w:hAnsi="宋体" w:eastAsia="宋体"/>
          <w:b/>
          <w:bCs/>
          <w:color w:val="44546A" w:themeColor="text2"/>
          <w:sz w:val="32"/>
          <w:szCs w:val="32"/>
          <w:lang w:val="en-US" w:eastAsia="zh-CN"/>
          <w14:textFill>
            <w14:solidFill>
              <w14:schemeClr w14:val="tx2"/>
            </w14:solidFill>
          </w14:textFill>
        </w:rPr>
        <w:t>数学：笑脸娃</w:t>
      </w:r>
    </w:p>
    <w:p w14:paraId="075615E4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这是一节按交替规律排序的活动。在幼儿的生活中有很多按规律排序的物体，如：各种项链、皮带、衣服上的花纹等等，本次活动欲引导幼儿在帮兔奶奶种花的情境中再次尝试按AB型给两种颜色的物体进行交替排列，巩固对规律的认识。</w:t>
      </w:r>
    </w:p>
    <w:p w14:paraId="307A6BCF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 xml:space="preserve">本班幼儿之前进行过按AB型串项链的活动，但部分幼儿还是不懂怎样排，也不太理解什么是AB交替的规律，因此开展此次活动巩固幼儿对AB排序的技能。   </w:t>
      </w:r>
    </w:p>
    <w:p w14:paraId="0505ED81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钱屹珩、张景博、戴殊然、张辰浠、祝苻、夏锦熙、张婉宜、王泉琳、郭沐欣、葛欣玥、朱伊一、杨璟雯、付明栩、杨欣悦、樊幼汐、张溢苒、张砚浠、陈俊羲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乐意参与排序活动，体验按颜色交替排序的乐趣。</w:t>
      </w:r>
    </w:p>
    <w:p w14:paraId="45421E64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钱屹珩、张景博、戴殊然、张辰浠、祝苻、夏锦熙、张婉宜、郭沐欣、葛欣玥、朱伊一、杨璟雯、付明栩、杨欣悦、樊幼汐、张溢苒、陈俊羲能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尝试将两种颜色有规律的进行交替排列，并能用简单的语言讲述排列的规律。</w:t>
      </w:r>
    </w:p>
    <w:p w14:paraId="463A0281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</w:p>
    <w:p w14:paraId="330EE9FD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</w:p>
    <w:p w14:paraId="4CAF01AE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</w:p>
    <w:p w14:paraId="2D5310FF">
      <w:pPr>
        <w:numPr>
          <w:ilvl w:val="0"/>
          <w:numId w:val="0"/>
        </w:num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</w:p>
    <w:p w14:paraId="07CDD6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</w:p>
    <w:p w14:paraId="664B3256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3D8FB5D8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499110" cy="145415"/>
            <wp:effectExtent l="0" t="0" r="8890" b="698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5"/>
                    <a:srcRect r="4620" b="19461"/>
                    <a:stretch>
                      <a:fillRect/>
                    </a:stretch>
                  </pic:blipFill>
                  <pic:spPr>
                    <a:xfrm>
                      <a:off x="0" y="0"/>
                      <a:ext cx="499671" cy="14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>★第</w:t>
      </w:r>
      <w:r>
        <w:rPr>
          <w:rFonts w:hint="eastAsia" w:ascii="宋体" w:hAnsi="宋体" w:eastAsia="宋体"/>
          <w:b/>
          <w:bCs/>
          <w:color w:val="44546A" w:themeColor="text2"/>
          <w:sz w:val="21"/>
          <w:szCs w:val="21"/>
          <w:lang w:val="en-US" w:eastAsia="zh-CN"/>
          <w14:textFill>
            <w14:solidFill>
              <w14:schemeClr w14:val="tx2"/>
            </w14:solidFill>
          </w14:textFill>
        </w:rPr>
        <w:t>三</w:t>
      </w:r>
      <w:r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>篇章</w:t>
      </w:r>
    </w:p>
    <w:p w14:paraId="27C731C4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4849D7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153" w:firstLineChars="15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12700" b="22225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 w:hAnsi="Times" w:eastAsia="Times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生 活 活 动 篇 </w:t>
      </w: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12700" b="22225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EE2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</w:p>
    <w:p w14:paraId="5E736E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  <w:t>1.午餐情况</w:t>
      </w:r>
    </w:p>
    <w:p w14:paraId="12F9B634">
      <w:pPr>
        <w:ind w:firstLine="480" w:firstLineChars="200"/>
        <w:jc w:val="left"/>
        <w:rPr>
          <w:rFonts w:hint="default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  <w:t>今天的是金银饭、葱油河虾、干锅花菜、元气鸽子汤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戴殊然、张辰浠、祝苻、夏锦熙、张婉宜、王泉琳、郭沐欣、葛欣玥、朱伊一、杨璟雯、付明栩、杨欣悦、樊幼汐、张溢苒、张砚浠、陈俊羲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全部吃光，都是光盘小达人，非常棒！</w:t>
      </w:r>
    </w:p>
    <w:p w14:paraId="1746F3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2.午睡情况</w:t>
      </w:r>
    </w:p>
    <w:p w14:paraId="4BA93EA5">
      <w:pPr>
        <w:ind w:firstLine="480" w:firstLineChars="200"/>
        <w:jc w:val="left"/>
        <w:rPr>
          <w:rFonts w:hint="default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钱屹珩、张景博、戴殊然、张辰浠、祝苻、夏锦熙、张婉宜、王泉琳、郭沐欣、葛欣玥、朱伊一、杨璟雯、付明栩、杨欣悦、樊幼汐、张溢苒、张砚浠、陈俊羲。</w:t>
      </w:r>
    </w:p>
    <w:p w14:paraId="477AF64F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能够在13:00前全部入睡，棒棒哒。</w:t>
      </w:r>
    </w:p>
    <w:p w14:paraId="7FBE102E">
      <w:p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 w14:paraId="1ADCF1C2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345E7DDF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499110" cy="145415"/>
            <wp:effectExtent l="0" t="0" r="889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rcRect r="4620" b="19461"/>
                    <a:stretch>
                      <a:fillRect/>
                    </a:stretch>
                  </pic:blipFill>
                  <pic:spPr>
                    <a:xfrm>
                      <a:off x="0" y="0"/>
                      <a:ext cx="499671" cy="14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>★第</w:t>
      </w:r>
      <w:r>
        <w:rPr>
          <w:rFonts w:hint="eastAsia" w:ascii="宋体" w:hAnsi="宋体" w:eastAsia="宋体"/>
          <w:b/>
          <w:bCs/>
          <w:color w:val="44546A" w:themeColor="text2"/>
          <w:sz w:val="21"/>
          <w:szCs w:val="21"/>
          <w:lang w:val="en-US" w:eastAsia="zh-CN"/>
          <w14:textFill>
            <w14:solidFill>
              <w14:schemeClr w14:val="tx2"/>
            </w14:solidFill>
          </w14:textFill>
        </w:rPr>
        <w:t>四</w:t>
      </w:r>
      <w:r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>篇章</w:t>
      </w:r>
    </w:p>
    <w:p w14:paraId="4CC9CB33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239F7D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153" w:firstLineChars="1500"/>
        <w:textAlignment w:val="auto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12700" b="222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 w:hAnsi="Times" w:eastAsia="Times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家 园 配 合 篇 </w:t>
      </w: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12700" b="222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5A45ED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  <w:t>@所有人 【温馨提示】</w:t>
      </w:r>
    </w:p>
    <w:p w14:paraId="26E3BD3D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  <w:t>亲爱的家长朋友们：</w:t>
      </w:r>
    </w:p>
    <w:p w14:paraId="1333B51C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  <w:t xml:space="preserve">        ⏰1. 今日（周五）没有延时班，请您于下午3:30准时来园接领孩子，感谢您的配合与支持！</w:t>
      </w:r>
    </w:p>
    <w:p w14:paraId="5637EFD8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  <w:t xml:space="preserve">        ☃️2. 冬季气温多变，流感病毒活跃，建议为孩子做好保暖防护，勤洗手、常通风，助力宝贝健康度过冬日。</w:t>
      </w:r>
    </w:p>
    <w:p w14:paraId="1346BA98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  <w:t xml:space="preserve">        ⭐3. 周末不妨和孩子继续一起练习穿脱外套、挂放外套、折叠裤子、穿鞋子等生活技能，在趣味互动中提升宝贝的自理能力～</w:t>
      </w:r>
      <w:bookmarkStart w:id="0" w:name="_GoBack"/>
      <w:bookmarkEnd w:id="0"/>
    </w:p>
    <w:p w14:paraId="7774B859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</w:p>
    <w:sectPr>
      <w:pgSz w:w="11906" w:h="16838"/>
      <w:pgMar w:top="1304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Times">
    <w:panose1 w:val="00000500000000020000"/>
    <w:charset w:val="00"/>
    <w:family w:val="auto"/>
    <w:pitch w:val="default"/>
    <w:sig w:usb0="E00002FF" w:usb1="5000205A" w:usb2="00000000" w:usb3="00000000" w:csb0="2000019F" w:csb1="4F01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62FF13F0"/>
    <w:rsid w:val="0B607ABD"/>
    <w:rsid w:val="0F9303EC"/>
    <w:rsid w:val="199F4BF6"/>
    <w:rsid w:val="1DCF1058"/>
    <w:rsid w:val="1FBD7DFA"/>
    <w:rsid w:val="1FD740A1"/>
    <w:rsid w:val="2096010F"/>
    <w:rsid w:val="210146C8"/>
    <w:rsid w:val="2A205B93"/>
    <w:rsid w:val="2CFE5980"/>
    <w:rsid w:val="2F130A19"/>
    <w:rsid w:val="2F136CE2"/>
    <w:rsid w:val="337E3B50"/>
    <w:rsid w:val="36EC3873"/>
    <w:rsid w:val="37EFBC54"/>
    <w:rsid w:val="3C6F5DAF"/>
    <w:rsid w:val="3CD43181"/>
    <w:rsid w:val="3FAE74CC"/>
    <w:rsid w:val="3FED1FB7"/>
    <w:rsid w:val="3FFB8530"/>
    <w:rsid w:val="41833D9F"/>
    <w:rsid w:val="4ADD6220"/>
    <w:rsid w:val="4FFFCF14"/>
    <w:rsid w:val="53E6497F"/>
    <w:rsid w:val="5AEB2A13"/>
    <w:rsid w:val="5E757CEF"/>
    <w:rsid w:val="5E7FACBF"/>
    <w:rsid w:val="5EFF14B4"/>
    <w:rsid w:val="62FF13F0"/>
    <w:rsid w:val="64CD379E"/>
    <w:rsid w:val="66E59E89"/>
    <w:rsid w:val="67BF2AAA"/>
    <w:rsid w:val="68151DD7"/>
    <w:rsid w:val="68E479CC"/>
    <w:rsid w:val="6DD61AD7"/>
    <w:rsid w:val="6E67B918"/>
    <w:rsid w:val="6F36A186"/>
    <w:rsid w:val="6F5F295E"/>
    <w:rsid w:val="6FDFEDD1"/>
    <w:rsid w:val="6FEE6781"/>
    <w:rsid w:val="6FFF26A2"/>
    <w:rsid w:val="733C2415"/>
    <w:rsid w:val="739F0D45"/>
    <w:rsid w:val="771B1057"/>
    <w:rsid w:val="774A6632"/>
    <w:rsid w:val="77DFB190"/>
    <w:rsid w:val="7906221F"/>
    <w:rsid w:val="79C42D64"/>
    <w:rsid w:val="79FEDE54"/>
    <w:rsid w:val="7CEC70DE"/>
    <w:rsid w:val="7DF72BE6"/>
    <w:rsid w:val="7F6704B9"/>
    <w:rsid w:val="7FFF902C"/>
    <w:rsid w:val="92DFAAFC"/>
    <w:rsid w:val="96650A94"/>
    <w:rsid w:val="98AF741B"/>
    <w:rsid w:val="A9FFF365"/>
    <w:rsid w:val="ADFF6287"/>
    <w:rsid w:val="AE4F22E0"/>
    <w:rsid w:val="BF72C7AA"/>
    <w:rsid w:val="DBE94250"/>
    <w:rsid w:val="DDEEE11F"/>
    <w:rsid w:val="DEF233B9"/>
    <w:rsid w:val="DF165EC5"/>
    <w:rsid w:val="DFC5E6E0"/>
    <w:rsid w:val="DFDB1B37"/>
    <w:rsid w:val="E7F7288E"/>
    <w:rsid w:val="EA1F9B8F"/>
    <w:rsid w:val="F5EF78FB"/>
    <w:rsid w:val="F5FFA924"/>
    <w:rsid w:val="F76FBE2D"/>
    <w:rsid w:val="F9DDD50A"/>
    <w:rsid w:val="F9E96138"/>
    <w:rsid w:val="FD2E366F"/>
    <w:rsid w:val="FEF735B0"/>
    <w:rsid w:val="FF35412C"/>
    <w:rsid w:val="FF63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Emphasis"/>
    <w:basedOn w:val="4"/>
    <w:qFormat/>
    <w:uiPriority w:val="0"/>
  </w:style>
  <w:style w:type="character" w:styleId="6">
    <w:name w:val="Hyperlink"/>
    <w:basedOn w:val="4"/>
    <w:qFormat/>
    <w:uiPriority w:val="0"/>
    <w:rPr>
      <w:color w:val="49892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1413</Words>
  <Characters>1554</Characters>
  <Lines>0</Lines>
  <Paragraphs>0</Paragraphs>
  <TotalTime>0</TotalTime>
  <ScaleCrop>false</ScaleCrop>
  <LinksUpToDate>false</LinksUpToDate>
  <CharactersWithSpaces>1571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2021-09-13T20:38:00Z</dcterms:created>
  <dc:creator>batman</dc:creator>
  <cp:lastModifiedBy>L. 想</cp:lastModifiedBy>
  <cp:lastPrinted>2022-09-13T16:51:00Z</cp:lastPrinted>
  <dcterms:modified xsi:type="dcterms:W3CDTF">2025-12-08T13:22:48Z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DDF63879757BECF1A6CED0688CBA2ECB_43</vt:lpwstr>
  </property>
</Properties>
</file>