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D62D2">
      <w:pPr>
        <w:pStyle w:val="4"/>
        <w:numPr>
          <w:ilvl w:val="0"/>
          <w:numId w:val="0"/>
        </w:numPr>
        <w:ind w:leftChars="0"/>
        <w:jc w:val="center"/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基于真实情境问题的单元创新作业设计（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二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年级）</w:t>
      </w:r>
    </w:p>
    <w:p w14:paraId="20248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二年级情境类题目分析：</w:t>
      </w:r>
    </w:p>
    <w:p w14:paraId="08B23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24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198120</wp:posOffset>
            </wp:positionV>
            <wp:extent cx="4048125" cy="1466850"/>
            <wp:effectExtent l="0" t="0" r="0" b="127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030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24"/>
          <w:lang w:val="en-US" w:eastAsia="zh-CN"/>
        </w:rPr>
      </w:pPr>
    </w:p>
    <w:p w14:paraId="1D45E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24"/>
          <w:lang w:val="en-US" w:eastAsia="zh-CN"/>
        </w:rPr>
      </w:pPr>
    </w:p>
    <w:p w14:paraId="38B2C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24"/>
          <w:lang w:val="en-US" w:eastAsia="zh-CN"/>
        </w:rPr>
      </w:pPr>
    </w:p>
    <w:p w14:paraId="099E0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24"/>
          <w:lang w:val="en-US" w:eastAsia="zh-CN"/>
        </w:rPr>
      </w:pPr>
    </w:p>
    <w:p w14:paraId="47785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24"/>
          <w:lang w:val="en-US" w:eastAsia="zh-CN"/>
        </w:rPr>
      </w:pPr>
    </w:p>
    <w:p w14:paraId="44F6E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92710</wp:posOffset>
            </wp:positionH>
            <wp:positionV relativeFrom="paragraph">
              <wp:posOffset>2646680</wp:posOffset>
            </wp:positionV>
            <wp:extent cx="5271135" cy="1626235"/>
            <wp:effectExtent l="0" t="0" r="7620" b="3810"/>
            <wp:wrapSquare wrapText="bothSides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62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146685</wp:posOffset>
            </wp:positionV>
            <wp:extent cx="5269865" cy="1529080"/>
            <wp:effectExtent l="0" t="0" r="8890" b="3810"/>
            <wp:wrapSquare wrapText="bothSides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  <w:lang w:val="en-US" w:eastAsia="zh-CN"/>
        </w:rPr>
        <w:t>从学生的答题情况可以看出篮球比赛的情境学生根本没有读懂，所以解题完全没有思路。</w:t>
      </w:r>
    </w:p>
    <w:p w14:paraId="77C67850">
      <w:pPr>
        <w:rPr>
          <w:rFonts w:hint="eastAsia"/>
          <w:sz w:val="24"/>
          <w:szCs w:val="24"/>
          <w:lang w:val="en-US" w:eastAsia="zh-CN"/>
        </w:rPr>
      </w:pPr>
    </w:p>
    <w:p w14:paraId="3B5BD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从学生的答题情况可以看出第（2）题，学生理解了落后红队8分，但是没有理解全场比赛结束后，是指蓝队总分落后红队8分。而大部分同学是受连续两问的题目的影响，把第（1）题的答案作为第（2）题的条件，直接用45-8,导致出错。</w:t>
      </w:r>
    </w:p>
    <w:p w14:paraId="48E524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619B0"/>
    <w:rsid w:val="70E2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173</Characters>
  <Lines>0</Lines>
  <Paragraphs>0</Paragraphs>
  <TotalTime>0</TotalTime>
  <ScaleCrop>false</ScaleCrop>
  <LinksUpToDate>false</LinksUpToDate>
  <CharactersWithSpaces>173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2024-11-18T06:19:00Z</dcterms:created>
  <dc:creator>可乐味的冰激淋</dc:creator>
  <cp:lastModifiedBy>香淡柠檬</cp:lastModifiedBy>
  <dcterms:modified xsi:type="dcterms:W3CDTF">2024-12-23T14:59:42Z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B17062242B2C4B5ABC36229EFD7B6C54_12</vt:lpwstr>
  </property>
</Properties>
</file>