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42DC3">
      <w:pPr>
        <w:pStyle w:val="2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以境界为梯，育桃李芬芳</w:t>
      </w:r>
    </w:p>
    <w:p w14:paraId="0D2530F6">
      <w:pPr>
        <w:jc w:val="center"/>
        <w:rPr>
          <w:rFonts w:hint="default" w:eastAsia="黑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杨靖</w:t>
      </w:r>
    </w:p>
    <w:p w14:paraId="460E558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“教育是一棵树摇动另一棵树，一朵云推动另一朵云。” 当我在《教师的五重境界》一书中读到这句话时，恰逢自己深耕小学语文讲台的第十二个年头。这本书系统阐释了教师从 “技术型” 到 “智慧型” 再到 “信仰型” 的进阶之路，其提出的 “教知识、教方法、育习惯、塑品格、润心灵” 五重境界，如同一盏明灯，照亮了我迷茫的教学探索之路。作为一名每天与孩童对话、与文字相伴的小学语文教师，我在反复研读与实践验证中深刻体会到，这五重境界不是孤立存在的阶梯，而是相互渗透、层层递进的育人闭环。它指引着我从单纯的 “教书匠” 逐步成长为学生成长路上的 “引路人” 与 “守护者”，让语文教学真正实现 “以文化人、以文育人” 的初心使命。</w:t>
      </w:r>
    </w:p>
    <w:p w14:paraId="629C480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一、教知识：夯实根基，做精准传递的 “文化桥梁”</w:t>
      </w:r>
    </w:p>
    <w:p w14:paraId="57B8E33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《教师的五重境界》开篇即强调：“教师的第一重境界，是站稳讲台、精准授业，这是教育的基石。” 初读这句话时，我不禁想起自己初登讲台的模样。那时的我，将 “教知识” 简单等同于 “背教材、讲考点”，却忽略了小学语文的学科特性 —— 知识的传递必须贴合儿童的认知规律。书中指出：“小学阶段的知识教学，不是机械灌输，而是要让抽象的文字、概念转化为学生可感知、可理解的具体形象。” 这一观点彻底改变了我的教学理念。</w:t>
      </w:r>
    </w:p>
    <w:p w14:paraId="1327AC3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 “教知识” 的境界中，我逐渐从 “灌输者” 转变为 “引导者”，从 “背教材” 转变为 “用教材”。我深刻体会到，小学语文的知识教学，既要夯实基础，又要激发兴趣；既要注重精准，又要兼顾灵活。只有这样，才能为学生的语文学习筑牢根基，为后续的境界提升铺垫道路。</w:t>
      </w:r>
    </w:p>
    <w:p w14:paraId="1CE6AF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二、教方法：授人以渔，做思维成长的 “导航者”</w:t>
      </w:r>
    </w:p>
    <w:p w14:paraId="1EE2CDB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如果说 “教知识” 是给学生 “鱼”，那么《教师的五重境界》中强调的第二重境界 “教方法”，就是给学生 “渔”。书中写道：“教育的本质是培养能力，而能力的核心是思维方法。小学语文教学，不仅要让学生学会识字、阅读、写作，更要让他们掌握学习语文的基本方法。” 这一观点让我对语文教学有了全新的认知。</w:t>
      </w:r>
    </w:p>
    <w:p w14:paraId="7A1F307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 “教方法” 的境界中，我深刻认识到，教师的核心任务不是 “教完”，而是 “教会”；不是 “包办代替”，而是 “相机引导”。只有让学生掌握了科学的学习方法，才能让他们真正成为学习的主人，在语文学习的道路上自主前行。</w:t>
      </w:r>
    </w:p>
    <w:p w14:paraId="747E83D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育习惯：润物无声，做行为养成的 “示范者”</w:t>
      </w:r>
    </w:p>
    <w:p w14:paraId="2743779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《教师的五重境界》第三重境界 “育习惯” 中提到：“小学阶段是习惯养成的黄金时期，良好的学习习惯和行为习惯，对学生的终身发展至关重要。语文教学，不仅是知识与方法的传递，更是习惯的培养。” 这一论述让我深刻体会到，习惯养成是语文教学不可或缺的重要环节。</w:t>
      </w:r>
    </w:p>
    <w:p w14:paraId="1C5962B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 “育习惯” 的境界中，我深刻体会到，习惯的培养是一个 “润物细无声” 的过程，它不需要轰轰烈烈的举措，却需要教师的耐心、细心和恒心。正如书中所言：“好的习惯就像一粒种子，一旦种下，就会在学生的心中生根发芽，影响他们的一生。”</w:t>
      </w:r>
    </w:p>
    <w:p w14:paraId="2EB607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四、塑品格：以文育人，做心灵成长的 “引路人”</w:t>
      </w:r>
    </w:p>
    <w:p w14:paraId="0997C46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《教师的五重境界》第四重境界 “塑品格” 指出：“语文是一门充满人文关怀的学科，课本中的每一篇文章，都蕴含着丰富的品格教育资源。教师要善于挖掘这些资源，以文育人，帮助学生塑造健全的品格。” 这一观点与我多年的教学感悟不谋而合。</w:t>
      </w:r>
    </w:p>
    <w:p w14:paraId="64BE04C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 “塑品格” 的境界中，我深刻认识到，语文教学的最高目标是 “育人”。正如书中所言：“知识会过时，方法会更新，但品格会伴随学生一生。教师的责任，就是通过语文教学，帮助学生塑造健全的品格，让他们成为有道德、有温度、有担当的人。”</w:t>
      </w:r>
    </w:p>
    <w:p w14:paraId="51379D99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润心灵：以爱为怀，做精神家园的 “守护者”</w:t>
      </w:r>
    </w:p>
    <w:p w14:paraId="4FE27BB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《教师的五重境界》的最高境界是 “润心灵”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，书中写道：“教育的本质是心灵的唤醒与滋养。小学语文教师，要以爱为怀，用文字的力量、情感的温度，滋润学生的心灵，守护他们的精神家园。” 这一论述，让我对教师的使命有了更深刻的理解。</w:t>
      </w:r>
    </w:p>
    <w:p w14:paraId="1B4065E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 “润心灵” 的境界中，我深刻体会到，教师不仅是知识的传递者、方法的引导者、习惯的培养者、品格的塑造者，更是学生心灵的守护者。正如书中所言：“教育是一场温暖的修行，教师要用爱与责任，守护学生的精神家园，让他们在成长的道路上感受到温暖与力量。”</w:t>
      </w:r>
    </w:p>
    <w:p w14:paraId="08504D0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读完《教师的五重境界》，我仿佛完成了一次心灵的洗礼与成长。这本书不仅让我清晰地认识到自己的教学历程，更让我明确了未来的努力方向。“教知识” 让我夯实了教学的根基，“教方法” 让我提升了教学的效率，“育习惯” 让我关注了学生的长远发展，“塑品格” 让我践行了教育的本质，“润心灵” 让我体会了教育的温度。这五重境界，层层递进，相互融合，构成了完整的育人体系。</w:t>
      </w:r>
    </w:p>
    <w:p w14:paraId="585463E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一名小学语文教师，我深知，践行这五重境界并非一蹴而就，需要终身学习、不断反思、持续实践。在未来的教学道路上，我将以《教师的五重境界》为指引，坚守教育初心，深耕三尺讲台，用知识浇灌学生的成长，用方法引领学生的进步，用习惯塑造学生的未来，用品格滋养学生的心灵，用爱心守护学生的精神家园。我相信，只要以境界为舟，以爱为桨，就一定能在育人的海洋中扬帆远航，培育出更多芬芳的桃李，书写出属于自己的教育人生篇章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CE70F"/>
    <w:multiLevelType w:val="singleLevel"/>
    <w:tmpl w:val="01CCE70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AE22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6314</Words>
  <Characters>6332</Characters>
  <TotalTime>12</TotalTime>
  <ScaleCrop>false</ScaleCrop>
  <LinksUpToDate>false</LinksUpToDate>
  <CharactersWithSpaces>6516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2025-12-23T01:35:00Z</dcterms:created>
  <dc:creator>Un-named</dc:creator>
  <cp:lastModifiedBy>Mr.Right</cp:lastModifiedBy>
  <dcterms:modified xsi:type="dcterms:W3CDTF">2025-12-23T01:48:44Z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eyJoZGlkIjoiMmIyOGI0ZTg3Y2I5ZGQzNDUxZTg5MTJjN2M0MDZkM2UiLCJ1c2VySWQiOiIxMTUwMTAzNzU2In0=</vt:lpwstr>
  </property>
  <property fmtid="{D5CDD505-2E9C-101B-9397-08002B2CF9AE}" pid="3" name="KSOProductBuildVer">
    <vt:lpwstr>2052-12.1.0.23542</vt:lpwstr>
  </property>
  <property fmtid="{D5CDD505-2E9C-101B-9397-08002B2CF9AE}" pid="4" name="ICV">
    <vt:lpwstr>69718D33EC4C4E4BB37E8B52F0616977_12</vt:lpwstr>
  </property>
</Properties>
</file>