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03F9">
      <w:pPr>
        <w:spacing w:line="360" w:lineRule="auto"/>
        <w:jc w:val="center"/>
        <w:rPr>
          <w:rFonts w:hint="eastAsia"/>
          <w:sz w:val="24"/>
          <w:szCs w:val="32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新桥实验小学2025年度</w:t>
      </w:r>
      <w:r>
        <w:rPr>
          <w:rFonts w:hint="eastAsia"/>
          <w:sz w:val="24"/>
          <w:szCs w:val="32"/>
        </w:rPr>
        <w:t>教科研论文评比获奖公示</w:t>
      </w:r>
    </w:p>
    <w:p w14:paraId="7E17CA6B">
      <w:pPr>
        <w:spacing w:line="360" w:lineRule="auto"/>
        <w:jc w:val="left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为深化教育教学研究，提升教师科研能力，我校组织开展了教科研论文评比活动。经校内专家评审委员会严格评审，共评选出一等奖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篇、二等奖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篇、三等奖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篇，现将获奖名单公示如下：</w:t>
      </w:r>
    </w:p>
    <w:p w14:paraId="374EA291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</w:rPr>
      </w:pPr>
      <w:r>
        <w:rPr>
          <w:rFonts w:hint="eastAsia"/>
        </w:rPr>
        <w:t>一等奖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8名</w:t>
      </w:r>
      <w:r>
        <w:rPr>
          <w:rFonts w:hint="eastAsia"/>
          <w:lang w:eastAsia="zh-CN"/>
        </w:rPr>
        <w:t>）</w:t>
      </w:r>
    </w:p>
    <w:p w14:paraId="1BC4A419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殷琳、孙雯嘉、吴春燕、刘孝玲、张雪、袁梦、甘小凤、孙莉</w:t>
      </w:r>
    </w:p>
    <w:p w14:paraId="3FB55079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</w:rPr>
      </w:pPr>
      <w:r>
        <w:rPr>
          <w:rFonts w:hint="eastAsia"/>
          <w:lang w:val="en-US" w:eastAsia="zh-CN"/>
        </w:rPr>
        <w:t>二等奖（17名）</w:t>
      </w:r>
    </w:p>
    <w:p w14:paraId="57734A92">
      <w:pPr>
        <w:numPr>
          <w:ilvl w:val="0"/>
          <w:numId w:val="0"/>
        </w:numPr>
        <w:spacing w:line="360" w:lineRule="auto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金余佳、储勇进、张懿、周建芬、陈晓琪、张秀秀、</w:t>
      </w:r>
      <w:r>
        <w:rPr>
          <w:rFonts w:hint="eastAsia"/>
        </w:rPr>
        <w:t>朱珈颍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高春娣、吴倩、王媛、</w:t>
      </w:r>
    </w:p>
    <w:p w14:paraId="40A7B295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刘娟、查婧文、缪云珠、刘梦娇、陈佳、袁心怡、杨英子</w:t>
      </w:r>
    </w:p>
    <w:p w14:paraId="4B548D08">
      <w:pPr>
        <w:numPr>
          <w:ilvl w:val="0"/>
          <w:numId w:val="0"/>
        </w:numPr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三等奖（20名）</w:t>
      </w:r>
    </w:p>
    <w:p w14:paraId="6CBB57AB">
      <w:pPr>
        <w:spacing w:line="360" w:lineRule="auto"/>
        <w:ind w:firstLine="42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展业、查志宏、乔童昕、王瑞琪、袁铮、钱丽娜、顾柯煜、冯玉玲、刘瑞琪、景柯、黄菲、汪建新、李贲、唐畅、周丁露、徐文博、张之君、陈伊一、丁文盛、余亭</w:t>
      </w:r>
    </w:p>
    <w:p w14:paraId="7EF23E4C">
      <w:pPr>
        <w:spacing w:line="360" w:lineRule="auto"/>
        <w:ind w:firstLine="420"/>
        <w:jc w:val="center"/>
        <w:rPr>
          <w:rFonts w:hint="eastAsia"/>
        </w:rPr>
      </w:pPr>
    </w:p>
    <w:p w14:paraId="4B980BEE">
      <w:pPr>
        <w:spacing w:line="360" w:lineRule="auto"/>
        <w:ind w:firstLine="420"/>
        <w:jc w:val="center"/>
        <w:rPr>
          <w:rFonts w:hint="eastAsia"/>
        </w:rPr>
      </w:pPr>
      <w:r>
        <w:rPr>
          <w:rFonts w:hint="eastAsia"/>
        </w:rPr>
        <w:t>公示期间，如对获奖结果有异议，请以书面形式向学校</w:t>
      </w:r>
      <w:r>
        <w:rPr>
          <w:rFonts w:hint="eastAsia"/>
          <w:lang w:val="en-US" w:eastAsia="zh-CN"/>
        </w:rPr>
        <w:t>教师发展中心</w:t>
      </w:r>
      <w:r>
        <w:rPr>
          <w:rFonts w:hint="eastAsia"/>
        </w:rPr>
        <w:t>反映，反映情况需</w:t>
      </w:r>
    </w:p>
    <w:p w14:paraId="6E7077C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真实客观，并提供相关佐证材料，署实名及联系方式。</w:t>
      </w:r>
    </w:p>
    <w:p w14:paraId="37963E5A">
      <w:pPr>
        <w:spacing w:line="360" w:lineRule="auto"/>
        <w:jc w:val="center"/>
        <w:rPr>
          <w:rFonts w:hint="eastAsia"/>
        </w:rPr>
      </w:pPr>
    </w:p>
    <w:p w14:paraId="20E6AD1A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常州市新北区新桥实验小学</w:t>
      </w:r>
    </w:p>
    <w:p w14:paraId="327E7394">
      <w:pPr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 12月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A10F0"/>
    <w:rsid w:val="041A3AE1"/>
    <w:rsid w:val="156F5083"/>
    <w:rsid w:val="338A10F0"/>
    <w:rsid w:val="52746CDA"/>
    <w:rsid w:val="5B6F02D6"/>
    <w:rsid w:val="6771316E"/>
    <w:rsid w:val="7AD3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369</Characters>
  <Lines>0</Lines>
  <Paragraphs>0</Paragraphs>
  <TotalTime>12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2025-11-17T06:00:00Z</dcterms:created>
  <dc:creator>罗雯娟</dc:creator>
  <cp:lastModifiedBy>罗雯娟</cp:lastModifiedBy>
  <dcterms:modified xsi:type="dcterms:W3CDTF">2025-12-22T08:06:47Z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70A3C7C46DE44012978AA5524230B1C0_11</vt:lpwstr>
  </property>
  <property fmtid="{D5CDD505-2E9C-101B-9397-08002B2CF9AE}" pid="4" name="KSOTemplateDocerSaveRecord">
    <vt:lpwstr>eyJoZGlkIjoiOWNkZThmOTNiMTlkNDA4MzNhODIxMDFhODUxMjU2YmQiLCJ1c2VySWQiOiI2NTk5Mjk2MTAifQ==</vt:lpwstr>
  </property>
</Properties>
</file>