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《排球：正面双手垫球技术学习及运用》</w:t>
      </w:r>
      <w:r>
        <w:rPr>
          <w:rFonts w:hint="eastAsia"/>
          <w:b/>
          <w:bCs/>
          <w:sz w:val="40"/>
          <w:szCs w:val="40"/>
          <w:lang w:val="en-US" w:eastAsia="zh-CN"/>
        </w:rPr>
        <w:t>评课稿</w:t>
      </w:r>
    </w:p>
    <w:p w14:paraId="1B5A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唐琦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老师的《正面双手垫球技术学习及运用》，以其鲜明的"学、练、赛、评"一体化设计，为我们呈现了一堂富有启发性的示范课。本课以排球垫球技术为核心，巧妙融合了体能训练、规则渗透与品德培养，充分彰显了2022版体育新课标的育人导向。</w:t>
      </w:r>
    </w:p>
    <w:p w14:paraId="159C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1. 结构化教学内容的构建</w:t>
      </w:r>
    </w:p>
    <w:p w14:paraId="75A8C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教师将垫球技术分解为"插、夹、提、移、蹬、跟"六个核心动作，并通过一抛一垫→移动一抛一垫→隔网抛垫→实战比赛的递进式设计，形成了清晰的技术学习链。这种结构化的内容编排，既符合学生认知规律，又为后续战术学习奠定了坚实基础。</w:t>
      </w:r>
    </w:p>
    <w:p w14:paraId="15F6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2. 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以赛促学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的教学策略</w:t>
      </w:r>
    </w:p>
    <w:p w14:paraId="6C08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在热身环节，教师设计了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多轮趣味排球赛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，通过简化规则（不限接球次数、不限站位），让学生在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应接尽接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的过程中自然暴露技术问题，从而激发学习动机。这种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问题导向</w:t>
      </w:r>
      <w:r>
        <w:rPr>
          <w:rFonts w:hint="default" w:asciiTheme="minorEastAsia" w:hAnsiTheme="minorEastAsia" w:cstheme="minorEastAsia"/>
          <w:sz w:val="22"/>
          <w:szCs w:val="22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的设计，使技术学习不再孤立，而是服务于真实的比赛需求。</w:t>
      </w:r>
    </w:p>
    <w:p w14:paraId="1CD23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. 学练赛一体化的教学流程</w:t>
      </w:r>
    </w:p>
    <w:p w14:paraId="6C10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教师将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学、练、赛</w:t>
      </w:r>
      <w:r>
        <w:rPr>
          <w:rFonts w:hint="default" w:asciiTheme="minorEastAsia" w:hAnsiTheme="minorEastAsia" w:cstheme="minorEastAsia"/>
          <w:sz w:val="22"/>
          <w:szCs w:val="22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有机融合：</w:t>
      </w:r>
    </w:p>
    <w:p w14:paraId="7141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学：通过动作示范与分解练习，让学生理解技术原理。</w:t>
      </w:r>
    </w:p>
    <w:p w14:paraId="0002E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练：设计多样化的练习形式，在反复实践中巩固技能。</w:t>
      </w:r>
    </w:p>
    <w:p w14:paraId="42EF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赛：将技术学习置于比赛情境中，通过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回合球质量和数量</w:t>
      </w:r>
      <w:r>
        <w:rPr>
          <w:rFonts w:hint="default" w:asciiTheme="minorEastAsia" w:hAnsiTheme="minorEastAsia" w:cstheme="minorEastAsia"/>
          <w:sz w:val="22"/>
          <w:szCs w:val="22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的竞争，激发学生的实战意识。</w:t>
      </w:r>
    </w:p>
    <w:p w14:paraId="4C7C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. 分层教学与差异化指导</w:t>
      </w:r>
    </w:p>
    <w:p w14:paraId="1971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教师关注学生个体差异，通过调整抛球高度、设置不同难度的垫球目标等方式，让不同水平的学生都能获得成功体验。例如，在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隔网抛垫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中，基础较弱的学生可降低抛球高度，而能力较强的学生则可尝试更远的距离。</w:t>
      </w:r>
    </w:p>
    <w:p w14:paraId="6DB1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二、可优化建议：</w:t>
      </w:r>
    </w:p>
    <w:p w14:paraId="5D6CA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1. 技术细节的精细化指导</w:t>
      </w:r>
    </w:p>
    <w:p w14:paraId="282AF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部分学生在垫球时存在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击球点过高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或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手臂未夹紧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的问题，教师可通过慢动作回放或同伴互评的方式，帮助学生更直观地纠正动作。</w:t>
      </w:r>
    </w:p>
    <w:p w14:paraId="7C9A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 规则渗透的深度拓展</w:t>
      </w:r>
    </w:p>
    <w:p w14:paraId="01038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在实战比赛中，教师可进一步简化规则（如缩小场地、降低网高），并引导学生讨论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如何避免触网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等问题，深化对规则的理解。</w:t>
      </w:r>
    </w:p>
    <w:p w14:paraId="15CCA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三、总结</w:t>
      </w:r>
    </w:p>
    <w:p w14:paraId="00E8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本节课以其结构化的内容设计、问题导向的教学策略和素养导向的目标设定，为我们提供了一个优秀的新课标实践范例。通过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以赛促学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，学生不仅掌握了垫球技术，更在实战中体验了团队协作与规则意识。</w:t>
      </w:r>
    </w:p>
    <w:p w14:paraId="7F2C26D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79E9"/>
    <w:rsid w:val="22D00A0D"/>
    <w:rsid w:val="2E596E4F"/>
    <w:rsid w:val="320C79E9"/>
    <w:rsid w:val="3C76200E"/>
    <w:rsid w:val="66551CC6"/>
    <w:rsid w:val="770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1138</Words>
  <Characters>1155</Characters>
  <Lines>0</Lines>
  <Paragraphs>0</Paragraphs>
  <TotalTime>2</TotalTime>
  <ScaleCrop>false</ScaleCrop>
  <LinksUpToDate>false</LinksUpToDate>
  <CharactersWithSpaces>1194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2025-11-07T00:51:00Z</dcterms:created>
  <dc:creator>Max</dc:creator>
  <cp:lastModifiedBy>Max</cp:lastModifiedBy>
  <dcterms:modified xsi:type="dcterms:W3CDTF">2025-12-18T23:36:38Z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ACD378BE0EF243AFB9F8338B6B4BF836_11</vt:lpwstr>
  </property>
  <property fmtid="{D5CDD505-2E9C-101B-9397-08002B2CF9AE}" pid="4" name="KSOTemplateDocerSaveRecord">
    <vt:lpwstr>eyJoZGlkIjoiYTkyODJhYjdkYTU3Yjk0NDQzOGM0NTgzMGE3ZDhmMjQiLCJ1c2VySWQiOiIyODE2OTM4OTEifQ==</vt:lpwstr>
  </property>
</Properties>
</file>