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hanging="420" w:hangingChars="200"/>
        <w:jc w:val="center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今日动态</w:t>
      </w:r>
    </w:p>
    <w:p w14:paraId="6F0D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hanging="420" w:hangingChars="200"/>
        <w:jc w:val="center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2025.12.18</w:t>
      </w:r>
    </w:p>
    <w:p w14:paraId="50A0C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hanging="420" w:hangingChars="200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早晨入园</w:t>
      </w:r>
    </w:p>
    <w:p w14:paraId="7CED22C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-200" w:firstLine="420" w:firstLineChars="200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>早晨，孩子们来到班级，喝牛奶吃点心，孩子们自己尝试插牛奶，但是成功的比较少，小口诀是：拎起小耳朵，拉开小肚皮，找到尖尖头，用力插进去！大家在家陪娃喝牛奶时，也可以跟着这个小口诀互动哦~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73118E1">
        <w:tc>
          <w:tcPr>
            <w:tcW w:w="2840" w:type="dxa"/>
          </w:tcPr>
          <w:p w14:paraId="5B5DC49B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2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4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3E26659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2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4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ABA398F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2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4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6E4A86">
      <w:pPr>
        <w:rPr>
          <w:rFonts w:hint="default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二、区域游戏</w:t>
      </w:r>
    </w:p>
    <w:p w14:paraId="0BABE846">
      <w:pP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喝完牛奶，孩子们自主选择区域进行游戏。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07B3972">
        <w:tc>
          <w:tcPr>
            <w:tcW w:w="2840" w:type="dxa"/>
          </w:tcPr>
          <w:p w14:paraId="6DE728CB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6" name="图片 16" descr="IMG_2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4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F1940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静怡和柠檬在玩配对游戏。</w:t>
            </w:r>
          </w:p>
        </w:tc>
        <w:tc>
          <w:tcPr>
            <w:tcW w:w="2841" w:type="dxa"/>
          </w:tcPr>
          <w:p w14:paraId="071F53E5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7" name="图片 17" descr="IMG_2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4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20A87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小小在用不同的图形组合。</w:t>
            </w:r>
          </w:p>
        </w:tc>
        <w:tc>
          <w:tcPr>
            <w:tcW w:w="2841" w:type="dxa"/>
          </w:tcPr>
          <w:p w14:paraId="4D12FE3E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8" name="图片 18" descr="IMG_2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4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312EC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李恪在探索磁力片。</w:t>
            </w:r>
          </w:p>
        </w:tc>
      </w:tr>
      <w:tr w14:paraId="6806FC35">
        <w:tc>
          <w:tcPr>
            <w:tcW w:w="2840" w:type="dxa"/>
          </w:tcPr>
          <w:p w14:paraId="7E08A8F3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9" name="图片 19" descr="IMG_2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4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C8F23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思宇在尝试不同的垒高方法</w:t>
            </w:r>
          </w:p>
        </w:tc>
        <w:tc>
          <w:tcPr>
            <w:tcW w:w="2841" w:type="dxa"/>
          </w:tcPr>
          <w:p w14:paraId="0BF9E15A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0" name="图片 20" descr="IMG_2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4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613F5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孩子们在娃娃家角色扮演。</w:t>
            </w:r>
          </w:p>
        </w:tc>
        <w:tc>
          <w:tcPr>
            <w:tcW w:w="2841" w:type="dxa"/>
          </w:tcPr>
          <w:p w14:paraId="1FCCECE7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1" name="图片 21" descr="IMG_2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4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9C481">
            <w:pPr>
              <w:rPr>
                <w:rFonts w:hint="default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茉茉和恬恬在拼搭乐高。</w:t>
            </w:r>
            <w:bookmarkStart w:id="0" w:name="_GoBack"/>
            <w:bookmarkEnd w:id="0"/>
          </w:p>
        </w:tc>
      </w:tr>
    </w:tbl>
    <w:p w14:paraId="3014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三、集体活动</w:t>
      </w:r>
    </w:p>
    <w:p w14:paraId="4F176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本次活动是一节棉签画活动，让幼儿在游戏中感受线条的多样性，在名家的作品中感受线条不同方向的线条，大胆想象。在活动中让幼儿从玩色游戏为切入点开展棉签画教学，旨在让幼儿在玩颜色的过程中，喜欢棉签绘画形式，尝试用棉签蘸上自己喜欢的水粉颜料进行作画，初步培养他们对色彩的欣赏能力，同时在游戏中让幼儿学画不同方向的曲线，感受美术活动的乐趣。活动中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杨静怡、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郭佳奕、邓安茉、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、赵梓冉、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殷悦、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邓孟泽、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孟瑞琳、姚艺浛等小朋友能够坐姿端正、认真倾听，丁橙、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姚泽伊、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谢语恬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崔槿妍、张梓湉、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刘骏、薛思宇、万楷瑞、卢芊汐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陈筱槿、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李韵韵等小朋友能尝试用棉签大胆描绘线条，严梓宁、高灵汐、陈逸然、李恪、陈甲佑等小朋友画的很专注！</w:t>
      </w:r>
    </w:p>
    <w:p w14:paraId="1ED9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73D845A2">
        <w:tc>
          <w:tcPr>
            <w:tcW w:w="2840" w:type="dxa"/>
          </w:tcPr>
          <w:p w14:paraId="3C50E25F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0" name="图片 10" descr="0E6501682231251289BF83F2E9F5B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0E6501682231251289BF83F2E9F5B1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65AE3987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1" name="图片 11" descr="3C2DB9402DA1CA71B6E6684B2FA88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C2DB9402DA1CA71B6E6684B2FA88BE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535819A1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12" name="图片 12" descr="7A049F388A19887B55F95FDBCD4170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7A049F388A19887B55F95FDBCD4170C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A9975F">
        <w:tc>
          <w:tcPr>
            <w:tcW w:w="2840" w:type="dxa"/>
          </w:tcPr>
          <w:p w14:paraId="4F2A8438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3" name="图片 13" descr="8A4955D672143C928325DE39503FA3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A4955D672143C928325DE39503FA3EF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518F1991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4" name="图片 14" descr="7B09DF41F08B2C44AC68D9E9FA628F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B09DF41F08B2C44AC68D9E9FA628FDC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44ABDA0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15" name="图片 15" descr="3263081CAF91BC88A060571F1DFA87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263081CAF91BC88A060571F1DFA876C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0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四、午餐</w:t>
      </w:r>
    </w:p>
    <w:p w14:paraId="3671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今天的午餐是小米饭、红烧牛仔骨、蚝油生菜和荠菜三鲜汤。软乎乎的小米饭配香嫩入味的红烧牛仔骨，脆爽鲜美的蚝油生菜裹满酱汁，还有热乎乎的荠菜三鲜汤暖乎乎下肚，宝贝们吃得好香呀！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1863B592">
        <w:tc>
          <w:tcPr>
            <w:tcW w:w="2840" w:type="dxa"/>
          </w:tcPr>
          <w:p w14:paraId="19D4EBA0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" name="图片 1" descr="8F5F8BAF750A63015A0DAAAF59B7DF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F5F8BAF750A63015A0DAAAF59B7DF4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69EC75E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5" name="图片 5" descr="6A5234BC2BA956F764F69B87F51CC9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A5234BC2BA956F764F69B87F51CC9E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1E09B22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6" name="图片 6" descr="6B288D5AE5F83C72E867B344F69F67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288D5AE5F83C72E867B344F69F67C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F632FE">
        <w:tc>
          <w:tcPr>
            <w:tcW w:w="2840" w:type="dxa"/>
          </w:tcPr>
          <w:p w14:paraId="41B01DF4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7" name="图片 7" descr="427771FD45164A646647FC5849E57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27771FD45164A646647FC5849E5735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CEE668D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8" name="图片 8" descr="D000DDBD31EA96AC56857905AFCDDF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000DDBD31EA96AC56857905AFCDDF8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8F765FC">
            <w:pP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auto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9" name="图片 9" descr="D61F0C76789B07F01FBB6A6F288E74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1F0C76789B07F01FBB6A6F288E74DA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4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五、温馨提示</w:t>
      </w:r>
    </w:p>
    <w:p w14:paraId="09DF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 w:val="0"/>
          <w:i w:val="0"/>
          <w:snapToGrid/>
          <w:color w:val="auto"/>
          <w:sz w:val="21"/>
          <w:szCs w:val="21"/>
          <w:shd w:val="clear" w:color="auto" w:fill="FFFFFF"/>
          <w:lang w:val="en-US" w:eastAsia="zh-CN"/>
        </w:rPr>
        <w:t>各位家长：根据《关于转发进一步加强流感疫苗接种工作的通知》（苏疾控综〔2025〕30号）要求，加强流感防控，提升接种服务可及性与便利性，保障群众流感疫苗接种需求，我区各基层卫生院门诊增加2场流感疫苗接种专场时间：12月21日或28日任选一天、元旦假期任选一天，儿童、成人接种门诊同步开展。具体开诊时间详见附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E1409"/>
    <w:multiLevelType w:val="singleLevel"/>
    <w:tmpl w:val="FBEE14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EFD1C76"/>
    <w:rsid w:val="8EFD1C76"/>
    <w:rsid w:val="D6FEEA6C"/>
    <w:rsid w:val="F6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2025-12-18T20:16:00Z</dcterms:created>
  <dc:creator>花草少年</dc:creator>
  <cp:lastModifiedBy>花草少年</cp:lastModifiedBy>
  <dcterms:modified xsi:type="dcterms:W3CDTF">2025-12-19T07:41:43Z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2DFF8368A7B069FE118043692E2EF42C_41</vt:lpwstr>
  </property>
</Properties>
</file>