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B25E6">
      <w:pPr>
        <w:jc w:val="center"/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8"/>
          <w:szCs w:val="28"/>
          <w:lang w:val="en-US" w:eastAsia="zh-CN"/>
        </w:rPr>
        <w:t>新课标学习心得</w:t>
      </w:r>
    </w:p>
    <w:p w14:paraId="776A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1.落实数学概念的理解，学会概念蕴含的数学方法</w:t>
      </w:r>
    </w:p>
    <w:p w14:paraId="01B1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学概念是数学思维的最基础、最小单元，理解数学概念及其蕴含的思想方法是学会解决问题能力的途径。每一个概念要深刻清楚地理解其内涵与外延，概念的来龙去脉，概念中蕴含的研究问题的思想方法，相关概念群，常见关联概念，命题情景。</w:t>
      </w:r>
    </w:p>
    <w:p w14:paraId="36BCF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2.落实数学思维，用思维引领学生</w:t>
      </w:r>
    </w:p>
    <w:p w14:paraId="4DC1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学是思维的体操，学数学独特的价值是养成理性思维的精神。因此，数学课堂就应该是思维碰撞、发展的课堂，思想是课堂的灵魂。在日常教学中要把发展学生思维放在首位。一般情境应该是教师提出问题，给学生留出时间进行独立的思考，通过观察、分析、写一写、画一画，形成个人初步的认识，然后师生一起进行思维的交流，哪怕是争论，交流完一定让学生把刚才的思维过程写出来，不要流失。这个过程学生经历“自己思考——大家思考分享——矫正自己的问题，改进自己的发现——梳理大家的智慧发现新问题——再次提出交流”。到写出来是第三次对问题进行认识。经过这样的信息输入和输出的过程，才会在学生的大脑里留下痕迹。</w:t>
      </w:r>
    </w:p>
    <w:p w14:paraId="725BF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3.落实四基、四能，达到精准化、个性化</w:t>
      </w:r>
    </w:p>
    <w:p w14:paraId="6CAAA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基是培养学生数学核心素养的沃土，是发展学生核心素养的有效载体。基础不牢，地动山摇。落实基础的方式很多，在此提出一点，要根据学生在基础测试中暴露的问题进行精准反馈矫正，因此，每次作业的布置尽量个性化，让不同水平学生有一份针对自己的问题的处方，这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未来教育发展的趋势。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2025-10-15T08:05:07Z</dcterms:created>
  <dc:creator>大秋秋</dc:creator>
  <cp:lastModifiedBy>依  米</cp:lastModifiedBy>
  <dcterms:modified xsi:type="dcterms:W3CDTF">2025-10-15T08:07:11Z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eyJoZGlkIjoiOTIwYzQ1ZjA0YjNlNzM3YjM1MTI2ZDVkODkxZDZjNjkiLCJ1c2VySWQiOiIzODEwMzQ3MzcifQ==</vt:lpwstr>
  </property>
  <property fmtid="{D5CDD505-2E9C-101B-9397-08002B2CF9AE}" pid="4" name="ICV">
    <vt:lpwstr>AECDFDB575004E27A33816EC42D64F4D_12</vt:lpwstr>
  </property>
</Properties>
</file>