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BF146A8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常州市新北区新桥街道中心幼儿园（新龙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湖</w:t>
      </w:r>
      <w:r>
        <w:rPr>
          <w:rFonts w:hint="eastAsia" w:eastAsia="黑体"/>
          <w:b/>
          <w:bCs/>
          <w:color w:val="000000"/>
          <w:sz w:val="32"/>
        </w:rPr>
        <w:t>园区）周日活动安排</w:t>
      </w:r>
    </w:p>
    <w:p w14:paraId="61481060">
      <w:pPr>
        <w:spacing w:line="360" w:lineRule="exact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  <w:lang w:eastAsia="zh-Hans"/>
        </w:rPr>
        <w:t>小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四</w:t>
      </w:r>
      <w:r>
        <w:rPr>
          <w:rFonts w:ascii="宋体" w:hAnsi="宋体"/>
          <w:color w:val="000000"/>
          <w:szCs w:val="21"/>
          <w:u w:val="single"/>
          <w:lang w:eastAsia="zh-Hans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1</w:t>
      </w:r>
      <w:r>
        <w:rPr>
          <w:rFonts w:hint="eastAsia" w:ascii="宋体" w:hAnsi="宋体"/>
          <w:color w:val="000000"/>
          <w:u w:val="single"/>
          <w:lang w:val="en-US" w:eastAsia="zh-CN"/>
        </w:rPr>
        <w:t>2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15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1</w:t>
      </w:r>
      <w:r>
        <w:rPr>
          <w:rFonts w:hint="eastAsia" w:ascii="宋体" w:hAnsi="宋体"/>
          <w:color w:val="000000"/>
          <w:u w:val="single"/>
          <w:lang w:val="en-US" w:eastAsia="zh-CN"/>
        </w:rPr>
        <w:t>2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  <w:lang w:val="en-US" w:eastAsia="zh-CN"/>
        </w:rPr>
        <w:t>19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十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六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"/>
        <w:gridCol w:w="893"/>
        <w:gridCol w:w="8190"/>
      </w:tblGrid>
      <w:tr w14:paraId="43A277E2">
        <w:trPr>
          <w:cantSplit/>
          <w:trHeight w:val="2085" w:hRule="atLeast"/>
        </w:trPr>
        <w:tc>
          <w:tcPr>
            <w:tcW w:w="1303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4A9212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076A56D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rFonts w:ascii="宋体" w:hAnsi="宋体" w:cs="宋体"/>
                <w:b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</w:rPr>
              <w:t>快乐六个宝（</w:t>
            </w: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</w:rPr>
              <w:t>）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5928F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幼儿基础分析：</w:t>
            </w:r>
          </w:p>
          <w:p w14:paraId="5BC17C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20" w:firstLineChars="200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在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前两</w:t>
            </w:r>
            <w:r>
              <w:rPr>
                <w:rFonts w:hint="eastAsia"/>
                <w:sz w:val="21"/>
                <w:szCs w:val="21"/>
              </w:rPr>
              <w:t>周，孩子们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在说一说、</w:t>
            </w:r>
            <w:r>
              <w:rPr>
                <w:rFonts w:hint="eastAsia"/>
                <w:sz w:val="21"/>
                <w:szCs w:val="21"/>
              </w:rPr>
              <w:t>贴一贴、画一画中感知了</w:t>
            </w:r>
            <w:r>
              <w:rPr>
                <w:rFonts w:hint="eastAsia"/>
                <w:sz w:val="21"/>
                <w:szCs w:val="21"/>
                <w:lang w:eastAsia="zh-CN"/>
              </w:rPr>
              <w:t>五官的</w:t>
            </w:r>
            <w:r>
              <w:rPr>
                <w:rFonts w:hint="eastAsia"/>
                <w:sz w:val="21"/>
                <w:szCs w:val="21"/>
              </w:rPr>
              <w:t>位置以及作用，重点认识和了解了五官中的“</w:t>
            </w:r>
            <w:r>
              <w:rPr>
                <w:rFonts w:hint="eastAsia" w:ascii="宋体" w:hAnsi="宋体"/>
                <w:szCs w:val="21"/>
              </w:rPr>
              <w:t>鼻子</w:t>
            </w:r>
            <w:r>
              <w:rPr>
                <w:rFonts w:hint="eastAsia"/>
                <w:sz w:val="21"/>
                <w:szCs w:val="21"/>
              </w:rPr>
              <w:t>”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和</w:t>
            </w:r>
            <w:r>
              <w:rPr>
                <w:rFonts w:hint="eastAsia"/>
                <w:sz w:val="21"/>
                <w:szCs w:val="21"/>
                <w:lang w:eastAsia="zh-CN"/>
              </w:rPr>
              <w:t>“</w:t>
            </w:r>
            <w:r>
              <w:rPr>
                <w:rFonts w:ascii="宋体" w:hAnsi="宋体"/>
                <w:szCs w:val="21"/>
              </w:rPr>
              <w:t>嘴巴</w:t>
            </w:r>
            <w:r>
              <w:rPr>
                <w:rFonts w:hint="eastAsia"/>
                <w:sz w:val="21"/>
                <w:szCs w:val="21"/>
                <w:lang w:eastAsia="zh-CN"/>
              </w:rPr>
              <w:t>”。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基于前期的活动基础和孩子们对五官探索的持续热情，本周我们将把重点聚焦于五官中的“耳朵”和“眼睛”，耳朵和眼睛作为我们身体不可或缺的重要感官，与孩子</w:t>
            </w:r>
            <w:bookmarkStart w:id="0" w:name="_GoBack"/>
            <w:bookmarkEnd w:id="0"/>
            <w:r>
              <w:rPr>
                <w:rFonts w:hint="eastAsia"/>
                <w:sz w:val="21"/>
                <w:szCs w:val="21"/>
                <w:lang w:val="en-US" w:eastAsia="zh-CN"/>
              </w:rPr>
              <w:t>们的日常生活紧密相连，蕴含着丰富的教育价值：耳朵是聆听世界的“听觉雷达”，能帮助我们捕捉鸟鸣、音乐、他人话语等各种声音，感受世界的美妙；眼睛则是观察世界的“视觉窗口”，让孩子们得以发现万物的色彩变化和多样形状，充满了神秘魅力。</w:t>
            </w:r>
          </w:p>
          <w:p w14:paraId="15CAA0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20" w:firstLineChars="200"/>
              <w:textAlignment w:val="auto"/>
              <w:rPr>
                <w:rFonts w:hint="eastAsia"/>
              </w:rPr>
            </w:pPr>
            <w:r>
              <w:rPr>
                <w:rFonts w:hint="eastAsia" w:ascii="宋体" w:hAnsi="宋体"/>
                <w:szCs w:val="21"/>
              </w:rPr>
              <w:t>通过交流活动发现：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孩子习惯用“听一听”“看一看”的方式感知周围环境，比如有31人会主动倾听老师讲故事的声音、14人能细心留意教室外的声音，18人能兴致勃勃地观察绘本上的彩色图案并分享自己的发现；20人掌握了“不用脏手揉眼睛”“不大声对着别人耳朵讲话”等简单的保护方法。</w:t>
            </w:r>
            <w:r>
              <w:rPr>
                <w:rFonts w:hint="eastAsia"/>
                <w:sz w:val="21"/>
                <w:szCs w:val="21"/>
              </w:rPr>
              <w:t>本周将继续“快乐六个宝”这一主题，重点是认识、了解 “耳朵”</w:t>
            </w:r>
            <w:r>
              <w:rPr>
                <w:rFonts w:hint="eastAsia"/>
                <w:sz w:val="21"/>
                <w:szCs w:val="21"/>
                <w:lang w:eastAsia="zh-CN"/>
              </w:rPr>
              <w:t>“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眼睛</w:t>
            </w:r>
            <w:r>
              <w:rPr>
                <w:rFonts w:hint="eastAsia"/>
                <w:sz w:val="21"/>
                <w:szCs w:val="21"/>
                <w:lang w:eastAsia="zh-CN"/>
              </w:rPr>
              <w:t>”的特征</w:t>
            </w:r>
            <w:r>
              <w:rPr>
                <w:rFonts w:hint="eastAsia"/>
                <w:sz w:val="21"/>
                <w:szCs w:val="21"/>
              </w:rPr>
              <w:t>以及作用</w:t>
            </w:r>
            <w:r>
              <w:rPr>
                <w:rFonts w:hint="eastAsia"/>
                <w:sz w:val="21"/>
                <w:szCs w:val="21"/>
                <w:lang w:eastAsia="zh-CN"/>
              </w:rPr>
              <w:t>和</w:t>
            </w:r>
            <w:r>
              <w:rPr>
                <w:rFonts w:hint="eastAsia"/>
                <w:sz w:val="21"/>
                <w:szCs w:val="21"/>
              </w:rPr>
              <w:t>保护</w:t>
            </w:r>
            <w:r>
              <w:rPr>
                <w:rFonts w:hint="eastAsia"/>
                <w:sz w:val="21"/>
                <w:szCs w:val="21"/>
                <w:lang w:eastAsia="zh-CN"/>
              </w:rPr>
              <w:t>方法</w:t>
            </w:r>
            <w:r>
              <w:rPr>
                <w:rFonts w:hint="eastAsia"/>
                <w:sz w:val="21"/>
                <w:szCs w:val="21"/>
              </w:rPr>
              <w:t>，让孩子明白耳朵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眼睛</w:t>
            </w:r>
            <w:r>
              <w:rPr>
                <w:rFonts w:hint="eastAsia"/>
                <w:sz w:val="21"/>
                <w:szCs w:val="21"/>
              </w:rPr>
              <w:t>在平时生活中的重要性。</w:t>
            </w:r>
          </w:p>
        </w:tc>
      </w:tr>
      <w:tr w14:paraId="08752193">
        <w:trPr>
          <w:cantSplit/>
          <w:trHeight w:val="817" w:hRule="atLeast"/>
        </w:trPr>
        <w:tc>
          <w:tcPr>
            <w:tcW w:w="1303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ADDE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71887E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周发展目标：</w:t>
            </w:r>
          </w:p>
          <w:p w14:paraId="069976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color w:val="000000"/>
                <w:szCs w:val="21"/>
              </w:rPr>
              <w:t>乐意用</w:t>
            </w:r>
            <w:r>
              <w:rPr>
                <w:rFonts w:hint="eastAsia"/>
                <w:sz w:val="21"/>
                <w:szCs w:val="21"/>
              </w:rPr>
              <w:t>“耳朵”</w:t>
            </w:r>
            <w:r>
              <w:rPr>
                <w:rFonts w:hint="eastAsia"/>
                <w:sz w:val="21"/>
                <w:szCs w:val="21"/>
                <w:lang w:eastAsia="zh-CN"/>
              </w:rPr>
              <w:t>“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眼睛</w:t>
            </w:r>
            <w:r>
              <w:rPr>
                <w:rFonts w:hint="eastAsia"/>
                <w:sz w:val="21"/>
                <w:szCs w:val="21"/>
                <w:lang w:eastAsia="zh-CN"/>
              </w:rPr>
              <w:t>”</w:t>
            </w:r>
            <w:r>
              <w:rPr>
                <w:rFonts w:hint="eastAsia" w:ascii="宋体" w:hAnsi="宋体"/>
                <w:color w:val="000000"/>
                <w:szCs w:val="21"/>
              </w:rPr>
              <w:t>等感官去感知周围的事物，产生探索事物的欲望。</w:t>
            </w:r>
          </w:p>
          <w:p w14:paraId="7AAB95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.</w:t>
            </w:r>
            <w:r>
              <w:rPr>
                <w:rFonts w:hint="eastAsia" w:ascii="宋体" w:hAnsi="宋体"/>
                <w:color w:val="000000"/>
                <w:szCs w:val="21"/>
              </w:rPr>
              <w:t>了解</w:t>
            </w:r>
            <w:r>
              <w:rPr>
                <w:rFonts w:hint="eastAsia"/>
                <w:sz w:val="21"/>
                <w:szCs w:val="21"/>
              </w:rPr>
              <w:t>“耳朵”</w:t>
            </w:r>
            <w:r>
              <w:rPr>
                <w:rFonts w:hint="eastAsia"/>
                <w:sz w:val="21"/>
                <w:szCs w:val="21"/>
                <w:lang w:eastAsia="zh-CN"/>
              </w:rPr>
              <w:t>“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眼睛</w:t>
            </w:r>
            <w:r>
              <w:rPr>
                <w:rFonts w:hint="eastAsia"/>
                <w:sz w:val="21"/>
                <w:szCs w:val="21"/>
                <w:lang w:eastAsia="zh-CN"/>
              </w:rPr>
              <w:t>”</w:t>
            </w:r>
            <w:r>
              <w:rPr>
                <w:rFonts w:hint="eastAsia" w:ascii="宋体" w:hAnsi="宋体"/>
                <w:color w:val="000000"/>
                <w:szCs w:val="21"/>
              </w:rPr>
              <w:t>对人体的重要性，学会保护它们。</w:t>
            </w:r>
          </w:p>
          <w:p w14:paraId="5907B0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3.能在游戏、互动中尝试用清晰的语言分享自己对 “耳朵”“眼睛” 的发现，提升表达与交流的积极性。</w:t>
            </w:r>
          </w:p>
        </w:tc>
      </w:tr>
      <w:tr w14:paraId="4557BCF2">
        <w:trPr>
          <w:cantSplit/>
          <w:trHeight w:val="627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5C6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环境创设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B929E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1.创设《快乐六个宝》主题环境，呈现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互动游戏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幼儿作品</w:t>
            </w:r>
            <w:r>
              <w:rPr>
                <w:rFonts w:hint="eastAsia" w:ascii="宋体" w:hAnsi="宋体"/>
                <w:bCs/>
                <w:szCs w:val="21"/>
              </w:rPr>
              <w:t>等。</w:t>
            </w:r>
          </w:p>
          <w:p w14:paraId="29C7DD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2.区域环境：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生活区增添听一听的材料，供幼儿游戏互动；</w:t>
            </w:r>
            <w:r>
              <w:rPr>
                <w:rFonts w:hint="eastAsia" w:ascii="宋体" w:hAnsi="宋体"/>
                <w:szCs w:val="21"/>
              </w:rPr>
              <w:t>美工区增加五官的材料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供幼儿操作</w:t>
            </w:r>
            <w:r>
              <w:rPr>
                <w:rFonts w:hint="eastAsia" w:ascii="宋体" w:hAnsi="宋体"/>
                <w:szCs w:val="21"/>
              </w:rPr>
              <w:t>；娃娃家增加冬季的衣物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供幼儿自主练习生活技能</w:t>
            </w:r>
            <w:r>
              <w:rPr>
                <w:rFonts w:hint="eastAsia" w:ascii="宋体" w:hAnsi="宋体"/>
                <w:szCs w:val="21"/>
              </w:rPr>
              <w:t>；阅读区增加关于五官的认知以及保护方面的绘本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</w:tc>
      </w:tr>
      <w:tr w14:paraId="4961DE57">
        <w:trPr>
          <w:cantSplit/>
          <w:trHeight w:val="872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865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自我服务与自主管理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6B1AE8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</w:rPr>
              <w:t>.区域游戏时尝试自主穿脱鞋套，学会将鞋套收纳整齐。</w:t>
            </w:r>
          </w:p>
          <w:p w14:paraId="2D631F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2.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愿意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尝试自主插牛奶的方法，能</w:t>
            </w:r>
            <w:r>
              <w:rPr>
                <w:rFonts w:hint="eastAsia" w:ascii="宋体" w:hAnsi="宋体" w:cs="宋体"/>
                <w:szCs w:val="21"/>
              </w:rPr>
              <w:t>安静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吃早点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  <w:p w14:paraId="545C3E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  <w:lang w:eastAsia="zh-Hans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3.</w:t>
            </w:r>
            <w:r>
              <w:rPr>
                <w:rFonts w:hint="eastAsia"/>
                <w:szCs w:val="21"/>
              </w:rPr>
              <w:t>学会</w:t>
            </w:r>
            <w:r>
              <w:rPr>
                <w:rFonts w:hint="eastAsia" w:ascii="宋体" w:hAnsi="宋体"/>
                <w:sz w:val="21"/>
                <w:szCs w:val="21"/>
              </w:rPr>
              <w:t>洗手的卷袖和小便时的拉裤情况，避免把衣裤弄湿。</w:t>
            </w:r>
          </w:p>
        </w:tc>
      </w:tr>
      <w:tr w14:paraId="5BB8F8AA">
        <w:trPr>
          <w:cantSplit/>
          <w:trHeight w:val="4223" w:hRule="exact"/>
        </w:trPr>
        <w:tc>
          <w:tcPr>
            <w:tcW w:w="41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A9B87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上午</w:t>
            </w:r>
          </w:p>
          <w:p w14:paraId="4B9FB1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  <w:p w14:paraId="4879EC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3F8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区域</w:t>
            </w:r>
          </w:p>
          <w:p w14:paraId="49F15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游戏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A7A8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美工区：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笑脸娃、漂亮的眼睛、冬天的树等</w:t>
            </w:r>
            <w:r>
              <w:rPr>
                <w:rFonts w:hint="eastAsia" w:ascii="宋体" w:hAnsi="宋体" w:cs="宋体"/>
                <w:szCs w:val="21"/>
              </w:rPr>
              <w:t>；</w:t>
            </w:r>
          </w:p>
          <w:p w14:paraId="25D208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益智区：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眼睛配对、五感花朵、五官拼图游戏等</w:t>
            </w:r>
            <w:r>
              <w:rPr>
                <w:rFonts w:hint="eastAsia" w:ascii="宋体" w:hAnsi="宋体" w:cs="宋体"/>
                <w:szCs w:val="21"/>
              </w:rPr>
              <w:t>；</w:t>
            </w:r>
          </w:p>
          <w:p w14:paraId="622F4B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娃娃家：照顾娃娃、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我给娃娃换新衣</w:t>
            </w:r>
            <w:r>
              <w:rPr>
                <w:rFonts w:hint="eastAsia" w:ascii="宋体" w:hAnsi="宋体" w:cs="宋体"/>
                <w:szCs w:val="21"/>
              </w:rPr>
              <w:t>等；</w:t>
            </w:r>
          </w:p>
          <w:p w14:paraId="36EC3A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建构区：建构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公园</w:t>
            </w:r>
            <w:r>
              <w:rPr>
                <w:rFonts w:hint="eastAsia" w:ascii="宋体" w:hAnsi="宋体" w:cs="宋体"/>
                <w:szCs w:val="21"/>
              </w:rPr>
              <w:t>等；</w:t>
            </w:r>
          </w:p>
          <w:p w14:paraId="07DF3B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图书角：故事盒子、《我的身体》、《我会刷牙》、《</w:t>
            </w:r>
            <w:r>
              <w:rPr>
                <w:rFonts w:hint="eastAsia"/>
                <w:color w:val="000000"/>
                <w:szCs w:val="21"/>
              </w:rPr>
              <w:t>眼睛看到什么？</w:t>
            </w:r>
            <w:r>
              <w:rPr>
                <w:rFonts w:hint="eastAsia" w:ascii="宋体" w:hAnsi="宋体" w:cs="宋体"/>
                <w:szCs w:val="21"/>
              </w:rPr>
              <w:t>》等；</w:t>
            </w:r>
          </w:p>
          <w:p w14:paraId="783994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自然角：观察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土豆</w:t>
            </w:r>
            <w:r>
              <w:rPr>
                <w:rFonts w:hint="eastAsia" w:ascii="宋体" w:hAnsi="宋体" w:cs="宋体"/>
                <w:szCs w:val="21"/>
              </w:rPr>
              <w:t>生长情况；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喂养小乌龟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  <w:p w14:paraId="0CB3C2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  <w:lang w:val="en-US" w:eastAsia="zh-CN"/>
              </w:rPr>
              <w:t>重点关注</w:t>
            </w:r>
            <w:r>
              <w:rPr>
                <w:rFonts w:hint="eastAsia" w:ascii="宋体" w:hAnsi="宋体" w:cs="宋体"/>
                <w:b/>
                <w:szCs w:val="21"/>
              </w:rPr>
              <w:t>：</w:t>
            </w:r>
          </w:p>
          <w:p w14:paraId="221179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王</w:t>
            </w:r>
            <w:r>
              <w:rPr>
                <w:rFonts w:hint="eastAsia" w:ascii="宋体" w:hAnsi="宋体" w:cs="宋体"/>
              </w:rPr>
              <w:t>：</w:t>
            </w:r>
            <w:r>
              <w:rPr>
                <w:rFonts w:hint="eastAsia" w:ascii="宋体" w:hAnsi="宋体" w:cs="宋体"/>
                <w:lang w:val="en-US" w:eastAsia="zh-CN"/>
              </w:rPr>
              <w:t>关注</w:t>
            </w:r>
            <w:r>
              <w:rPr>
                <w:rFonts w:hint="eastAsia" w:ascii="宋体" w:hAnsi="宋体" w:cs="宋体"/>
              </w:rPr>
              <w:t>幼儿在</w:t>
            </w:r>
            <w:r>
              <w:rPr>
                <w:rFonts w:hint="eastAsia" w:ascii="宋体" w:hAnsi="宋体" w:cs="宋体"/>
                <w:lang w:val="en-US" w:eastAsia="zh-CN"/>
              </w:rPr>
              <w:t>娃娃家</w:t>
            </w:r>
            <w:r>
              <w:rPr>
                <w:rFonts w:hint="eastAsia" w:ascii="宋体" w:hAnsi="宋体" w:cs="宋体"/>
              </w:rPr>
              <w:t>的游戏情况，</w:t>
            </w:r>
            <w:r>
              <w:rPr>
                <w:rFonts w:hint="eastAsia" w:ascii="宋体" w:hAnsi="宋体" w:cs="宋体"/>
                <w:lang w:val="en-US" w:eastAsia="zh-CN"/>
              </w:rPr>
              <w:t>是否能选择低结构材料制作美食以及游戏后的整理收纳。</w:t>
            </w:r>
          </w:p>
          <w:p w14:paraId="2FDAF3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倪</w:t>
            </w:r>
            <w:r>
              <w:rPr>
                <w:rFonts w:hint="eastAsia" w:ascii="宋体" w:hAnsi="宋体" w:cs="宋体"/>
              </w:rPr>
              <w:t>：关注幼儿在</w:t>
            </w:r>
            <w:r>
              <w:rPr>
                <w:rFonts w:hint="eastAsia" w:ascii="宋体" w:hAnsi="宋体" w:cs="宋体"/>
                <w:lang w:val="en-US" w:eastAsia="zh-CN"/>
              </w:rPr>
              <w:t>美工区</w:t>
            </w:r>
            <w:r>
              <w:rPr>
                <w:rFonts w:hint="eastAsia" w:ascii="宋体" w:hAnsi="宋体" w:cs="宋体"/>
              </w:rPr>
              <w:t>的游戏情况，</w:t>
            </w:r>
            <w:r>
              <w:rPr>
                <w:rFonts w:hint="eastAsia" w:ascii="宋体" w:hAnsi="宋体" w:cs="宋体"/>
                <w:lang w:val="en-US" w:eastAsia="zh-CN"/>
              </w:rPr>
              <w:t>了解幼儿手部精细动作发展情况，以及游戏后的收纳整理。</w:t>
            </w:r>
          </w:p>
          <w:p w14:paraId="0F1749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黄：关注幼儿在建构区的游戏情况，是否能根据自己的想法选择不同的积木进行搭建，以及在遇到困难时是否会主动寻求帮助或尝试解决问题。</w:t>
            </w:r>
          </w:p>
          <w:p w14:paraId="4C12A8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default" w:ascii="宋体" w:hAnsi="宋体" w:cs="宋体"/>
                <w:lang w:val="en-US" w:eastAsia="zh-CN"/>
              </w:rPr>
            </w:pPr>
          </w:p>
        </w:tc>
      </w:tr>
      <w:tr w14:paraId="5A4C32D6">
        <w:trPr>
          <w:cantSplit/>
          <w:trHeight w:val="965" w:hRule="exact"/>
        </w:trPr>
        <w:tc>
          <w:tcPr>
            <w:tcW w:w="410" w:type="dxa"/>
            <w:vMerge w:val="continue"/>
            <w:tcBorders>
              <w:right w:val="single" w:color="auto" w:sz="4" w:space="0"/>
            </w:tcBorders>
            <w:vAlign w:val="center"/>
          </w:tcPr>
          <w:p w14:paraId="622879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3E5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户外</w:t>
            </w:r>
          </w:p>
          <w:p w14:paraId="6D242A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5103A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晴天：</w:t>
            </w:r>
            <w:r>
              <w:rPr>
                <w:rFonts w:hint="eastAsia" w:ascii="宋体" w:hAnsi="宋体" w:cs="宋体"/>
                <w:szCs w:val="21"/>
              </w:rPr>
              <w:t>皮球区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</w:rPr>
              <w:t>滑滑梯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攀爬区、童趣角</w:t>
            </w:r>
            <w:r>
              <w:rPr>
                <w:rFonts w:hint="eastAsia" w:ascii="宋体" w:hAnsi="宋体" w:cs="宋体"/>
                <w:szCs w:val="21"/>
              </w:rPr>
              <w:t>综合区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沙水区、生态区等。</w:t>
            </w:r>
          </w:p>
          <w:p w14:paraId="6CA0C1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雨天：</w:t>
            </w:r>
            <w:r>
              <w:rPr>
                <w:rFonts w:hint="eastAsia" w:ascii="宋体" w:hAnsi="宋体" w:cs="宋体"/>
                <w:szCs w:val="21"/>
              </w:rPr>
              <w:t>室内走廊自主游戏（运球、过河、运乒乓球、保龄球、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小兔</w:t>
            </w:r>
            <w:r>
              <w:rPr>
                <w:rFonts w:hint="eastAsia" w:ascii="宋体" w:hAnsi="宋体" w:cs="宋体"/>
                <w:szCs w:val="21"/>
              </w:rPr>
              <w:t>跳、抢椅子、扔沙包、猜拳走步、投壶等）。</w:t>
            </w:r>
          </w:p>
          <w:p w14:paraId="7FF1AC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  <w:tr w14:paraId="320347E9">
        <w:trPr>
          <w:cantSplit/>
          <w:trHeight w:val="809" w:hRule="exact"/>
        </w:trPr>
        <w:tc>
          <w:tcPr>
            <w:tcW w:w="41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84721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D44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学习</w:t>
            </w:r>
          </w:p>
          <w:p w14:paraId="3A197F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AB544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320" w:lineRule="exact"/>
              <w:ind w:left="0" w:leftChars="0" w:right="0" w:rightChars="0"/>
              <w:textAlignment w:val="auto"/>
              <w:outlineLvl w:val="9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语言：</w:t>
            </w:r>
            <w:r>
              <w:rPr>
                <w:rFonts w:hint="eastAsia"/>
                <w:color w:val="000000"/>
                <w:sz w:val="21"/>
                <w:szCs w:val="21"/>
              </w:rPr>
              <w:t>聪聪找耳朵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lang w:val="en-US" w:eastAsia="zh-CN"/>
              </w:rPr>
              <w:t xml:space="preserve">          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健康：</w:t>
            </w:r>
            <w:r>
              <w:rPr>
                <w:rFonts w:hint="eastAsia"/>
                <w:color w:val="000000"/>
              </w:rPr>
              <w:t>保护眼睛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        科学：</w:t>
            </w:r>
            <w:r>
              <w:rPr>
                <w:rFonts w:hint="eastAsia"/>
                <w:color w:val="000000"/>
                <w:szCs w:val="21"/>
              </w:rPr>
              <w:t>亮眼睛</w:t>
            </w:r>
            <w:r>
              <w:rPr>
                <w:rFonts w:hint="eastAsia"/>
                <w:lang w:val="en-US" w:eastAsia="zh-CN"/>
              </w:rPr>
              <w:t xml:space="preserve">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</w:t>
            </w:r>
          </w:p>
          <w:p w14:paraId="515EC5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320" w:lineRule="exact"/>
              <w:ind w:left="0" w:leftChars="0" w:right="0" w:rightChars="0"/>
              <w:textAlignment w:val="auto"/>
              <w:outlineLvl w:val="9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美术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快乐的曲线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/>
                <w:sz w:val="21"/>
                <w:szCs w:val="21"/>
              </w:rPr>
              <w:t>数学：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三只熊的早餐          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</w:p>
        </w:tc>
      </w:tr>
      <w:tr w14:paraId="4C314E22">
        <w:trPr>
          <w:cantSplit/>
          <w:trHeight w:val="1946" w:hRule="exact"/>
        </w:trPr>
        <w:tc>
          <w:tcPr>
            <w:tcW w:w="41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2EA9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下午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C317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6653344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1.“快乐小玩家”游戏：</w:t>
            </w:r>
          </w:p>
          <w:p w14:paraId="74E061FB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105" w:hanging="105" w:hangingChars="50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科创小游戏：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五官在哪里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趣味机器人：神奇的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滚动</w:t>
            </w:r>
          </w:p>
          <w:p w14:paraId="633056F0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105" w:hanging="105" w:hangingChars="50"/>
              <w:jc w:val="left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工程活动：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听一听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生态种植：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土豆长大啦！</w:t>
            </w:r>
          </w:p>
          <w:p w14:paraId="2D34C65F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105" w:hanging="105" w:hangingChars="50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主题建构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公园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科学养殖：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小乌龟</w:t>
            </w:r>
          </w:p>
          <w:p w14:paraId="2B5A8F1E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2.专用活动室：图书室：《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红绿灯眨眼睛</w:t>
            </w:r>
            <w:r>
              <w:rPr>
                <w:rFonts w:hint="eastAsia" w:ascii="宋体" w:hAnsi="宋体" w:cs="宋体"/>
                <w:kern w:val="0"/>
                <w:szCs w:val="21"/>
              </w:rPr>
              <w:t>》绘本阅读</w:t>
            </w:r>
          </w:p>
        </w:tc>
      </w:tr>
    </w:tbl>
    <w:p w14:paraId="625D465C">
      <w:pPr>
        <w:wordWrap w:val="0"/>
        <w:spacing w:line="310" w:lineRule="exact"/>
        <w:ind w:right="210"/>
        <w:jc w:val="right"/>
        <w:rPr>
          <w:rFonts w:hint="eastAsia" w:ascii="宋体" w:hAnsi="宋体"/>
          <w:u w:val="single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王璐、彭丽颖、黄娜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  <w:lang w:val="en-US" w:eastAsia="zh-CN"/>
        </w:rPr>
        <w:t>王璐</w:t>
      </w:r>
      <w:r>
        <w:rPr>
          <w:rFonts w:hint="eastAsia" w:ascii="宋体" w:hAnsi="宋体"/>
          <w:u w:val="single"/>
        </w:rPr>
        <w:t xml:space="preserve"> 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楷体_GB2312">
    <w:altName w:val="汉仪楷体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AC2DD0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JhZDYwZjZkMjA1NGFhNGE2YjNhMzlkMjE1YmY0MzE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B6D39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E6E4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98A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183"/>
    <w:rsid w:val="00194BB5"/>
    <w:rsid w:val="0019620A"/>
    <w:rsid w:val="001A21B4"/>
    <w:rsid w:val="001A2A12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486E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1360"/>
    <w:rsid w:val="002C46EB"/>
    <w:rsid w:val="002D3ED5"/>
    <w:rsid w:val="002D776A"/>
    <w:rsid w:val="002E0671"/>
    <w:rsid w:val="002E285C"/>
    <w:rsid w:val="002E3FBF"/>
    <w:rsid w:val="002E4B0D"/>
    <w:rsid w:val="002F75C1"/>
    <w:rsid w:val="003023CB"/>
    <w:rsid w:val="00302EE0"/>
    <w:rsid w:val="00303399"/>
    <w:rsid w:val="0030787E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399C"/>
    <w:rsid w:val="00407B68"/>
    <w:rsid w:val="00417EF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672B9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9BD"/>
    <w:rsid w:val="004D4E0F"/>
    <w:rsid w:val="004D58D7"/>
    <w:rsid w:val="004E3011"/>
    <w:rsid w:val="004E32B2"/>
    <w:rsid w:val="004E6775"/>
    <w:rsid w:val="004F1007"/>
    <w:rsid w:val="004F6850"/>
    <w:rsid w:val="004F6963"/>
    <w:rsid w:val="0050128D"/>
    <w:rsid w:val="00503543"/>
    <w:rsid w:val="005121D2"/>
    <w:rsid w:val="00512ADC"/>
    <w:rsid w:val="00513DE2"/>
    <w:rsid w:val="00516ACB"/>
    <w:rsid w:val="00522107"/>
    <w:rsid w:val="0052301B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73F8C"/>
    <w:rsid w:val="00576DD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2F20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5011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3F3E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028"/>
    <w:rsid w:val="00662F92"/>
    <w:rsid w:val="00664E84"/>
    <w:rsid w:val="00666A0C"/>
    <w:rsid w:val="00666BE3"/>
    <w:rsid w:val="00670229"/>
    <w:rsid w:val="00671231"/>
    <w:rsid w:val="0067677C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87F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2FF5"/>
    <w:rsid w:val="007977F5"/>
    <w:rsid w:val="007A1005"/>
    <w:rsid w:val="007A1538"/>
    <w:rsid w:val="007A2CC1"/>
    <w:rsid w:val="007A4551"/>
    <w:rsid w:val="007A7595"/>
    <w:rsid w:val="007B10A2"/>
    <w:rsid w:val="007B2E35"/>
    <w:rsid w:val="007B42ED"/>
    <w:rsid w:val="007B67D4"/>
    <w:rsid w:val="007C1A73"/>
    <w:rsid w:val="007C3C76"/>
    <w:rsid w:val="007D2BB9"/>
    <w:rsid w:val="007D3926"/>
    <w:rsid w:val="007D4C3D"/>
    <w:rsid w:val="007D7BDC"/>
    <w:rsid w:val="007E3D13"/>
    <w:rsid w:val="007E4F74"/>
    <w:rsid w:val="007F2C9D"/>
    <w:rsid w:val="007F416E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257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3A43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0DA7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465EC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748D3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3598B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4AF7"/>
    <w:rsid w:val="00A871FC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B295E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0736"/>
    <w:rsid w:val="00B0176A"/>
    <w:rsid w:val="00B0251F"/>
    <w:rsid w:val="00B05761"/>
    <w:rsid w:val="00B079EB"/>
    <w:rsid w:val="00B07E9E"/>
    <w:rsid w:val="00B10D19"/>
    <w:rsid w:val="00B13230"/>
    <w:rsid w:val="00B21999"/>
    <w:rsid w:val="00B2317A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677F0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3AE7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0909"/>
    <w:rsid w:val="00C32288"/>
    <w:rsid w:val="00C43372"/>
    <w:rsid w:val="00C43C21"/>
    <w:rsid w:val="00C50976"/>
    <w:rsid w:val="00C558FC"/>
    <w:rsid w:val="00C6112B"/>
    <w:rsid w:val="00C62E53"/>
    <w:rsid w:val="00C662EE"/>
    <w:rsid w:val="00C737A9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11B06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47E06"/>
    <w:rsid w:val="00D54284"/>
    <w:rsid w:val="00D557DB"/>
    <w:rsid w:val="00D62CA0"/>
    <w:rsid w:val="00D646B6"/>
    <w:rsid w:val="00D70620"/>
    <w:rsid w:val="00D77599"/>
    <w:rsid w:val="00D805D4"/>
    <w:rsid w:val="00D82822"/>
    <w:rsid w:val="00D83AF8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D7F8E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1325"/>
    <w:rsid w:val="00E2481E"/>
    <w:rsid w:val="00E25BFB"/>
    <w:rsid w:val="00E30B81"/>
    <w:rsid w:val="00E31E44"/>
    <w:rsid w:val="00E34ACF"/>
    <w:rsid w:val="00E35BAE"/>
    <w:rsid w:val="00E36824"/>
    <w:rsid w:val="00E371FE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855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EF55C9"/>
    <w:rsid w:val="00EF7EAA"/>
    <w:rsid w:val="00F028FC"/>
    <w:rsid w:val="00F03DC1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270"/>
    <w:rsid w:val="00F44B3F"/>
    <w:rsid w:val="00F47FDF"/>
    <w:rsid w:val="00F52E44"/>
    <w:rsid w:val="00F55971"/>
    <w:rsid w:val="00F5609D"/>
    <w:rsid w:val="00F57706"/>
    <w:rsid w:val="00F61229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23584C"/>
    <w:rsid w:val="01687703"/>
    <w:rsid w:val="01BD17FD"/>
    <w:rsid w:val="02895B83"/>
    <w:rsid w:val="028E3199"/>
    <w:rsid w:val="02AD04D8"/>
    <w:rsid w:val="02DE3EF1"/>
    <w:rsid w:val="02F254D6"/>
    <w:rsid w:val="032A2EC2"/>
    <w:rsid w:val="03433F84"/>
    <w:rsid w:val="036D1000"/>
    <w:rsid w:val="03AC38D7"/>
    <w:rsid w:val="03B1736B"/>
    <w:rsid w:val="03BD3D36"/>
    <w:rsid w:val="03E40FA6"/>
    <w:rsid w:val="045301F6"/>
    <w:rsid w:val="04B769D7"/>
    <w:rsid w:val="05025778"/>
    <w:rsid w:val="05243941"/>
    <w:rsid w:val="055D4367"/>
    <w:rsid w:val="056A4339"/>
    <w:rsid w:val="05724B0B"/>
    <w:rsid w:val="05D91A64"/>
    <w:rsid w:val="06224324"/>
    <w:rsid w:val="064E4FF6"/>
    <w:rsid w:val="06781D56"/>
    <w:rsid w:val="06D25D4A"/>
    <w:rsid w:val="07D16433"/>
    <w:rsid w:val="08DD2784"/>
    <w:rsid w:val="09C000DC"/>
    <w:rsid w:val="0A6071C9"/>
    <w:rsid w:val="0A942C74"/>
    <w:rsid w:val="0AFF173F"/>
    <w:rsid w:val="0B187AA4"/>
    <w:rsid w:val="0B756CA4"/>
    <w:rsid w:val="0B9C2483"/>
    <w:rsid w:val="0BCB0A54"/>
    <w:rsid w:val="0C9826ED"/>
    <w:rsid w:val="0CFB142B"/>
    <w:rsid w:val="0CFD51A3"/>
    <w:rsid w:val="0D072869"/>
    <w:rsid w:val="0DC724AD"/>
    <w:rsid w:val="0DE93979"/>
    <w:rsid w:val="0E811E04"/>
    <w:rsid w:val="0E8649E2"/>
    <w:rsid w:val="0EF425D6"/>
    <w:rsid w:val="0F170F7D"/>
    <w:rsid w:val="0F1C0B4A"/>
    <w:rsid w:val="0F985657"/>
    <w:rsid w:val="0FD04DF1"/>
    <w:rsid w:val="1045133B"/>
    <w:rsid w:val="10667503"/>
    <w:rsid w:val="107A3433"/>
    <w:rsid w:val="10A407CC"/>
    <w:rsid w:val="10B54054"/>
    <w:rsid w:val="12536567"/>
    <w:rsid w:val="13167390"/>
    <w:rsid w:val="13403475"/>
    <w:rsid w:val="138008DC"/>
    <w:rsid w:val="13D11138"/>
    <w:rsid w:val="13DF5603"/>
    <w:rsid w:val="14B545B5"/>
    <w:rsid w:val="14D40A38"/>
    <w:rsid w:val="14D507B4"/>
    <w:rsid w:val="15015A4D"/>
    <w:rsid w:val="15605757"/>
    <w:rsid w:val="15C70160"/>
    <w:rsid w:val="16021A7C"/>
    <w:rsid w:val="16E817A5"/>
    <w:rsid w:val="17C2624F"/>
    <w:rsid w:val="18784278"/>
    <w:rsid w:val="190E24E6"/>
    <w:rsid w:val="193A77B2"/>
    <w:rsid w:val="19434886"/>
    <w:rsid w:val="19EC2827"/>
    <w:rsid w:val="1ACD2659"/>
    <w:rsid w:val="1B132036"/>
    <w:rsid w:val="1B1555F7"/>
    <w:rsid w:val="1B6F7EEE"/>
    <w:rsid w:val="1B743A2B"/>
    <w:rsid w:val="1BAF4334"/>
    <w:rsid w:val="1C1E0C92"/>
    <w:rsid w:val="1C6966F7"/>
    <w:rsid w:val="1C740DBB"/>
    <w:rsid w:val="1CB472DD"/>
    <w:rsid w:val="1CFF0381"/>
    <w:rsid w:val="1D0A7BB8"/>
    <w:rsid w:val="1D2944EF"/>
    <w:rsid w:val="1E0345E3"/>
    <w:rsid w:val="1E1E141D"/>
    <w:rsid w:val="1E54342B"/>
    <w:rsid w:val="1E8E0351"/>
    <w:rsid w:val="1EA9518B"/>
    <w:rsid w:val="1ECA0049"/>
    <w:rsid w:val="1EDA5AFC"/>
    <w:rsid w:val="1F4A0F65"/>
    <w:rsid w:val="206174B4"/>
    <w:rsid w:val="20B32887"/>
    <w:rsid w:val="21522873"/>
    <w:rsid w:val="218714E4"/>
    <w:rsid w:val="21A954A2"/>
    <w:rsid w:val="21E32762"/>
    <w:rsid w:val="228A52D3"/>
    <w:rsid w:val="22944770"/>
    <w:rsid w:val="22A55F1B"/>
    <w:rsid w:val="230E2678"/>
    <w:rsid w:val="231B5F2B"/>
    <w:rsid w:val="23484377"/>
    <w:rsid w:val="24333152"/>
    <w:rsid w:val="245E07C6"/>
    <w:rsid w:val="2504444E"/>
    <w:rsid w:val="254974E9"/>
    <w:rsid w:val="25CF7214"/>
    <w:rsid w:val="282D2989"/>
    <w:rsid w:val="29E52C9C"/>
    <w:rsid w:val="2A420242"/>
    <w:rsid w:val="2B88437A"/>
    <w:rsid w:val="2B952930"/>
    <w:rsid w:val="2BB138D1"/>
    <w:rsid w:val="2BE23A8A"/>
    <w:rsid w:val="2C080BDD"/>
    <w:rsid w:val="2C0D77A1"/>
    <w:rsid w:val="2C617297"/>
    <w:rsid w:val="2C946A15"/>
    <w:rsid w:val="2CD66DA0"/>
    <w:rsid w:val="2CEDA44A"/>
    <w:rsid w:val="2CFE2B46"/>
    <w:rsid w:val="2D0B272F"/>
    <w:rsid w:val="2D4A5D8B"/>
    <w:rsid w:val="2D6A3D37"/>
    <w:rsid w:val="2DEF248E"/>
    <w:rsid w:val="2EA628E7"/>
    <w:rsid w:val="2F53BC77"/>
    <w:rsid w:val="2F7A5EF9"/>
    <w:rsid w:val="30127F1B"/>
    <w:rsid w:val="302747C8"/>
    <w:rsid w:val="302F55BB"/>
    <w:rsid w:val="303A20E7"/>
    <w:rsid w:val="305E5BC1"/>
    <w:rsid w:val="30B76421"/>
    <w:rsid w:val="311346E6"/>
    <w:rsid w:val="3169622D"/>
    <w:rsid w:val="316F3C76"/>
    <w:rsid w:val="31833619"/>
    <w:rsid w:val="320F5558"/>
    <w:rsid w:val="325E7BE3"/>
    <w:rsid w:val="333F4F03"/>
    <w:rsid w:val="33590AD6"/>
    <w:rsid w:val="33641229"/>
    <w:rsid w:val="33E6E7CC"/>
    <w:rsid w:val="35111E45"/>
    <w:rsid w:val="353766C9"/>
    <w:rsid w:val="35FB40C6"/>
    <w:rsid w:val="360E1887"/>
    <w:rsid w:val="364610BA"/>
    <w:rsid w:val="36540266"/>
    <w:rsid w:val="367403B5"/>
    <w:rsid w:val="36F81D0E"/>
    <w:rsid w:val="37CE75B8"/>
    <w:rsid w:val="37D00A9F"/>
    <w:rsid w:val="37FB1BB5"/>
    <w:rsid w:val="37FF267E"/>
    <w:rsid w:val="38172D0E"/>
    <w:rsid w:val="38546EE5"/>
    <w:rsid w:val="387B504A"/>
    <w:rsid w:val="38B72832"/>
    <w:rsid w:val="38D9545A"/>
    <w:rsid w:val="38F278E1"/>
    <w:rsid w:val="3934664D"/>
    <w:rsid w:val="39831212"/>
    <w:rsid w:val="39C93324"/>
    <w:rsid w:val="3AB6569A"/>
    <w:rsid w:val="3ACF5B21"/>
    <w:rsid w:val="3B08622F"/>
    <w:rsid w:val="3B0A6B5A"/>
    <w:rsid w:val="3B460492"/>
    <w:rsid w:val="3B84690C"/>
    <w:rsid w:val="3B9D3E6C"/>
    <w:rsid w:val="3BB939DE"/>
    <w:rsid w:val="3C3F333E"/>
    <w:rsid w:val="3C461E13"/>
    <w:rsid w:val="3C966E5D"/>
    <w:rsid w:val="3CAA45A6"/>
    <w:rsid w:val="3CE84C78"/>
    <w:rsid w:val="3D122796"/>
    <w:rsid w:val="3D167A38"/>
    <w:rsid w:val="3D2E2FD3"/>
    <w:rsid w:val="3DEE4511"/>
    <w:rsid w:val="3DFF03A8"/>
    <w:rsid w:val="3E77217A"/>
    <w:rsid w:val="3E8802DD"/>
    <w:rsid w:val="3E8D3D29"/>
    <w:rsid w:val="3EB7823F"/>
    <w:rsid w:val="3EEA2F2A"/>
    <w:rsid w:val="3F1510EC"/>
    <w:rsid w:val="3F1E0E25"/>
    <w:rsid w:val="3FA60AFB"/>
    <w:rsid w:val="3FAF59AC"/>
    <w:rsid w:val="3FB12C72"/>
    <w:rsid w:val="40107032"/>
    <w:rsid w:val="401F4E55"/>
    <w:rsid w:val="41483F38"/>
    <w:rsid w:val="4163715C"/>
    <w:rsid w:val="419158DF"/>
    <w:rsid w:val="41D51D8D"/>
    <w:rsid w:val="421B40B9"/>
    <w:rsid w:val="429F5DD9"/>
    <w:rsid w:val="42D737C5"/>
    <w:rsid w:val="43087BBB"/>
    <w:rsid w:val="43262F66"/>
    <w:rsid w:val="43D3507D"/>
    <w:rsid w:val="44481938"/>
    <w:rsid w:val="444C3D3F"/>
    <w:rsid w:val="44602C76"/>
    <w:rsid w:val="45111456"/>
    <w:rsid w:val="45174B15"/>
    <w:rsid w:val="45A73923"/>
    <w:rsid w:val="460D74FE"/>
    <w:rsid w:val="461E170B"/>
    <w:rsid w:val="466E26B2"/>
    <w:rsid w:val="468D7838"/>
    <w:rsid w:val="46BF59D5"/>
    <w:rsid w:val="472B3EB7"/>
    <w:rsid w:val="494141B0"/>
    <w:rsid w:val="4A2D63C1"/>
    <w:rsid w:val="4A355BC4"/>
    <w:rsid w:val="4A394D65"/>
    <w:rsid w:val="4A791606"/>
    <w:rsid w:val="4B796E72"/>
    <w:rsid w:val="4B864BF3"/>
    <w:rsid w:val="4BAE52DF"/>
    <w:rsid w:val="4C194E4E"/>
    <w:rsid w:val="4C401D9E"/>
    <w:rsid w:val="4C883D82"/>
    <w:rsid w:val="4D844549"/>
    <w:rsid w:val="4D8D177C"/>
    <w:rsid w:val="4DD11390"/>
    <w:rsid w:val="4DE84AD8"/>
    <w:rsid w:val="4DF711BF"/>
    <w:rsid w:val="4E361E32"/>
    <w:rsid w:val="4E3E6398"/>
    <w:rsid w:val="4EBC7D13"/>
    <w:rsid w:val="4F1D4C56"/>
    <w:rsid w:val="4F3F4BCC"/>
    <w:rsid w:val="4F4421E2"/>
    <w:rsid w:val="4FFD9F8E"/>
    <w:rsid w:val="4FFF25AD"/>
    <w:rsid w:val="5092785A"/>
    <w:rsid w:val="50D457E8"/>
    <w:rsid w:val="50EF4991"/>
    <w:rsid w:val="5107796B"/>
    <w:rsid w:val="51673000"/>
    <w:rsid w:val="519C2B02"/>
    <w:rsid w:val="51F747E0"/>
    <w:rsid w:val="525564B4"/>
    <w:rsid w:val="5288688A"/>
    <w:rsid w:val="52BC6534"/>
    <w:rsid w:val="52EB0BC7"/>
    <w:rsid w:val="53000DF0"/>
    <w:rsid w:val="53530C46"/>
    <w:rsid w:val="539F20DD"/>
    <w:rsid w:val="541D3052"/>
    <w:rsid w:val="54534955"/>
    <w:rsid w:val="54556C40"/>
    <w:rsid w:val="546450D5"/>
    <w:rsid w:val="5471739E"/>
    <w:rsid w:val="54AD082A"/>
    <w:rsid w:val="54FB3828"/>
    <w:rsid w:val="5523289A"/>
    <w:rsid w:val="555675BA"/>
    <w:rsid w:val="556748D7"/>
    <w:rsid w:val="55A3470E"/>
    <w:rsid w:val="55B41744"/>
    <w:rsid w:val="55DB2A7B"/>
    <w:rsid w:val="56290C6C"/>
    <w:rsid w:val="56301712"/>
    <w:rsid w:val="567F1D52"/>
    <w:rsid w:val="5697113A"/>
    <w:rsid w:val="56D976B4"/>
    <w:rsid w:val="57635426"/>
    <w:rsid w:val="579D2C56"/>
    <w:rsid w:val="57D43CE2"/>
    <w:rsid w:val="57E570AF"/>
    <w:rsid w:val="582B0C16"/>
    <w:rsid w:val="589C4E3D"/>
    <w:rsid w:val="58B73D71"/>
    <w:rsid w:val="58BE3005"/>
    <w:rsid w:val="59CD76A4"/>
    <w:rsid w:val="59CE679A"/>
    <w:rsid w:val="5A4B47A0"/>
    <w:rsid w:val="5A955FE8"/>
    <w:rsid w:val="5ACE53E9"/>
    <w:rsid w:val="5BB029AE"/>
    <w:rsid w:val="5BEFE186"/>
    <w:rsid w:val="5BF747C7"/>
    <w:rsid w:val="5C500BA3"/>
    <w:rsid w:val="5C6F429A"/>
    <w:rsid w:val="5CAE15E3"/>
    <w:rsid w:val="5CDE35BC"/>
    <w:rsid w:val="5CFDE4FC"/>
    <w:rsid w:val="5CFF0E18"/>
    <w:rsid w:val="5D0A5949"/>
    <w:rsid w:val="5D3E142E"/>
    <w:rsid w:val="5D3F048D"/>
    <w:rsid w:val="5DCA7D57"/>
    <w:rsid w:val="5EAA7B88"/>
    <w:rsid w:val="5EBD78BB"/>
    <w:rsid w:val="5EDF5CDB"/>
    <w:rsid w:val="5EEF9E61"/>
    <w:rsid w:val="5F6E5059"/>
    <w:rsid w:val="5F6FE4A9"/>
    <w:rsid w:val="5FD07741"/>
    <w:rsid w:val="5FDA43B6"/>
    <w:rsid w:val="5FEFC4F3"/>
    <w:rsid w:val="600C44FD"/>
    <w:rsid w:val="601856F1"/>
    <w:rsid w:val="602C50D8"/>
    <w:rsid w:val="60A01243"/>
    <w:rsid w:val="60D6228D"/>
    <w:rsid w:val="61944625"/>
    <w:rsid w:val="61BE5E24"/>
    <w:rsid w:val="61E810F3"/>
    <w:rsid w:val="625D4843"/>
    <w:rsid w:val="625E13B5"/>
    <w:rsid w:val="628726BA"/>
    <w:rsid w:val="63676AC6"/>
    <w:rsid w:val="636D70BA"/>
    <w:rsid w:val="64625BF4"/>
    <w:rsid w:val="64963088"/>
    <w:rsid w:val="65080F90"/>
    <w:rsid w:val="658904F7"/>
    <w:rsid w:val="65B71B20"/>
    <w:rsid w:val="65D11E9E"/>
    <w:rsid w:val="65E63B9C"/>
    <w:rsid w:val="66285F62"/>
    <w:rsid w:val="667F3B6C"/>
    <w:rsid w:val="66A82BFF"/>
    <w:rsid w:val="66EA6B58"/>
    <w:rsid w:val="66F75934"/>
    <w:rsid w:val="695248BF"/>
    <w:rsid w:val="6AC02C0D"/>
    <w:rsid w:val="6AF788A8"/>
    <w:rsid w:val="6AFF23F1"/>
    <w:rsid w:val="6B4E6A40"/>
    <w:rsid w:val="6B63CE1F"/>
    <w:rsid w:val="6B701EFC"/>
    <w:rsid w:val="6B746A42"/>
    <w:rsid w:val="6C571AC0"/>
    <w:rsid w:val="6C8F5BBB"/>
    <w:rsid w:val="6CED377B"/>
    <w:rsid w:val="6CED3A62"/>
    <w:rsid w:val="6DA44F6A"/>
    <w:rsid w:val="6DC02F24"/>
    <w:rsid w:val="6DE45056"/>
    <w:rsid w:val="6E043E55"/>
    <w:rsid w:val="6E9A5805"/>
    <w:rsid w:val="6EE40C38"/>
    <w:rsid w:val="6F3516F0"/>
    <w:rsid w:val="6F5368F1"/>
    <w:rsid w:val="6F914B78"/>
    <w:rsid w:val="6F997ED1"/>
    <w:rsid w:val="6FFF5E5D"/>
    <w:rsid w:val="702560E3"/>
    <w:rsid w:val="70B414C3"/>
    <w:rsid w:val="70EC0721"/>
    <w:rsid w:val="719426FE"/>
    <w:rsid w:val="721A0A58"/>
    <w:rsid w:val="72435ED2"/>
    <w:rsid w:val="72786355"/>
    <w:rsid w:val="72933FAE"/>
    <w:rsid w:val="72AFA455"/>
    <w:rsid w:val="72FC67AC"/>
    <w:rsid w:val="73374382"/>
    <w:rsid w:val="734841FB"/>
    <w:rsid w:val="737BA358"/>
    <w:rsid w:val="747764AE"/>
    <w:rsid w:val="755521A4"/>
    <w:rsid w:val="755FD3F7"/>
    <w:rsid w:val="75A82C1C"/>
    <w:rsid w:val="75B44BDD"/>
    <w:rsid w:val="75DF4163"/>
    <w:rsid w:val="75F1FBE7"/>
    <w:rsid w:val="760625D0"/>
    <w:rsid w:val="761756AB"/>
    <w:rsid w:val="762BADD3"/>
    <w:rsid w:val="76C92E49"/>
    <w:rsid w:val="76FA1255"/>
    <w:rsid w:val="77701517"/>
    <w:rsid w:val="777FC9DF"/>
    <w:rsid w:val="7789082B"/>
    <w:rsid w:val="77AB4063"/>
    <w:rsid w:val="77B31048"/>
    <w:rsid w:val="77FF2664"/>
    <w:rsid w:val="78002BF0"/>
    <w:rsid w:val="78A84CE1"/>
    <w:rsid w:val="78D930EC"/>
    <w:rsid w:val="79474F31"/>
    <w:rsid w:val="799E680F"/>
    <w:rsid w:val="7AC07E04"/>
    <w:rsid w:val="7AE74904"/>
    <w:rsid w:val="7B1D19B6"/>
    <w:rsid w:val="7B7A2964"/>
    <w:rsid w:val="7BE3001E"/>
    <w:rsid w:val="7BFF8E48"/>
    <w:rsid w:val="7CBD6589"/>
    <w:rsid w:val="7CC82109"/>
    <w:rsid w:val="7CFFB5EA"/>
    <w:rsid w:val="7D007AE0"/>
    <w:rsid w:val="7D1F7055"/>
    <w:rsid w:val="7D3EEADC"/>
    <w:rsid w:val="7D741635"/>
    <w:rsid w:val="7D7C40D9"/>
    <w:rsid w:val="7D7D6E53"/>
    <w:rsid w:val="7D7FF2F7"/>
    <w:rsid w:val="7D9046C1"/>
    <w:rsid w:val="7DFAAF8C"/>
    <w:rsid w:val="7DFE0F21"/>
    <w:rsid w:val="7DFE3E39"/>
    <w:rsid w:val="7E372D8F"/>
    <w:rsid w:val="7E4B05E8"/>
    <w:rsid w:val="7E5F22E5"/>
    <w:rsid w:val="7EAE5464"/>
    <w:rsid w:val="7ECD35DF"/>
    <w:rsid w:val="7EDDE810"/>
    <w:rsid w:val="7EF0082B"/>
    <w:rsid w:val="7EFC5DAA"/>
    <w:rsid w:val="7EFE38AC"/>
    <w:rsid w:val="7F623E4F"/>
    <w:rsid w:val="7FB2C1FB"/>
    <w:rsid w:val="7FBE33B2"/>
    <w:rsid w:val="7FD9EA76"/>
    <w:rsid w:val="7FED4FB6"/>
    <w:rsid w:val="7FF3BC32"/>
    <w:rsid w:val="7FFAE4B9"/>
    <w:rsid w:val="AAFF6D96"/>
    <w:rsid w:val="ABEB5585"/>
    <w:rsid w:val="AE7E1131"/>
    <w:rsid w:val="B7CBD531"/>
    <w:rsid w:val="BAAFBB8B"/>
    <w:rsid w:val="BB9BBAE3"/>
    <w:rsid w:val="BBFD2607"/>
    <w:rsid w:val="BDE8F3D3"/>
    <w:rsid w:val="BFFFB6C2"/>
    <w:rsid w:val="C77E814B"/>
    <w:rsid w:val="CBEF9B39"/>
    <w:rsid w:val="CE26895F"/>
    <w:rsid w:val="CF5FD351"/>
    <w:rsid w:val="D23FD7EC"/>
    <w:rsid w:val="DDFBE29C"/>
    <w:rsid w:val="DFF5F298"/>
    <w:rsid w:val="E3F7DAD0"/>
    <w:rsid w:val="E5BFB821"/>
    <w:rsid w:val="E7FBCEDC"/>
    <w:rsid w:val="E8FB4E8B"/>
    <w:rsid w:val="E9CF1CE3"/>
    <w:rsid w:val="EDFF8D74"/>
    <w:rsid w:val="EE6F882B"/>
    <w:rsid w:val="EF4F0970"/>
    <w:rsid w:val="EFA2CAEE"/>
    <w:rsid w:val="EFAF7174"/>
    <w:rsid w:val="EFD7FE3D"/>
    <w:rsid w:val="F36F1BDF"/>
    <w:rsid w:val="F3BA23A7"/>
    <w:rsid w:val="F5BF4B70"/>
    <w:rsid w:val="F5C4B766"/>
    <w:rsid w:val="F6FD05B5"/>
    <w:rsid w:val="F7EF637D"/>
    <w:rsid w:val="F9FF199E"/>
    <w:rsid w:val="FA7E9A30"/>
    <w:rsid w:val="FB9B3A9A"/>
    <w:rsid w:val="FBEF06D6"/>
    <w:rsid w:val="FD3D9025"/>
    <w:rsid w:val="FD7345B1"/>
    <w:rsid w:val="FD77B2DD"/>
    <w:rsid w:val="FDF7BF11"/>
    <w:rsid w:val="FDFEF585"/>
    <w:rsid w:val="FEFD299B"/>
    <w:rsid w:val="FFFDC677"/>
    <w:rsid w:val="FFFFA1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Emphasis"/>
    <w:basedOn w:val="11"/>
    <w:qFormat/>
    <w:uiPriority w:val="0"/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Char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Char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Char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Char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Char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Char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1227</Words>
  <Characters>1247</Characters>
  <Lines>9</Lines>
  <Paragraphs>2</Paragraphs>
  <TotalTime>13</TotalTime>
  <ScaleCrop>false</ScaleCrop>
  <LinksUpToDate>false</LinksUpToDate>
  <CharactersWithSpaces>1343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2023-05-06T15:58:00Z</dcterms:created>
  <dc:creator>雨林木风</dc:creator>
  <cp:lastModifiedBy>花草少年</cp:lastModifiedBy>
  <cp:lastPrinted>2024-12-03T21:39:00Z</cp:lastPrinted>
  <dcterms:modified xsi:type="dcterms:W3CDTF">2025-12-12T16:43:08Z</dcterms:modified>
  <dc:title>第七周   2011年3月31日   星期四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60017EF3D2F5A37674D23B692C34854D_43</vt:lpwstr>
  </property>
  <property fmtid="{D5CDD505-2E9C-101B-9397-08002B2CF9AE}" pid="4" name="KSOTemplateDocerSaveRecord">
    <vt:lpwstr>eyJoZGlkIjoiYmQ3NjQxYmZmN2ZkODIxYWNiNTEzMzQyMTZmNzQ1MmMiLCJ1c2VySWQiOiI2OTk1NzI0MjEifQ==</vt:lpwstr>
  </property>
</Properties>
</file>