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671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以境界升维破教育困局</w:t>
      </w:r>
    </w:p>
    <w:p w14:paraId="67F170FD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44"/>
          <w:szCs w:val="44"/>
        </w:rPr>
        <w:t>——《教师的五重境界》深度读后感</w:t>
      </w:r>
      <w:r>
        <w:rPr>
          <w:rFonts w:hint="eastAsia"/>
        </w:rPr>
        <w:t>​</w:t>
      </w:r>
    </w:p>
    <w:p w14:paraId="35C23199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礼河实验学校  高小燕</w:t>
      </w:r>
    </w:p>
    <w:p w14:paraId="0535C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教育改革不断深化却又矛盾凸显的当下，每一位一线教师几乎都被同样的难题困扰：学生越来越难管，课堂上的专注度持续下降，厌学情绪像蔓延的藤蔓缠绕着青少年群体；心理脆弱成为普遍现象，一次批评、一场考试失利都可能引发极端反应；“问题学生” 的标签越来越多地出现在校园里，他们或叛逆对抗，或孤僻自闭，或沉迷虚拟世界难以自拔。带着这些困惑，我细读《教师的五重境界》一书，书中 “经师、能师、名师、人师、大师” 的递进式成长体系，不仅为教师职业发展勾勒出清晰路径，更像一把精准的钥匙，打开了破解当下教育困境的大门。它让我深刻认识到，面对复杂多变的学生问题，教师唯有不断提升自身教育境界，从单纯的 “知识传授者” 转变为 “灵魂塑造者”，才能在教育的迷局中找到破局之道。​</w:t>
      </w:r>
    </w:p>
    <w:p w14:paraId="621A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一、从 “经师” 到 “能师”：破解厌学困局，让学习回归本真​</w:t>
      </w:r>
    </w:p>
    <w:p w14:paraId="76971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《教师的五重境界》将 “经师” 定义为 “通晓经典、传授知识” 的教师，这是教师职业的基础境界。但在当下，仅满足于 “传道授业” 的 “经师”，已难以应对学生厌学的普遍问题。如今的学生成长在信息爆炸的时代，电子产品的诱惑、多元文化的冲击，让传统课堂的吸引力大幅下降。许多教师抱怨 “知识点讲了无数遍，学生还是听不懂、不愿学”，却忽略了问题的核心：学生并非天生厌学，而是僵化的教学模式让学习失去了吸引力。书中强调，“经师” 向 “能师” 的跨越，核心在于 “化知识为能力，化理论为实践”，这正是破解厌学困局的关键。​</w:t>
      </w:r>
    </w:p>
    <w:p w14:paraId="27D9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“能师” 的核心特质是善于创新教法、激发学生内在学习动力。面对沉迷电子产品的学生，与其一味禁止，不如将科技元素融入课堂。我所在的学校推行 “项目式学习”，在历史课堂上，让学生通过短视频制作还原古代生活场景；在数学课堂上，用编程软件解决实际运算问题；在语文课堂上，借助直播平台开展诗歌朗诵会。这种教学模式打破了传统课堂的时空限制，让学生从 “被动听讲” 转变为 “主动探究”。有位曾经上课必玩游戏的学生，在参与 “家乡文化数字化推广” 项目时，主动查阅资料、拍摄视频、编辑文案，不仅熟练掌握了学科知识，更找到了学习的价值感。这让我深刻体会到，“能师” 之所以能让学生爱上学习，是因为他们懂得 “因材施教”，善于发现学生的兴趣点，将知识与生活、兴趣紧密结合，让学生明白 “学习有用、学习有趣”。​</w:t>
      </w:r>
    </w:p>
    <w:p w14:paraId="2D273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同时，“能师” 注重构建 “轻负高效” 的课堂生态。当下学生厌学，很大程度上源于学业压力过大、学习体验不佳。“能师” 会精简冗余的作业，设计分层任务，让不同层次的学生都能获得成就感；他们会用幽默风趣的语言化解课堂的沉闷，用互动探究取代单向灌输；他们会关注学生的学习状态，及时调整教学节奏，让课堂始终保持活力。正如书中所言：“教育的艺术不在于传授本领，而在于激励、唤醒和鼓舞。”“能师” 正是以这样的教育智慧，让厌学的学生重新燃起对学习的热情。​</w:t>
      </w:r>
    </w:p>
    <w:p w14:paraId="301B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二、从 “名师” 到 “人师”：滋养心灵成长，化解心理危机​</w:t>
      </w:r>
    </w:p>
    <w:p w14:paraId="63F04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如果说 “能师” 解决的是 “不爱学” 的问题，那么 “名师” 向 “人师” 的升华，则直指学生心理脆弱、问题学生增多的核心困境。《教师的五重境界》中，“名师” 以 “技艺精湛、成绩斐然” 为标志，而 “人师” 则以 “以德立身、以爱育人” 为核心。在当下的教育环境中，学生面临着学业竞争、家庭期望、人际关系等多重压力，心理问题频发，此时单纯追求成绩的 “名师” 已难以满足学生的成长需求，唯有 “人师” 的温暖与坚守，才能为学生的心灵撑起一片晴空。​</w:t>
      </w:r>
    </w:p>
    <w:p w14:paraId="60484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问题学生的背后，往往隐藏着复杂的成因：有的是家庭关系破裂，缺乏父母关爱；有的是长期遭受挫折，自信心严重不足；有的是受到不良社会风气影响，价值观出现偏差。对待这些学生，“人师” 不会简单贴标签、下判断，而是以 “共情之心” 去理解，以 “包容之力” 去接纳，以 “引导之智” 去唤醒。我曾接触过一名患有轻度抑郁症的学生，他性格孤僻，成绩垫底，经常无故逃课。起初，我尝试用批评教育的方式督促他学习，结果适得其反，他的对抗情绪越来越强烈。后来，我想起《教师的五重境界》中 “人师” 的教诲：“教育是心灵对心灵的唤醒。” 于是，我改变了策略，不再追问他的缺席原因，而是在他偶尔到校时，递上一杯热水，轻声问候；在他的作业本上，写下鼓励的话语；在班级活动中，特意为他安排力所能及的任务。慢慢的，他开始愿意和我交流，倾诉内心的痛苦与迷茫。我一边耐心倾听，一边引导他正确看待挫折，同时与家长沟通，建议他们给予孩子更多陪伴与理解。经过一年的努力，这名学生逐渐走出心理阴霾，不仅能够正常到校学习，还主动参与了班级志愿服务。这个案例让我深刻认识到，问题学生不是 “洪水猛兽”，而是需要更多关爱与引导的 “迷途羔羊”，“人师” 的境界，正是用爱与责任，为他们点亮回家的路。​</w:t>
      </w:r>
    </w:p>
    <w:p w14:paraId="2E431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面对学生心理脆弱的普遍现象，“人师” 更注重构建 “心理支持型” 的教育环境。他们会主动学习心理健康知识，掌握基本的心理疏导技巧；会在课堂上渗透生命教育、挫折教育，引导学生树立正确的价值观；会关注学生的情绪变化，及时发现异常信号，给予针对性的关怀；会搭建师生沟通的桥梁，让学生敢于倾诉、乐于分享。书中强调：“教育的本质是心灵的唤醒，而唤醒的前提是尊重与理解。”“人师” 正是以尊重为基石，以理解为纽带，用温暖的教育让学生变得内心强大，从容面对成长中的风雨。​</w:t>
      </w:r>
    </w:p>
    <w:p w14:paraId="3049D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三、迈向 “大师” 境界：融通教育智慧，应对复杂挑战​</w:t>
      </w:r>
    </w:p>
    <w:p w14:paraId="684D9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在破解学生难管、厌学、心理脆弱等具体问题的基础上，《教师的五重境界》中最高层次的 “大师” 境界，为教师应对更复杂的教育挑战提供了终极指引。“大师” 不仅具备精湛的教学技艺、高尚的道德情操，更拥有融通古今、洞察本质的教育智慧。他们能够跳出具体问题的局限，从教育规律、学生成长规律的高度，系统性地解决教育困境。​</w:t>
      </w:r>
    </w:p>
    <w:p w14:paraId="39AD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当下，学生问题的增多，本质上是社会转型期各类矛盾在教育领域的集中体现：功利化教育观念的影响、家庭教育的缺失、网络环境的负面影响等，都让学生的成长环境变得更加复杂。“大师” 级教师懂得统筹兼顾，协调各方教育力量，形成教育合力。他们会主动与家长沟通，引导家长树立科学的教育观念，改善家庭教育方式；会积极参与校园文化建设，营造健康向上的校园氛围；会关注社会热点问题，及时引导学生正确看待网络信息、社会现象；会推动家校社协同育人机制的构建，让教育从校园延伸到家庭、社会，为学生打造全方位的成长支持体系。​</w:t>
      </w:r>
    </w:p>
    <w:p w14:paraId="3ACBB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同时，“大师” 级教师始终保持终身学习的态度，不断提升自身素养。在教育理念快速更新、教育技术不断发展的今天，教师只有持续学习，才能跟上时代步伐，应对不断出现的新问题。他们会主动学习前沿教育理论，探索适合新时代学生的教学方法；会学习信息技术，利用大数据、人工智能等手段精准把握学生的学习状态、心理变化；会学习跨学科知识，拓宽自己的视野，为学生提供更全面的指导。正如书中所言：“教育是一场永无止境的修行，唯有不断精进，才能抵达更高的境界。”​</w:t>
      </w:r>
    </w:p>
    <w:p w14:paraId="2FA3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“大师” 境界的核心，还在于对教育事业的纯粹热爱与坚定坚守。在教育功利化、教师职业压力增大的当下，许多教师容易产生职业倦怠，失去教育的热情。而 “大师” 级教师始终保持着对教育的初心，他们将教育视为毕生追求的事业，而非谋生的职业；他们享受与学生相处的时光，在帮助学生成长的过程中实现自己的人生价值；他们能够在纷繁复杂的环境中保持清醒的头脑，坚守教育的本真，不为名利所惑，不为困难所惧。这种纯粹的教育情怀，正是破解一切教育困境的精神动力。​</w:t>
      </w:r>
    </w:p>
    <w:p w14:paraId="0A5B9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四、境界提升之路：在实践与反思中成长​</w:t>
      </w:r>
    </w:p>
    <w:p w14:paraId="5CB6C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 “经师” 到 “大师”，不是一蹴而就的飞跃，而是一个循序渐进、不断反思与实践的过程。《教师的五重境界》让我明白，教师境界的提升，离不开日常教学中的点滴积累。面对学生难管的问题，我们要从 “经师” 的刻板说教，转变为 “能师” 的灵活引导，再到 “人师” 的以爱化之，最后到 “大师” 的智慧化解；面对学生厌学的问题，我们要从 “经师” 的知识灌输，转变为 “能师” 的兴趣激发，再到 “人师” 的价值引领，最后到 “大师” 的生态构建；面对学生心理脆弱的问题，我们要从 “经师” 的忽视漠视，转变为 “能师” 的关注重视，再到 “人师” 的心灵滋养，最后到 “大师” 的系统支持。​</w:t>
      </w:r>
    </w:p>
    <w:p w14:paraId="7C79A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这个过程中，反思是重要的成长阶梯。每一次与学生的冲突、每一次教学的失败、每一次学生的进步，都值得我们深入反思：自己的教育方法是否得当？是否真正理解了学生的需求？是否达到了预期的教育效果？通过不断反思，我们能够发现自身的不足，及时调整教育策略，逐步提升自己的教育境界。同时，实践是检验境界的唯一标准。教师要将书中的理论与自身的教学实践相结合，在实践中探索，在探索中成长，让境界的提升真正转化为解决教育问题的能力。​</w:t>
      </w:r>
    </w:p>
    <w:p w14:paraId="19906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外，教师之间的相互学习与交流也至关重要。不同教师处于不同的境界层次，有着不同的教学经验与智慧。通过听课评课、教研活动、经验分享等形式，教师可以相互借鉴、取长补短，共同提升。正如书中所言：“教育不是孤军奋战，而是一群人的携手前行。” 在相互支持与鼓励中，教师能够更快地突破自身局限，迈向更高的教育境界。​</w:t>
      </w:r>
    </w:p>
    <w:p w14:paraId="62ED3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读完《教师的五重境界》，我心中的教育困惑逐渐消散，取而代之的是清晰的方向与坚定的信念。当下的教育困境，既是挑战，也是机遇，它倒逼教师不断提升自身境界，实现职业成长。作为一线教师，我们不必急于求成，而应在日常教学中脚踏实地、不断反思、持续精进；我们不必畏惧困难，而应以更高的境界看待教育、对待学生，用爱与智慧化解教育难题。​</w:t>
      </w:r>
    </w:p>
    <w:p w14:paraId="1A18F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育是一场温暖而漫长的修行，《教师的五重境界》为这场修行点亮了明灯。愿每一位教师都能在境界的提升中，收获教育的幸福与成就感；愿每一个学生都能在教师的引领下，摆脱厌学的困扰、克服心理的脆弱、走出成长的迷茫，在健康、快乐的环境中茁壮成长；愿我们都能以 “大师” 的境界为目标，在教育的道路上不断前行，为教育事业的发展贡献自己的力量，让教育的光芒照亮每一个孩子的未来。​</w:t>
      </w:r>
    </w:p>
    <w:p w14:paraId="022675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B25A3"/>
    <w:rsid w:val="46BB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2025-12-17T04:02:00Z</dcterms:created>
  <dc:creator>船上篙子</dc:creator>
  <cp:lastModifiedBy>船上篙子</cp:lastModifiedBy>
  <dcterms:modified xsi:type="dcterms:W3CDTF">2025-12-17T04:08:47Z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A70DFCB2F04F43A3B152A630EDFCB340_11</vt:lpwstr>
  </property>
  <property fmtid="{D5CDD505-2E9C-101B-9397-08002B2CF9AE}" pid="4" name="KSOTemplateDocerSaveRecord">
    <vt:lpwstr>eyJoZGlkIjoiZmQ0OWZkODRlNjdhZGRiZjcwOGUxYThjODQ1MmRhZjYiLCJ1c2VySWQiOiI5MDc2NzQ2MzQifQ==</vt:lpwstr>
  </property>
</Properties>
</file>