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DACC25"/>
    <w:p w14:paraId="5EC644A7">
      <w:pPr>
        <w:spacing w:after="156" w:afterLines="50" w:line="360" w:lineRule="auto"/>
        <w:ind w:firstLine="643" w:firstLineChars="200"/>
        <w:jc w:val="center"/>
        <w:rPr>
          <w:b/>
          <w:bCs/>
          <w:sz w:val="32"/>
          <w:szCs w:val="32"/>
        </w:rPr>
      </w:pPr>
      <w:r>
        <w:rPr>
          <w:rFonts w:hint="eastAsia"/>
          <w:b/>
          <w:bCs/>
          <w:sz w:val="32"/>
          <w:szCs w:val="32"/>
        </w:rPr>
        <w:t>《</w:t>
      </w:r>
      <w:r>
        <w:rPr>
          <w:rFonts w:hint="eastAsia"/>
          <w:b/>
          <w:bCs/>
          <w:sz w:val="32"/>
          <w:szCs w:val="32"/>
          <w:lang w:val="en-US" w:eastAsia="zh-CN"/>
        </w:rPr>
        <w:t>交往从尊重开始</w:t>
      </w:r>
      <w:r>
        <w:rPr>
          <w:rFonts w:hint="eastAsia"/>
          <w:b/>
          <w:bCs/>
          <w:sz w:val="32"/>
          <w:szCs w:val="32"/>
        </w:rPr>
        <w:t>》教学设计</w:t>
      </w:r>
    </w:p>
    <w:p w14:paraId="7744B2B3">
      <w:pPr>
        <w:spacing w:line="360" w:lineRule="auto"/>
        <w:ind w:firstLine="482" w:firstLineChars="200"/>
        <w:jc w:val="left"/>
        <w:rPr>
          <w:b/>
          <w:bCs/>
          <w:sz w:val="24"/>
        </w:rPr>
      </w:pPr>
      <w:r>
        <w:rPr>
          <w:rFonts w:hint="eastAsia"/>
          <w:b/>
          <w:bCs/>
          <w:sz w:val="24"/>
          <w:szCs w:val="24"/>
        </w:rPr>
        <w:t>【教材分析】</w:t>
      </w:r>
    </w:p>
    <w:p w14:paraId="21887CC8">
      <w:pPr>
        <w:spacing w:line="360" w:lineRule="auto"/>
        <w:ind w:firstLine="480" w:firstLineChars="200"/>
        <w:jc w:val="left"/>
        <w:rPr>
          <w:b/>
          <w:bCs/>
          <w:sz w:val="24"/>
        </w:rPr>
      </w:pPr>
      <w:r>
        <w:rPr>
          <w:rFonts w:hint="eastAsia"/>
          <w:sz w:val="24"/>
          <w:szCs w:val="24"/>
        </w:rPr>
        <w:t>《</w:t>
      </w:r>
      <w:r>
        <w:rPr>
          <w:rFonts w:hint="eastAsia"/>
          <w:sz w:val="24"/>
          <w:szCs w:val="24"/>
          <w:lang w:val="en-US" w:eastAsia="zh-CN"/>
        </w:rPr>
        <w:t>交往从尊重开始</w:t>
      </w:r>
      <w:r>
        <w:rPr>
          <w:rFonts w:hint="eastAsia"/>
          <w:sz w:val="24"/>
          <w:szCs w:val="24"/>
        </w:rPr>
        <w:t>》是江苏省教材审查委员会审查通过的</w:t>
      </w:r>
      <w:r>
        <w:rPr>
          <w:rFonts w:hint="eastAsia"/>
          <w:sz w:val="24"/>
          <w:szCs w:val="24"/>
          <w:lang w:eastAsia="zh-CN"/>
        </w:rPr>
        <w:t>小学</w:t>
      </w:r>
      <w:r>
        <w:rPr>
          <w:rFonts w:hint="eastAsia"/>
          <w:sz w:val="24"/>
          <w:szCs w:val="24"/>
        </w:rPr>
        <w:t>《心理健康教育》南师大傅宏主编的</w:t>
      </w:r>
      <w:r>
        <w:rPr>
          <w:rFonts w:hint="eastAsia"/>
          <w:sz w:val="24"/>
          <w:szCs w:val="24"/>
          <w:lang w:val="en-US" w:eastAsia="zh-CN"/>
        </w:rPr>
        <w:t>五</w:t>
      </w:r>
      <w:r>
        <w:rPr>
          <w:rFonts w:hint="eastAsia"/>
          <w:sz w:val="24"/>
          <w:szCs w:val="24"/>
        </w:rPr>
        <w:t>年级教材中第</w:t>
      </w:r>
      <w:r>
        <w:rPr>
          <w:rFonts w:hint="eastAsia"/>
          <w:sz w:val="24"/>
          <w:szCs w:val="24"/>
          <w:lang w:val="en-US" w:eastAsia="zh-CN"/>
        </w:rPr>
        <w:t>3</w:t>
      </w:r>
      <w:r>
        <w:rPr>
          <w:rFonts w:hint="eastAsia"/>
          <w:sz w:val="24"/>
          <w:szCs w:val="24"/>
        </w:rPr>
        <w:t>课内容。</w:t>
      </w:r>
    </w:p>
    <w:p w14:paraId="0C27D2F6">
      <w:pPr>
        <w:spacing w:line="360" w:lineRule="auto"/>
        <w:ind w:firstLine="480" w:firstLineChars="200"/>
        <w:jc w:val="left"/>
        <w:rPr>
          <w:rFonts w:hint="eastAsia" w:eastAsia="宋体"/>
          <w:sz w:val="24"/>
          <w:lang w:eastAsia="zh-CN"/>
        </w:rPr>
      </w:pPr>
      <w:r>
        <w:rPr>
          <w:rFonts w:hint="eastAsia"/>
          <w:sz w:val="24"/>
          <w:szCs w:val="24"/>
        </w:rPr>
        <w:t>本课主题贴合</w:t>
      </w:r>
      <w:r>
        <w:rPr>
          <w:rFonts w:hint="eastAsia"/>
          <w:sz w:val="24"/>
          <w:szCs w:val="24"/>
          <w:lang w:eastAsia="zh-CN"/>
        </w:rPr>
        <w:t>小</w:t>
      </w:r>
      <w:r>
        <w:rPr>
          <w:rFonts w:hint="eastAsia"/>
          <w:sz w:val="24"/>
          <w:szCs w:val="24"/>
        </w:rPr>
        <w:t>学生心理特征和生活实际。从教材上，</w:t>
      </w:r>
      <w:r>
        <w:rPr>
          <w:rFonts w:hint="eastAsia"/>
          <w:sz w:val="24"/>
          <w:szCs w:val="24"/>
          <w:lang w:eastAsia="zh-CN"/>
        </w:rPr>
        <w:t>首先让同学们意识到</w:t>
      </w:r>
      <w:r>
        <w:rPr>
          <w:rFonts w:hint="eastAsia"/>
          <w:sz w:val="24"/>
          <w:szCs w:val="24"/>
          <w:lang w:val="en-US" w:eastAsia="zh-CN"/>
        </w:rPr>
        <w:t>每个人可接受的边界是不一样</w:t>
      </w:r>
      <w:r>
        <w:rPr>
          <w:rFonts w:hint="eastAsia"/>
          <w:sz w:val="24"/>
          <w:szCs w:val="24"/>
          <w:lang w:eastAsia="zh-CN"/>
        </w:rPr>
        <w:t>，</w:t>
      </w:r>
      <w:r>
        <w:rPr>
          <w:rFonts w:hint="eastAsia"/>
          <w:sz w:val="24"/>
          <w:szCs w:val="24"/>
          <w:lang w:val="en-US" w:eastAsia="zh-CN"/>
        </w:rPr>
        <w:t>在尊重他人边界的同时</w:t>
      </w:r>
      <w:r>
        <w:rPr>
          <w:rFonts w:hint="eastAsia"/>
          <w:sz w:val="24"/>
          <w:szCs w:val="24"/>
          <w:lang w:eastAsia="zh-CN"/>
        </w:rPr>
        <w:t>，</w:t>
      </w:r>
      <w:r>
        <w:rPr>
          <w:rFonts w:hint="eastAsia"/>
          <w:sz w:val="24"/>
          <w:szCs w:val="24"/>
          <w:lang w:val="en-US" w:eastAsia="zh-CN"/>
        </w:rPr>
        <w:t>也要守护好自己的边界，在社交敏感期培养学生的尊重意识，具有重要的现实意义。</w:t>
      </w:r>
    </w:p>
    <w:p w14:paraId="6ED4D3B9">
      <w:pPr>
        <w:spacing w:line="360" w:lineRule="auto"/>
        <w:ind w:firstLine="482" w:firstLineChars="200"/>
        <w:jc w:val="left"/>
        <w:rPr>
          <w:b/>
          <w:bCs/>
          <w:sz w:val="24"/>
        </w:rPr>
      </w:pPr>
      <w:r>
        <w:rPr>
          <w:rFonts w:hint="eastAsia"/>
          <w:b/>
          <w:bCs/>
          <w:sz w:val="24"/>
          <w:szCs w:val="24"/>
        </w:rPr>
        <w:t>【学情分析】</w:t>
      </w:r>
    </w:p>
    <w:p w14:paraId="75CB4E6C">
      <w:pPr>
        <w:spacing w:line="360" w:lineRule="auto"/>
        <w:ind w:firstLine="480" w:firstLineChars="200"/>
        <w:jc w:val="left"/>
        <w:rPr>
          <w:rFonts w:hint="default" w:eastAsia="宋体"/>
          <w:sz w:val="24"/>
          <w:lang w:val="en-US" w:eastAsia="zh-CN"/>
        </w:rPr>
      </w:pPr>
      <w:r>
        <w:rPr>
          <w:rFonts w:hint="eastAsia"/>
          <w:sz w:val="24"/>
          <w:szCs w:val="24"/>
        </w:rPr>
        <w:t>本节课的授课对象为</w:t>
      </w:r>
      <w:r>
        <w:rPr>
          <w:rFonts w:hint="eastAsia"/>
          <w:sz w:val="24"/>
          <w:szCs w:val="24"/>
          <w:lang w:val="en-US" w:eastAsia="zh-CN"/>
        </w:rPr>
        <w:t>五</w:t>
      </w:r>
      <w:r>
        <w:rPr>
          <w:rFonts w:hint="eastAsia"/>
          <w:sz w:val="24"/>
          <w:szCs w:val="24"/>
        </w:rPr>
        <w:t>年级学生，年龄在1</w:t>
      </w:r>
      <w:r>
        <w:rPr>
          <w:rFonts w:hint="eastAsia"/>
          <w:sz w:val="24"/>
          <w:szCs w:val="24"/>
          <w:lang w:val="en-US" w:eastAsia="zh-CN"/>
        </w:rPr>
        <w:t>1</w:t>
      </w:r>
      <w:r>
        <w:rPr>
          <w:rFonts w:hint="eastAsia"/>
          <w:sz w:val="24"/>
          <w:szCs w:val="24"/>
        </w:rPr>
        <w:t>到1</w:t>
      </w:r>
      <w:r>
        <w:rPr>
          <w:rFonts w:hint="eastAsia"/>
          <w:sz w:val="24"/>
          <w:szCs w:val="24"/>
          <w:lang w:val="en-US" w:eastAsia="zh-CN"/>
        </w:rPr>
        <w:t>2</w:t>
      </w:r>
      <w:r>
        <w:rPr>
          <w:rFonts w:hint="eastAsia"/>
          <w:sz w:val="24"/>
          <w:szCs w:val="24"/>
        </w:rPr>
        <w:t>岁之间。</w:t>
      </w:r>
      <w:r>
        <w:rPr>
          <w:rFonts w:hint="eastAsia" w:ascii="宋体" w:hAnsi="宋体" w:cs="宋体"/>
          <w:color w:val="000000"/>
          <w:kern w:val="0"/>
          <w:sz w:val="24"/>
          <w:szCs w:val="24"/>
          <w:shd w:val="clear" w:color="auto" w:fill="FFFFFF"/>
        </w:rPr>
        <w:t>该</w:t>
      </w:r>
      <w:r>
        <w:rPr>
          <w:rFonts w:ascii="宋体" w:hAnsi="宋体" w:cs="宋体"/>
          <w:color w:val="000000"/>
          <w:kern w:val="0"/>
          <w:sz w:val="24"/>
          <w:szCs w:val="24"/>
          <w:shd w:val="clear" w:color="auto" w:fill="FFFFFF"/>
        </w:rPr>
        <w:t>时期</w:t>
      </w:r>
      <w:r>
        <w:rPr>
          <w:rFonts w:hint="eastAsia" w:ascii="宋体" w:hAnsi="宋体" w:cs="宋体"/>
          <w:color w:val="000000"/>
          <w:kern w:val="0"/>
          <w:sz w:val="24"/>
          <w:szCs w:val="24"/>
          <w:shd w:val="clear" w:color="auto" w:fill="FFFFFF"/>
        </w:rPr>
        <w:t>的</w:t>
      </w:r>
      <w:r>
        <w:rPr>
          <w:rFonts w:ascii="宋体" w:hAnsi="宋体" w:cs="宋体"/>
          <w:color w:val="000000"/>
          <w:kern w:val="0"/>
          <w:sz w:val="24"/>
          <w:szCs w:val="24"/>
          <w:shd w:val="clear" w:color="auto" w:fill="FFFFFF"/>
        </w:rPr>
        <w:t>学生</w:t>
      </w:r>
      <w:r>
        <w:rPr>
          <w:rFonts w:hint="eastAsia" w:ascii="宋体" w:hAnsi="宋体" w:cs="宋体"/>
          <w:color w:val="000000"/>
          <w:kern w:val="0"/>
          <w:sz w:val="24"/>
          <w:szCs w:val="24"/>
          <w:shd w:val="clear" w:color="auto" w:fill="FFFFFF"/>
          <w:lang w:eastAsia="zh-CN"/>
        </w:rPr>
        <w:t>是</w:t>
      </w:r>
      <w:r>
        <w:rPr>
          <w:rFonts w:hint="eastAsia" w:ascii="宋体" w:hAnsi="宋体" w:cs="宋体"/>
          <w:color w:val="000000"/>
          <w:kern w:val="0"/>
          <w:sz w:val="24"/>
          <w:szCs w:val="24"/>
          <w:shd w:val="clear" w:color="auto" w:fill="FFFFFF"/>
          <w:lang w:val="en-US" w:eastAsia="zh-CN"/>
        </w:rPr>
        <w:t>同伴关系发展的关键时期，学生面临社交圈扩大、个体差异凸显以及小团体竞争等多重挑战</w:t>
      </w:r>
      <w:r>
        <w:rPr>
          <w:rFonts w:hint="eastAsia" w:ascii="宋体" w:hAnsi="宋体" w:cs="宋体"/>
          <w:color w:val="000000"/>
          <w:kern w:val="0"/>
          <w:sz w:val="24"/>
          <w:szCs w:val="24"/>
          <w:shd w:val="clear" w:color="auto" w:fill="FFFFFF"/>
          <w:lang w:eastAsia="zh-CN"/>
        </w:rPr>
        <w:t>。学生</w:t>
      </w:r>
      <w:r>
        <w:rPr>
          <w:rFonts w:hint="eastAsia" w:ascii="宋体" w:hAnsi="宋体" w:cs="宋体"/>
          <w:color w:val="000000"/>
          <w:kern w:val="0"/>
          <w:sz w:val="24"/>
          <w:szCs w:val="24"/>
          <w:shd w:val="clear" w:color="auto" w:fill="FFFFFF"/>
          <w:lang w:val="en-US" w:eastAsia="zh-CN"/>
        </w:rPr>
        <w:t>既渴望获得同伴认可，又容易因自我中心思维引发矛盾</w:t>
      </w:r>
      <w:r>
        <w:rPr>
          <w:rFonts w:hint="eastAsia" w:ascii="宋体" w:hAnsi="宋体" w:cs="宋体"/>
          <w:color w:val="000000"/>
          <w:kern w:val="0"/>
          <w:sz w:val="24"/>
          <w:szCs w:val="24"/>
          <w:shd w:val="clear" w:color="auto" w:fill="FFFFFF"/>
          <w:lang w:eastAsia="zh-CN"/>
        </w:rPr>
        <w:t>，</w:t>
      </w:r>
      <w:r>
        <w:rPr>
          <w:rFonts w:hint="eastAsia" w:ascii="宋体" w:hAnsi="宋体" w:cs="宋体"/>
          <w:color w:val="000000"/>
          <w:kern w:val="0"/>
          <w:sz w:val="24"/>
          <w:szCs w:val="24"/>
          <w:shd w:val="clear" w:color="auto" w:fill="FFFFFF"/>
          <w:lang w:val="en-US" w:eastAsia="zh-CN"/>
        </w:rPr>
        <w:t>同时缺乏化解冲突的经验，从而产生孤立或攻击行为。因此，在该阶段帮助学生树立尊重他人边界，守护自己边界的意识，具有重要的现实意义。</w:t>
      </w:r>
    </w:p>
    <w:p w14:paraId="138C8CEF">
      <w:pPr>
        <w:spacing w:line="360" w:lineRule="auto"/>
        <w:ind w:firstLine="482" w:firstLineChars="200"/>
        <w:jc w:val="left"/>
        <w:rPr>
          <w:b/>
          <w:bCs/>
          <w:sz w:val="24"/>
        </w:rPr>
      </w:pPr>
      <w:r>
        <w:rPr>
          <w:rFonts w:hint="eastAsia"/>
          <w:b/>
          <w:bCs/>
          <w:sz w:val="24"/>
          <w:szCs w:val="24"/>
        </w:rPr>
        <w:t>【设计理念】</w:t>
      </w:r>
    </w:p>
    <w:p w14:paraId="3FC13EC0">
      <w:pPr>
        <w:spacing w:line="360" w:lineRule="auto"/>
        <w:ind w:firstLine="480" w:firstLineChars="200"/>
        <w:jc w:val="left"/>
        <w:rPr>
          <w:rFonts w:hint="default"/>
          <w:sz w:val="24"/>
          <w:lang w:val="en-US"/>
        </w:rPr>
      </w:pPr>
      <w:r>
        <w:rPr>
          <w:rFonts w:hint="eastAsia"/>
          <w:sz w:val="24"/>
          <w:szCs w:val="24"/>
          <w:lang w:eastAsia="zh-CN"/>
        </w:rPr>
        <w:t>《纲要》指出，小学高年级的学生正处于青春期前期，面临</w:t>
      </w:r>
      <w:r>
        <w:rPr>
          <w:rFonts w:hint="eastAsia"/>
          <w:sz w:val="24"/>
          <w:szCs w:val="24"/>
          <w:lang w:val="en-US" w:eastAsia="zh-CN"/>
        </w:rPr>
        <w:t>人际交往的诸多</w:t>
      </w:r>
      <w:r>
        <w:rPr>
          <w:rFonts w:hint="eastAsia"/>
          <w:sz w:val="24"/>
          <w:szCs w:val="24"/>
          <w:lang w:eastAsia="zh-CN"/>
        </w:rPr>
        <w:t>矛盾的时候，情绪容易冲动，自我中心意识较强，</w:t>
      </w:r>
      <w:r>
        <w:rPr>
          <w:rFonts w:hint="eastAsia"/>
          <w:sz w:val="24"/>
          <w:szCs w:val="24"/>
          <w:lang w:val="en-US" w:eastAsia="zh-CN"/>
        </w:rPr>
        <w:t>易引发一些冲突。但我们通过课程设计，帮助理解尊重是健康人际关系的核心基石。帮助五年级学生以平等心态接纳差异，直接影响其社交适应性与社会情感能力发展。当学生学会将分歧化为理解契机，在包容互动中发现多元价值时，才能建立可持续的友谊模式，为青春期社交奠定坚实基础。</w:t>
      </w:r>
    </w:p>
    <w:p w14:paraId="739114F4">
      <w:pPr>
        <w:spacing w:line="360" w:lineRule="auto"/>
        <w:ind w:firstLine="480" w:firstLineChars="200"/>
        <w:jc w:val="left"/>
        <w:rPr>
          <w:rFonts w:hint="default" w:eastAsia="宋体"/>
          <w:sz w:val="24"/>
          <w:lang w:val="en-US" w:eastAsia="zh-CN"/>
        </w:rPr>
      </w:pPr>
      <w:r>
        <w:rPr>
          <w:rFonts w:hint="eastAsia"/>
          <w:sz w:val="24"/>
          <w:szCs w:val="24"/>
        </w:rPr>
        <w:t>本课</w:t>
      </w:r>
      <w:r>
        <w:rPr>
          <w:rFonts w:hint="eastAsia"/>
          <w:sz w:val="24"/>
          <w:szCs w:val="24"/>
          <w:lang w:eastAsia="zh-CN"/>
        </w:rPr>
        <w:t>通过游戏活动、</w:t>
      </w:r>
      <w:r>
        <w:rPr>
          <w:rFonts w:hint="eastAsia"/>
          <w:sz w:val="24"/>
          <w:szCs w:val="24"/>
          <w:lang w:val="en-US" w:eastAsia="zh-CN"/>
        </w:rPr>
        <w:t>小调查</w:t>
      </w:r>
      <w:r>
        <w:rPr>
          <w:rFonts w:hint="eastAsia"/>
          <w:sz w:val="24"/>
          <w:szCs w:val="24"/>
          <w:lang w:eastAsia="zh-CN"/>
        </w:rPr>
        <w:t>和</w:t>
      </w:r>
      <w:r>
        <w:rPr>
          <w:rFonts w:hint="eastAsia"/>
          <w:sz w:val="24"/>
          <w:szCs w:val="24"/>
          <w:lang w:val="en-US" w:eastAsia="zh-CN"/>
        </w:rPr>
        <w:t>拼贴诗创作</w:t>
      </w:r>
      <w:r>
        <w:rPr>
          <w:rFonts w:hint="eastAsia"/>
          <w:sz w:val="24"/>
          <w:szCs w:val="24"/>
          <w:lang w:eastAsia="zh-CN"/>
        </w:rPr>
        <w:t>，</w:t>
      </w:r>
      <w:r>
        <w:rPr>
          <w:rFonts w:hint="eastAsia"/>
          <w:sz w:val="24"/>
          <w:szCs w:val="24"/>
          <w:lang w:val="en-US" w:eastAsia="zh-CN"/>
        </w:rPr>
        <w:t>帮助学生具象化感知尊重，掌握积极倾听、换位思考、协商共赢等关系建立的实用策略，让学生在活动中体验“相互尊重”的归属感，逐步形成“交往从尊重开始”的积极信念，为将来面对复杂的人际关系做好准备。</w:t>
      </w:r>
    </w:p>
    <w:p w14:paraId="1FDDC03D">
      <w:pPr>
        <w:spacing w:line="360" w:lineRule="auto"/>
        <w:ind w:firstLine="482" w:firstLineChars="200"/>
        <w:jc w:val="left"/>
        <w:rPr>
          <w:b/>
          <w:bCs/>
          <w:sz w:val="24"/>
        </w:rPr>
      </w:pPr>
      <w:r>
        <w:rPr>
          <w:rFonts w:hint="eastAsia"/>
          <w:b/>
          <w:bCs/>
          <w:sz w:val="24"/>
          <w:szCs w:val="24"/>
        </w:rPr>
        <w:t xml:space="preserve">【教学目标】 </w:t>
      </w:r>
    </w:p>
    <w:p w14:paraId="682E0E53">
      <w:pPr>
        <w:numPr>
          <w:ilvl w:val="0"/>
          <w:numId w:val="1"/>
        </w:numPr>
        <w:spacing w:line="360" w:lineRule="auto"/>
        <w:ind w:firstLine="480" w:firstLineChars="200"/>
        <w:jc w:val="left"/>
        <w:rPr>
          <w:sz w:val="24"/>
        </w:rPr>
      </w:pPr>
      <w:r>
        <w:rPr>
          <w:rFonts w:hint="eastAsia"/>
          <w:sz w:val="24"/>
          <w:szCs w:val="24"/>
          <w:lang w:eastAsia="zh-CN"/>
        </w:rPr>
        <w:t>认知目标：通过情境故事</w:t>
      </w:r>
      <w:r>
        <w:rPr>
          <w:rFonts w:hint="eastAsia"/>
          <w:sz w:val="24"/>
          <w:szCs w:val="24"/>
          <w:lang w:val="en-US" w:eastAsia="zh-CN"/>
        </w:rPr>
        <w:t>分享与互动，感受尊重对维系友谊的重要性，从而正确理解尊重的内涵，即接纳差异、维护尊严、平等对话。</w:t>
      </w:r>
    </w:p>
    <w:p w14:paraId="30A86289">
      <w:pPr>
        <w:numPr>
          <w:ilvl w:val="0"/>
          <w:numId w:val="1"/>
        </w:numPr>
        <w:spacing w:line="360" w:lineRule="auto"/>
        <w:ind w:firstLine="480" w:firstLineChars="200"/>
        <w:jc w:val="left"/>
        <w:rPr>
          <w:sz w:val="24"/>
        </w:rPr>
      </w:pPr>
      <w:r>
        <w:rPr>
          <w:rFonts w:hint="eastAsia"/>
          <w:sz w:val="24"/>
          <w:szCs w:val="24"/>
        </w:rPr>
        <w:t>过程与方法：</w:t>
      </w:r>
      <w:r>
        <w:rPr>
          <w:rFonts w:hint="eastAsia"/>
          <w:sz w:val="24"/>
          <w:szCs w:val="24"/>
          <w:lang w:eastAsia="zh-CN"/>
        </w:rPr>
        <w:t>通过</w:t>
      </w:r>
      <w:r>
        <w:rPr>
          <w:rFonts w:hint="eastAsia"/>
          <w:sz w:val="24"/>
          <w:szCs w:val="24"/>
          <w:lang w:val="en-US" w:eastAsia="zh-CN"/>
        </w:rPr>
        <w:t>合作互动，掌握友谊情境下表达尊重的方法，尝试从他人的角度看待问题，理解他人的想法和感受，提升化解社交矛盾的能力。</w:t>
      </w:r>
    </w:p>
    <w:p w14:paraId="46D8FC0F">
      <w:pPr>
        <w:numPr>
          <w:ilvl w:val="0"/>
          <w:numId w:val="1"/>
        </w:numPr>
        <w:spacing w:line="360" w:lineRule="auto"/>
        <w:ind w:firstLine="480" w:firstLineChars="200"/>
        <w:jc w:val="left"/>
        <w:rPr>
          <w:sz w:val="24"/>
        </w:rPr>
      </w:pPr>
      <w:r>
        <w:rPr>
          <w:rFonts w:hint="eastAsia"/>
          <w:sz w:val="24"/>
          <w:szCs w:val="24"/>
        </w:rPr>
        <w:t>情感、态度与价值观：</w:t>
      </w:r>
      <w:r>
        <w:rPr>
          <w:rFonts w:hint="eastAsia"/>
          <w:sz w:val="24"/>
          <w:szCs w:val="24"/>
          <w:lang w:eastAsia="zh-CN"/>
        </w:rPr>
        <w:t>通过</w:t>
      </w:r>
      <w:r>
        <w:rPr>
          <w:rFonts w:hint="eastAsia"/>
          <w:sz w:val="24"/>
          <w:szCs w:val="24"/>
          <w:lang w:val="en-US" w:eastAsia="zh-CN"/>
        </w:rPr>
        <w:t>小调查，正视同伴交往中的个体差异，形成包容平等、友善待人的交往态度。</w:t>
      </w:r>
    </w:p>
    <w:p w14:paraId="0D4AA092">
      <w:pPr>
        <w:spacing w:line="360" w:lineRule="auto"/>
        <w:ind w:firstLine="482" w:firstLineChars="200"/>
        <w:jc w:val="left"/>
        <w:rPr>
          <w:b/>
          <w:bCs/>
          <w:sz w:val="24"/>
        </w:rPr>
      </w:pPr>
      <w:r>
        <w:rPr>
          <w:rFonts w:hint="eastAsia"/>
          <w:b/>
          <w:bCs/>
          <w:sz w:val="24"/>
          <w:szCs w:val="24"/>
        </w:rPr>
        <w:t>【教学重难点】</w:t>
      </w:r>
    </w:p>
    <w:p w14:paraId="2A9F2DE7">
      <w:pPr>
        <w:keepNext w:val="0"/>
        <w:keepLines w:val="0"/>
        <w:pageBreakBefore w:val="0"/>
        <w:widowControl w:val="0"/>
        <w:numPr>
          <w:ilvl w:val="0"/>
          <w:numId w:val="0"/>
        </w:numPr>
        <w:kinsoku/>
        <w:wordWrap/>
        <w:overflowPunct/>
        <w:autoSpaceDE/>
        <w:autoSpaceDN/>
        <w:bidi w:val="0"/>
        <w:adjustRightInd/>
        <w:snapToGrid/>
        <w:spacing w:line="400" w:lineRule="exact"/>
        <w:ind w:firstLine="480" w:firstLineChars="200"/>
        <w:textAlignment w:val="auto"/>
        <w:rPr>
          <w:sz w:val="24"/>
        </w:rPr>
      </w:pPr>
      <w:r>
        <w:rPr>
          <w:rFonts w:hint="eastAsia"/>
          <w:sz w:val="24"/>
          <w:szCs w:val="24"/>
          <w:lang w:val="en-US" w:eastAsia="zh-CN"/>
        </w:rPr>
        <w:t>1.</w:t>
      </w:r>
      <w:r>
        <w:rPr>
          <w:rFonts w:hint="eastAsia"/>
          <w:sz w:val="24"/>
          <w:szCs w:val="24"/>
        </w:rPr>
        <w:t>教学重点：</w:t>
      </w:r>
      <w:r>
        <w:rPr>
          <w:rFonts w:hint="eastAsia"/>
          <w:sz w:val="24"/>
          <w:szCs w:val="24"/>
          <w:lang w:val="en-US" w:eastAsia="zh-CN"/>
        </w:rPr>
        <w:t>掌握友谊情境下表达尊重的方法，尝试从他人的角度看待问题，理解他人的想法和感受，提升化解社交矛盾的能力。</w:t>
      </w:r>
    </w:p>
    <w:p w14:paraId="0259E6DE">
      <w:pPr>
        <w:numPr>
          <w:ilvl w:val="0"/>
          <w:numId w:val="0"/>
        </w:numPr>
        <w:spacing w:line="360" w:lineRule="auto"/>
        <w:ind w:firstLine="480" w:firstLineChars="200"/>
        <w:jc w:val="left"/>
        <w:rPr>
          <w:rFonts w:hint="eastAsia" w:eastAsia="宋体"/>
          <w:sz w:val="24"/>
          <w:lang w:eastAsia="zh-CN"/>
        </w:rPr>
      </w:pPr>
      <w:r>
        <w:rPr>
          <w:rFonts w:hint="eastAsia"/>
          <w:sz w:val="24"/>
          <w:szCs w:val="24"/>
          <w:lang w:val="en-US" w:eastAsia="zh-CN"/>
        </w:rPr>
        <w:t>2.</w:t>
      </w:r>
      <w:r>
        <w:rPr>
          <w:rFonts w:hint="eastAsia"/>
          <w:sz w:val="24"/>
          <w:szCs w:val="24"/>
        </w:rPr>
        <w:t>教学难点：</w:t>
      </w:r>
      <w:r>
        <w:rPr>
          <w:rFonts w:hint="eastAsia"/>
          <w:sz w:val="24"/>
          <w:szCs w:val="24"/>
          <w:lang w:val="en-US" w:eastAsia="zh-CN"/>
        </w:rPr>
        <w:t>正确理解尊重的内涵，即接纳差异、维护尊严、平等对话。</w:t>
      </w:r>
    </w:p>
    <w:p w14:paraId="4DFA8946">
      <w:pPr>
        <w:spacing w:line="360" w:lineRule="auto"/>
        <w:ind w:firstLine="482" w:firstLineChars="200"/>
        <w:jc w:val="left"/>
        <w:rPr>
          <w:rFonts w:hint="eastAsia"/>
          <w:b/>
          <w:bCs/>
          <w:sz w:val="24"/>
          <w:szCs w:val="24"/>
        </w:rPr>
      </w:pPr>
      <w:r>
        <w:rPr>
          <w:rFonts w:hint="eastAsia"/>
          <w:b/>
          <w:bCs/>
          <w:sz w:val="24"/>
          <w:szCs w:val="24"/>
        </w:rPr>
        <w:t>【</w:t>
      </w:r>
      <w:r>
        <w:rPr>
          <w:rFonts w:hint="eastAsia"/>
          <w:b/>
          <w:bCs/>
          <w:sz w:val="24"/>
          <w:szCs w:val="24"/>
          <w:lang w:eastAsia="zh-CN"/>
        </w:rPr>
        <w:t>活动准备</w:t>
      </w:r>
      <w:r>
        <w:rPr>
          <w:rFonts w:hint="eastAsia"/>
          <w:b/>
          <w:bCs/>
          <w:sz w:val="24"/>
          <w:szCs w:val="24"/>
        </w:rPr>
        <w:t>】</w:t>
      </w:r>
    </w:p>
    <w:p w14:paraId="487201E7">
      <w:pPr>
        <w:spacing w:line="360" w:lineRule="auto"/>
        <w:ind w:firstLine="480" w:firstLineChars="200"/>
        <w:jc w:val="left"/>
        <w:rPr>
          <w:rFonts w:hint="default" w:eastAsia="宋体"/>
          <w:b w:val="0"/>
          <w:bCs w:val="0"/>
          <w:sz w:val="24"/>
          <w:szCs w:val="24"/>
          <w:lang w:val="en-US" w:eastAsia="zh-CN"/>
        </w:rPr>
      </w:pPr>
      <w:r>
        <w:rPr>
          <w:rFonts w:hint="eastAsia"/>
          <w:b w:val="0"/>
          <w:bCs w:val="0"/>
          <w:sz w:val="24"/>
          <w:szCs w:val="24"/>
          <w:lang w:eastAsia="zh-CN"/>
        </w:rPr>
        <w:t>课件、</w:t>
      </w:r>
      <w:r>
        <w:rPr>
          <w:rFonts w:hint="eastAsia"/>
          <w:b w:val="0"/>
          <w:bCs w:val="0"/>
          <w:sz w:val="24"/>
          <w:szCs w:val="24"/>
          <w:lang w:val="en-US" w:eastAsia="zh-CN"/>
        </w:rPr>
        <w:t>AI</w:t>
      </w:r>
      <w:r>
        <w:rPr>
          <w:rFonts w:hint="eastAsia"/>
          <w:b w:val="0"/>
          <w:bCs w:val="0"/>
          <w:sz w:val="24"/>
          <w:szCs w:val="24"/>
          <w:lang w:eastAsia="zh-CN"/>
        </w:rPr>
        <w:t>、白纸、</w:t>
      </w:r>
      <w:r>
        <w:rPr>
          <w:rFonts w:hint="eastAsia"/>
          <w:b w:val="0"/>
          <w:bCs w:val="0"/>
          <w:sz w:val="24"/>
          <w:szCs w:val="24"/>
          <w:lang w:val="en-US" w:eastAsia="zh-CN"/>
        </w:rPr>
        <w:t>拼贴诗素材、干花</w:t>
      </w:r>
    </w:p>
    <w:p w14:paraId="516D25B2">
      <w:pPr>
        <w:spacing w:line="360" w:lineRule="auto"/>
        <w:ind w:firstLine="482" w:firstLineChars="200"/>
        <w:jc w:val="left"/>
        <w:rPr>
          <w:b/>
          <w:bCs/>
          <w:sz w:val="24"/>
        </w:rPr>
      </w:pPr>
      <w:r>
        <w:rPr>
          <w:rFonts w:hint="eastAsia"/>
          <w:b/>
          <w:bCs/>
          <w:sz w:val="24"/>
          <w:szCs w:val="24"/>
        </w:rPr>
        <w:t>【辅导方法】</w:t>
      </w:r>
    </w:p>
    <w:p w14:paraId="634C0E94">
      <w:pPr>
        <w:spacing w:line="360" w:lineRule="auto"/>
        <w:ind w:firstLine="480" w:firstLineChars="200"/>
        <w:jc w:val="left"/>
        <w:rPr>
          <w:sz w:val="24"/>
        </w:rPr>
      </w:pPr>
      <w:r>
        <w:rPr>
          <w:rFonts w:hint="eastAsia"/>
          <w:sz w:val="24"/>
          <w:szCs w:val="24"/>
        </w:rPr>
        <w:t>运用</w:t>
      </w:r>
      <w:r>
        <w:rPr>
          <w:rFonts w:hint="eastAsia"/>
          <w:sz w:val="24"/>
          <w:szCs w:val="24"/>
          <w:lang w:eastAsia="zh-CN"/>
        </w:rPr>
        <w:t>表达性艺术心理辅导</w:t>
      </w:r>
      <w:r>
        <w:rPr>
          <w:rFonts w:hint="eastAsia"/>
          <w:sz w:val="24"/>
          <w:szCs w:val="24"/>
        </w:rPr>
        <w:t>、</w:t>
      </w:r>
      <w:r>
        <w:rPr>
          <w:rFonts w:hint="eastAsia"/>
          <w:sz w:val="24"/>
          <w:szCs w:val="24"/>
          <w:lang w:val="en-US" w:eastAsia="zh-CN"/>
        </w:rPr>
        <w:t>小调查</w:t>
      </w:r>
      <w:r>
        <w:rPr>
          <w:rFonts w:hint="eastAsia"/>
          <w:sz w:val="24"/>
          <w:szCs w:val="24"/>
          <w:lang w:eastAsia="zh-CN"/>
        </w:rPr>
        <w:t>、</w:t>
      </w:r>
      <w:r>
        <w:rPr>
          <w:rFonts w:hint="eastAsia"/>
          <w:sz w:val="24"/>
          <w:szCs w:val="24"/>
        </w:rPr>
        <w:t>交流分享等方法，让学生通过活动体验、自主探究、合作学习等方式主动探索、发现知识，使学生在充分参与探索的过程中不断成长。</w:t>
      </w:r>
    </w:p>
    <w:p w14:paraId="77D839B3">
      <w:pPr>
        <w:spacing w:line="360" w:lineRule="auto"/>
        <w:ind w:firstLine="482" w:firstLineChars="200"/>
        <w:jc w:val="left"/>
        <w:rPr>
          <w:b/>
          <w:bCs/>
          <w:sz w:val="24"/>
        </w:rPr>
      </w:pPr>
      <w:r>
        <w:rPr>
          <w:rFonts w:hint="eastAsia"/>
          <w:b/>
          <w:bCs/>
          <w:sz w:val="24"/>
          <w:szCs w:val="24"/>
        </w:rPr>
        <w:t>【辅导过程】</w:t>
      </w:r>
    </w:p>
    <w:p w14:paraId="3D2A847C">
      <w:pPr>
        <w:numPr>
          <w:ilvl w:val="0"/>
          <w:numId w:val="2"/>
        </w:numPr>
        <w:spacing w:line="360" w:lineRule="auto"/>
        <w:ind w:firstLine="482" w:firstLineChars="200"/>
        <w:jc w:val="left"/>
        <w:rPr>
          <w:b/>
          <w:bCs/>
          <w:sz w:val="24"/>
        </w:rPr>
      </w:pPr>
      <w:r>
        <w:rPr>
          <w:rFonts w:hint="eastAsia"/>
          <w:b/>
          <w:bCs/>
          <w:sz w:val="24"/>
          <w:szCs w:val="24"/>
        </w:rPr>
        <w:t>暖身活动：</w:t>
      </w:r>
      <w:r>
        <w:rPr>
          <w:rFonts w:hint="eastAsia"/>
          <w:b/>
          <w:bCs/>
          <w:sz w:val="24"/>
          <w:szCs w:val="24"/>
          <w:lang w:val="en-US" w:eastAsia="zh-CN"/>
        </w:rPr>
        <w:t>热情满满打招呼</w:t>
      </w:r>
    </w:p>
    <w:p w14:paraId="58025A6D">
      <w:pPr>
        <w:keepNext w:val="0"/>
        <w:keepLines w:val="0"/>
        <w:pageBreakBefore w:val="0"/>
        <w:widowControl w:val="0"/>
        <w:numPr>
          <w:ilvl w:val="0"/>
          <w:numId w:val="0"/>
        </w:numPr>
        <w:kinsoku/>
        <w:wordWrap/>
        <w:overflowPunct/>
        <w:autoSpaceDE/>
        <w:autoSpaceDN/>
        <w:bidi w:val="0"/>
        <w:adjustRightInd/>
        <w:snapToGrid/>
        <w:spacing w:line="400" w:lineRule="exact"/>
        <w:ind w:firstLine="480" w:firstLineChars="200"/>
        <w:jc w:val="both"/>
        <w:textAlignment w:val="auto"/>
        <w:rPr>
          <w:rFonts w:hint="eastAsia" w:eastAsia="宋体"/>
          <w:sz w:val="24"/>
          <w:szCs w:val="24"/>
          <w:lang w:eastAsia="zh-CN"/>
        </w:rPr>
      </w:pPr>
      <w:r>
        <w:rPr>
          <w:rFonts w:hint="eastAsia"/>
          <w:sz w:val="24"/>
          <w:szCs w:val="24"/>
          <w:lang w:eastAsia="zh-CN"/>
        </w:rPr>
        <w:t>导入：欢迎大家来到我们的心理课堂，</w:t>
      </w:r>
      <w:r>
        <w:rPr>
          <w:rFonts w:hint="eastAsia" w:ascii="宋体" w:hAnsi="宋体" w:cs="宋体"/>
          <w:b w:val="0"/>
          <w:bCs w:val="0"/>
          <w:color w:val="auto"/>
          <w:sz w:val="24"/>
          <w:szCs w:val="24"/>
          <w:lang w:val="en-US" w:eastAsia="zh-CN"/>
        </w:rPr>
        <w:t>课前我们有个小约定：积极参与、真诚表达、互相尊重、用心感受。</w:t>
      </w:r>
    </w:p>
    <w:p w14:paraId="232957A6">
      <w:pPr>
        <w:spacing w:line="360" w:lineRule="auto"/>
        <w:ind w:firstLine="480" w:firstLineChars="200"/>
        <w:jc w:val="left"/>
        <w:rPr>
          <w:rFonts w:hint="default" w:eastAsia="宋体"/>
          <w:sz w:val="24"/>
          <w:lang w:val="en-US" w:eastAsia="zh-CN"/>
        </w:rPr>
      </w:pPr>
      <w:r>
        <w:rPr>
          <w:rFonts w:hint="eastAsia"/>
          <w:sz w:val="24"/>
          <w:szCs w:val="24"/>
        </w:rPr>
        <w:t>1.</w:t>
      </w:r>
      <w:r>
        <w:rPr>
          <w:rFonts w:hint="eastAsia"/>
          <w:sz w:val="24"/>
          <w:szCs w:val="24"/>
          <w:lang w:val="en-US" w:eastAsia="zh-CN"/>
        </w:rPr>
        <w:t>游戏规则：①全体围成一个圈，伴随着音乐声在社交圈里打招呼；②如果是你不喜欢或不能接受的打招呼的方式就回到座位。</w:t>
      </w:r>
    </w:p>
    <w:p w14:paraId="60FC893E">
      <w:pPr>
        <w:spacing w:line="360" w:lineRule="auto"/>
        <w:ind w:firstLine="480" w:firstLineChars="200"/>
        <w:jc w:val="left"/>
        <w:rPr>
          <w:rFonts w:hint="eastAsia"/>
          <w:sz w:val="24"/>
          <w:szCs w:val="24"/>
          <w:lang w:val="en-US" w:eastAsia="zh-CN"/>
        </w:rPr>
      </w:pPr>
      <w:r>
        <w:rPr>
          <w:rFonts w:hint="eastAsia"/>
          <w:sz w:val="24"/>
          <w:szCs w:val="24"/>
          <w:lang w:val="en-US" w:eastAsia="zh-CN"/>
        </w:rPr>
        <w:t>2</w:t>
      </w:r>
      <w:r>
        <w:rPr>
          <w:rFonts w:hint="eastAsia"/>
          <w:sz w:val="24"/>
          <w:szCs w:val="24"/>
        </w:rPr>
        <w:t>.</w:t>
      </w:r>
      <w:r>
        <w:rPr>
          <w:rFonts w:hint="eastAsia"/>
          <w:sz w:val="24"/>
          <w:szCs w:val="24"/>
          <w:lang w:val="en-US" w:eastAsia="zh-CN"/>
        </w:rPr>
        <w:t>学生分享：大家的接受程度一样吗？你有什么感受。</w:t>
      </w:r>
    </w:p>
    <w:p w14:paraId="18B30116">
      <w:pPr>
        <w:spacing w:line="360" w:lineRule="auto"/>
        <w:ind w:firstLine="480" w:firstLineChars="200"/>
        <w:jc w:val="left"/>
        <w:rPr>
          <w:rFonts w:hint="eastAsia"/>
          <w:sz w:val="24"/>
          <w:szCs w:val="24"/>
          <w:lang w:val="en-US" w:eastAsia="zh-CN"/>
        </w:rPr>
      </w:pPr>
      <w:r>
        <w:rPr>
          <w:rFonts w:hint="eastAsia"/>
          <w:sz w:val="24"/>
          <w:szCs w:val="24"/>
          <w:lang w:val="en-US" w:eastAsia="zh-CN"/>
        </w:rPr>
        <w:t>3.教师总结：我们都很难接受的打招呼方式，在其他国家可能是很普遍的打招呼方式，我们一起通过一个短视频了解一下。（播放视频）</w:t>
      </w:r>
    </w:p>
    <w:p w14:paraId="004185B5">
      <w:pPr>
        <w:spacing w:line="360" w:lineRule="auto"/>
        <w:ind w:firstLine="480" w:firstLineChars="200"/>
        <w:jc w:val="left"/>
        <w:rPr>
          <w:rFonts w:hint="default"/>
          <w:sz w:val="24"/>
          <w:szCs w:val="24"/>
          <w:lang w:val="en-US" w:eastAsia="zh-CN"/>
        </w:rPr>
      </w:pPr>
      <w:r>
        <w:rPr>
          <w:rFonts w:hint="eastAsia"/>
          <w:sz w:val="24"/>
          <w:szCs w:val="24"/>
          <w:lang w:val="en-US" w:eastAsia="zh-CN"/>
        </w:rPr>
        <w:t>4.引入课题：刚刚我们谈到的这些在心理学上我们把他称为人际交往的空间边界，除此之外还有时间、物质、认知和情感边界，今天我们就来一起聊聊如何“交往”这个话题。</w:t>
      </w:r>
    </w:p>
    <w:p w14:paraId="5E419634">
      <w:pPr>
        <w:spacing w:line="360" w:lineRule="auto"/>
        <w:ind w:firstLine="482" w:firstLineChars="200"/>
        <w:jc w:val="left"/>
        <w:rPr>
          <w:rFonts w:hint="eastAsia" w:eastAsia="宋体"/>
          <w:sz w:val="24"/>
          <w:lang w:eastAsia="zh-CN"/>
        </w:rPr>
      </w:pPr>
      <w:r>
        <w:rPr>
          <w:rFonts w:hint="eastAsia"/>
          <w:b/>
          <w:bCs/>
          <w:sz w:val="24"/>
          <w:szCs w:val="24"/>
        </w:rPr>
        <w:t>设计意图：</w:t>
      </w:r>
      <w:r>
        <w:rPr>
          <w:rFonts w:hint="eastAsia" w:ascii="宋体" w:hAnsi="宋体" w:cs="宋体"/>
          <w:sz w:val="24"/>
          <w:szCs w:val="24"/>
        </w:rPr>
        <w:t>通过游戏，活跃课堂气氛，</w:t>
      </w:r>
      <w:r>
        <w:rPr>
          <w:rFonts w:hint="eastAsia"/>
          <w:sz w:val="24"/>
          <w:szCs w:val="24"/>
        </w:rPr>
        <w:t>吸引学生的兴趣，</w:t>
      </w:r>
      <w:r>
        <w:rPr>
          <w:rFonts w:hint="eastAsia" w:ascii="宋体" w:hAnsi="宋体" w:cs="宋体"/>
          <w:sz w:val="24"/>
          <w:szCs w:val="24"/>
        </w:rPr>
        <w:t>同时</w:t>
      </w:r>
      <w:r>
        <w:rPr>
          <w:rFonts w:hint="eastAsia" w:ascii="宋体" w:hAnsi="宋体" w:cs="宋体"/>
          <w:sz w:val="24"/>
          <w:szCs w:val="24"/>
          <w:lang w:eastAsia="zh-CN"/>
        </w:rPr>
        <w:t>引入课题，“</w:t>
      </w:r>
      <w:r>
        <w:rPr>
          <w:rFonts w:hint="eastAsia" w:ascii="宋体" w:hAnsi="宋体" w:cs="宋体"/>
          <w:sz w:val="24"/>
          <w:szCs w:val="24"/>
          <w:lang w:val="en-US" w:eastAsia="zh-CN"/>
        </w:rPr>
        <w:t>交往</w:t>
      </w:r>
      <w:r>
        <w:rPr>
          <w:rFonts w:hint="eastAsia" w:ascii="宋体" w:hAnsi="宋体" w:cs="宋体"/>
          <w:sz w:val="24"/>
          <w:szCs w:val="24"/>
          <w:lang w:eastAsia="zh-CN"/>
        </w:rPr>
        <w:t>”。</w:t>
      </w:r>
    </w:p>
    <w:p w14:paraId="152C2C06">
      <w:pPr>
        <w:numPr>
          <w:ilvl w:val="0"/>
          <w:numId w:val="2"/>
        </w:numPr>
        <w:spacing w:line="360" w:lineRule="auto"/>
        <w:ind w:firstLine="482" w:firstLineChars="200"/>
        <w:jc w:val="left"/>
        <w:rPr>
          <w:b/>
          <w:bCs/>
          <w:sz w:val="24"/>
        </w:rPr>
      </w:pPr>
      <w:r>
        <w:rPr>
          <w:rFonts w:hint="eastAsia"/>
          <w:b/>
          <w:bCs/>
          <w:sz w:val="24"/>
          <w:szCs w:val="24"/>
          <w:lang w:eastAsia="zh-CN"/>
        </w:rPr>
        <w:t>团体转换阶段</w:t>
      </w:r>
      <w:r>
        <w:rPr>
          <w:rFonts w:hint="eastAsia"/>
          <w:b/>
          <w:bCs/>
          <w:sz w:val="24"/>
          <w:szCs w:val="24"/>
        </w:rPr>
        <w:t>：</w:t>
      </w:r>
      <w:r>
        <w:rPr>
          <w:rFonts w:hint="eastAsia"/>
          <w:b/>
          <w:bCs/>
          <w:sz w:val="24"/>
          <w:szCs w:val="24"/>
          <w:lang w:val="en-US" w:eastAsia="zh-CN"/>
        </w:rPr>
        <w:t>细致严谨做调查</w:t>
      </w:r>
    </w:p>
    <w:p w14:paraId="7785272F">
      <w:pPr>
        <w:spacing w:line="360" w:lineRule="auto"/>
        <w:ind w:firstLine="480" w:firstLineChars="200"/>
        <w:jc w:val="left"/>
        <w:rPr>
          <w:rFonts w:hint="default" w:eastAsia="宋体"/>
          <w:sz w:val="24"/>
          <w:szCs w:val="24"/>
          <w:lang w:val="en-US" w:eastAsia="zh-CN"/>
        </w:rPr>
      </w:pPr>
      <w:r>
        <w:rPr>
          <w:rFonts w:hint="eastAsia"/>
          <w:sz w:val="24"/>
          <w:szCs w:val="24"/>
          <w:lang w:val="en-US" w:eastAsia="zh-CN"/>
        </w:rPr>
        <w:t>过渡：全体学生1-6报数，分成六组。</w:t>
      </w:r>
    </w:p>
    <w:p w14:paraId="64690D93">
      <w:pPr>
        <w:spacing w:line="360" w:lineRule="auto"/>
        <w:ind w:firstLine="480" w:firstLineChars="200"/>
        <w:jc w:val="left"/>
        <w:rPr>
          <w:rFonts w:hint="default" w:eastAsia="宋体"/>
          <w:sz w:val="24"/>
          <w:szCs w:val="24"/>
          <w:lang w:val="en-US" w:eastAsia="zh-CN"/>
        </w:rPr>
      </w:pPr>
      <w:r>
        <w:rPr>
          <w:rFonts w:hint="eastAsia"/>
          <w:sz w:val="24"/>
          <w:szCs w:val="24"/>
        </w:rPr>
        <w:t>1.</w:t>
      </w:r>
      <w:r>
        <w:rPr>
          <w:rFonts w:hint="eastAsia"/>
          <w:sz w:val="24"/>
          <w:szCs w:val="24"/>
          <w:lang w:val="en-US" w:eastAsia="zh-CN"/>
        </w:rPr>
        <w:t>完成一份调查表。（调查表如下）</w:t>
      </w:r>
    </w:p>
    <w:p w14:paraId="0F061869">
      <w:pPr>
        <w:numPr>
          <w:ilvl w:val="0"/>
          <w:numId w:val="0"/>
        </w:numPr>
        <w:spacing w:line="360" w:lineRule="auto"/>
        <w:jc w:val="left"/>
        <w:rPr>
          <w:rFonts w:hint="eastAsia"/>
          <w:sz w:val="24"/>
          <w:szCs w:val="24"/>
          <w:lang w:eastAsia="zh-CN"/>
        </w:rPr>
      </w:pPr>
      <w:bookmarkStart w:id="0" w:name="_GoBack"/>
      <w:r>
        <w:drawing>
          <wp:inline distT="0" distB="0" distL="114300" distR="114300">
            <wp:extent cx="6306820" cy="2921635"/>
            <wp:effectExtent l="0" t="0" r="2540" b="444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pic:cNvPicPr>
                  </pic:nvPicPr>
                  <pic:blipFill>
                    <a:blip r:embed="rId4"/>
                    <a:stretch>
                      <a:fillRect/>
                    </a:stretch>
                  </pic:blipFill>
                  <pic:spPr>
                    <a:xfrm>
                      <a:off x="0" y="0"/>
                      <a:ext cx="6306820" cy="2921635"/>
                    </a:xfrm>
                    <a:prstGeom prst="rect">
                      <a:avLst/>
                    </a:prstGeom>
                  </pic:spPr>
                </pic:pic>
              </a:graphicData>
            </a:graphic>
          </wp:inline>
        </w:drawing>
      </w:r>
      <w:bookmarkEnd w:id="0"/>
      <w:r>
        <w:rPr>
          <w:rFonts w:hint="eastAsia"/>
          <w:sz w:val="24"/>
          <w:szCs w:val="24"/>
          <w:lang w:val="en-US" w:eastAsia="zh-CN"/>
        </w:rPr>
        <w:t>小组讨论，汇报结果</w:t>
      </w:r>
      <w:r>
        <w:rPr>
          <w:rFonts w:hint="eastAsia"/>
          <w:sz w:val="24"/>
          <w:szCs w:val="24"/>
          <w:lang w:eastAsia="zh-CN"/>
        </w:rPr>
        <w:t>：</w:t>
      </w:r>
      <w:r>
        <w:rPr>
          <w:rFonts w:hint="eastAsia"/>
          <w:sz w:val="24"/>
          <w:szCs w:val="24"/>
          <w:lang w:val="en-US" w:eastAsia="zh-CN"/>
        </w:rPr>
        <w:t>①比一比：大家的结果一样吗？②说一说：你有什么发现。</w:t>
      </w:r>
    </w:p>
    <w:p w14:paraId="2C26FA01">
      <w:pPr>
        <w:numPr>
          <w:ilvl w:val="0"/>
          <w:numId w:val="3"/>
        </w:numPr>
        <w:spacing w:line="360" w:lineRule="auto"/>
        <w:ind w:left="0" w:leftChars="0" w:firstLine="480" w:firstLineChars="200"/>
        <w:jc w:val="left"/>
        <w:rPr>
          <w:rFonts w:hint="eastAsia"/>
          <w:sz w:val="24"/>
          <w:szCs w:val="24"/>
          <w:lang w:val="en-US" w:eastAsia="zh-CN"/>
        </w:rPr>
      </w:pPr>
      <w:r>
        <w:rPr>
          <w:rFonts w:hint="eastAsia"/>
          <w:sz w:val="24"/>
          <w:szCs w:val="24"/>
          <w:lang w:val="en-US" w:eastAsia="zh-CN"/>
        </w:rPr>
        <w:t>AI赋能：课前老师也请一部分老师做了这份调查问卷，你们好奇老师们的问卷结果是什么吗？我已经把这些数据提交给了豆包，看看他有什么发现。</w:t>
      </w:r>
    </w:p>
    <w:p w14:paraId="5B841AC9">
      <w:pPr>
        <w:numPr>
          <w:ilvl w:val="0"/>
          <w:numId w:val="3"/>
        </w:numPr>
        <w:spacing w:line="360" w:lineRule="auto"/>
        <w:ind w:left="0" w:leftChars="0" w:firstLine="480" w:firstLineChars="200"/>
        <w:jc w:val="left"/>
        <w:rPr>
          <w:rFonts w:hint="default"/>
          <w:sz w:val="24"/>
          <w:szCs w:val="24"/>
          <w:lang w:val="en-US" w:eastAsia="zh-CN"/>
        </w:rPr>
      </w:pPr>
      <w:r>
        <w:rPr>
          <w:rFonts w:hint="eastAsia"/>
          <w:sz w:val="24"/>
          <w:szCs w:val="24"/>
          <w:lang w:val="en-US" w:eastAsia="zh-CN"/>
        </w:rPr>
        <w:t>教师总结：在这样一份调查之后，我们可能逐渐发现了自己的一些边界。那么人际交往中，只需要在乎自己的边界吗？</w:t>
      </w:r>
    </w:p>
    <w:p w14:paraId="5FA4D9BE">
      <w:pPr>
        <w:spacing w:line="360" w:lineRule="auto"/>
        <w:ind w:firstLine="482" w:firstLineChars="200"/>
        <w:jc w:val="left"/>
        <w:rPr>
          <w:rFonts w:hint="default" w:eastAsia="宋体"/>
          <w:sz w:val="24"/>
          <w:lang w:val="en-US" w:eastAsia="zh-CN"/>
        </w:rPr>
      </w:pPr>
      <w:r>
        <w:rPr>
          <w:rFonts w:hint="eastAsia"/>
          <w:b/>
          <w:bCs/>
          <w:sz w:val="24"/>
          <w:szCs w:val="24"/>
        </w:rPr>
        <w:t>设计意图：</w:t>
      </w:r>
      <w:r>
        <w:rPr>
          <w:rFonts w:hint="eastAsia"/>
          <w:sz w:val="24"/>
          <w:szCs w:val="24"/>
        </w:rPr>
        <w:t>通过</w:t>
      </w:r>
      <w:r>
        <w:rPr>
          <w:rFonts w:hint="eastAsia"/>
          <w:sz w:val="24"/>
          <w:szCs w:val="24"/>
          <w:lang w:val="en-US" w:eastAsia="zh-CN"/>
        </w:rPr>
        <w:t>这份小调查感受到我们每个人的边界是不一样的，所以在交往过程中我们不但要明确自己的边界，也不能忽视别人的边界。</w:t>
      </w:r>
    </w:p>
    <w:p w14:paraId="524243BC">
      <w:pPr>
        <w:numPr>
          <w:ilvl w:val="0"/>
          <w:numId w:val="2"/>
        </w:numPr>
        <w:spacing w:line="360" w:lineRule="auto"/>
        <w:ind w:firstLine="482" w:firstLineChars="200"/>
        <w:jc w:val="left"/>
        <w:rPr>
          <w:sz w:val="24"/>
        </w:rPr>
      </w:pPr>
      <w:r>
        <w:rPr>
          <w:rFonts w:hint="eastAsia"/>
          <w:b/>
          <w:bCs/>
          <w:sz w:val="24"/>
          <w:szCs w:val="24"/>
          <w:lang w:eastAsia="zh-CN"/>
        </w:rPr>
        <w:t>团体工作阶段</w:t>
      </w:r>
      <w:r>
        <w:rPr>
          <w:rFonts w:hint="eastAsia"/>
          <w:b/>
          <w:bCs/>
          <w:sz w:val="24"/>
          <w:szCs w:val="24"/>
        </w:rPr>
        <w:t>：</w:t>
      </w:r>
      <w:r>
        <w:rPr>
          <w:rFonts w:hint="eastAsia"/>
          <w:b/>
          <w:bCs/>
          <w:sz w:val="24"/>
          <w:szCs w:val="24"/>
          <w:lang w:val="en-US" w:eastAsia="zh-CN"/>
        </w:rPr>
        <w:t>求同存异共创作</w:t>
      </w:r>
    </w:p>
    <w:p w14:paraId="30F9BC87">
      <w:pPr>
        <w:numPr>
          <w:ilvl w:val="0"/>
          <w:numId w:val="0"/>
        </w:numPr>
        <w:spacing w:line="360" w:lineRule="auto"/>
        <w:ind w:firstLine="480" w:firstLineChars="200"/>
        <w:jc w:val="left"/>
        <w:rPr>
          <w:rFonts w:hint="eastAsia" w:eastAsia="宋体"/>
          <w:sz w:val="24"/>
          <w:szCs w:val="24"/>
          <w:lang w:val="en-US" w:eastAsia="zh-CN"/>
        </w:rPr>
      </w:pPr>
      <w:r>
        <w:rPr>
          <w:rFonts w:hint="eastAsia"/>
          <w:sz w:val="24"/>
          <w:szCs w:val="24"/>
          <w:lang w:eastAsia="zh-CN"/>
        </w:rPr>
        <w:t>过渡：你有类似的边界被冒犯的经历吗？小组分享一下。</w:t>
      </w:r>
    </w:p>
    <w:p w14:paraId="54263ABF">
      <w:pPr>
        <w:numPr>
          <w:ilvl w:val="0"/>
          <w:numId w:val="0"/>
        </w:numPr>
        <w:spacing w:line="360" w:lineRule="auto"/>
        <w:ind w:firstLine="480" w:firstLineChars="200"/>
        <w:jc w:val="left"/>
        <w:rPr>
          <w:rFonts w:hint="eastAsia"/>
          <w:sz w:val="24"/>
          <w:szCs w:val="24"/>
          <w:lang w:eastAsia="zh-CN"/>
        </w:rPr>
      </w:pPr>
      <w:r>
        <w:rPr>
          <w:rFonts w:hint="eastAsia"/>
          <w:sz w:val="24"/>
          <w:szCs w:val="24"/>
          <w:lang w:val="en-US" w:eastAsia="zh-CN"/>
        </w:rPr>
        <w:t>1.学生分享，教师及时给予反馈。</w:t>
      </w:r>
    </w:p>
    <w:p w14:paraId="47761B66">
      <w:pPr>
        <w:numPr>
          <w:ilvl w:val="0"/>
          <w:numId w:val="0"/>
        </w:numPr>
        <w:spacing w:line="360" w:lineRule="auto"/>
        <w:ind w:firstLine="480" w:firstLineChars="200"/>
        <w:jc w:val="left"/>
        <w:rPr>
          <w:rFonts w:hint="eastAsia"/>
          <w:sz w:val="24"/>
          <w:szCs w:val="24"/>
          <w:lang w:val="en-US" w:eastAsia="zh-CN"/>
        </w:rPr>
      </w:pPr>
      <w:r>
        <w:rPr>
          <w:rFonts w:hint="eastAsia"/>
          <w:sz w:val="24"/>
          <w:szCs w:val="24"/>
          <w:lang w:val="en-US" w:eastAsia="zh-CN"/>
        </w:rPr>
        <w:t>2.拼贴诗创作：根据今天学习的内容，小组合作创作以“交往”为主题的拼贴诗。创作过程中思考你们合作的如此顺利的原因。</w:t>
      </w:r>
    </w:p>
    <w:p w14:paraId="6E177F14">
      <w:pPr>
        <w:spacing w:line="360" w:lineRule="auto"/>
        <w:ind w:firstLine="480" w:firstLineChars="200"/>
        <w:jc w:val="left"/>
        <w:rPr>
          <w:rFonts w:hint="eastAsia"/>
          <w:sz w:val="24"/>
          <w:szCs w:val="24"/>
          <w:lang w:val="en-US" w:eastAsia="zh-CN"/>
        </w:rPr>
      </w:pPr>
      <w:r>
        <w:rPr>
          <w:rFonts w:hint="eastAsia"/>
          <w:sz w:val="24"/>
          <w:szCs w:val="24"/>
          <w:lang w:val="en-US" w:eastAsia="zh-CN"/>
        </w:rPr>
        <w:t>小组完成后全班分享，根据学生分享生成“尊重”，理解尊重的内涵：接纳差异、维护尊严、平等对话。</w:t>
      </w:r>
    </w:p>
    <w:p w14:paraId="03B061CD">
      <w:pPr>
        <w:spacing w:line="360" w:lineRule="auto"/>
        <w:ind w:firstLine="482" w:firstLineChars="200"/>
        <w:jc w:val="left"/>
        <w:rPr>
          <w:rFonts w:hint="eastAsia" w:eastAsia="宋体"/>
          <w:b w:val="0"/>
          <w:bCs w:val="0"/>
          <w:sz w:val="24"/>
          <w:lang w:eastAsia="zh-CN"/>
        </w:rPr>
      </w:pPr>
      <w:r>
        <w:rPr>
          <w:rFonts w:hint="eastAsia"/>
          <w:b/>
          <w:bCs/>
          <w:sz w:val="24"/>
          <w:szCs w:val="24"/>
        </w:rPr>
        <w:t>设计意图：</w:t>
      </w:r>
      <w:r>
        <w:rPr>
          <w:rFonts w:hint="eastAsia"/>
          <w:b w:val="0"/>
          <w:bCs w:val="0"/>
          <w:sz w:val="24"/>
          <w:szCs w:val="24"/>
          <w:lang w:eastAsia="zh-CN"/>
        </w:rPr>
        <w:t>从个人经历中体会其实冒犯边人边界或被他人冒犯边界是一件很正常的事情，关键在于如何处理。最后利用小组合作完成拼贴诗的活动，借助表达性艺术疗法帮助学生们感受尊重在人际交往中的重要作用。</w:t>
      </w:r>
    </w:p>
    <w:p w14:paraId="3BEBF4C0">
      <w:pPr>
        <w:numPr>
          <w:ilvl w:val="0"/>
          <w:numId w:val="2"/>
        </w:numPr>
        <w:spacing w:line="360" w:lineRule="auto"/>
        <w:ind w:firstLine="482" w:firstLineChars="200"/>
        <w:jc w:val="left"/>
        <w:rPr>
          <w:b/>
          <w:bCs/>
          <w:sz w:val="24"/>
        </w:rPr>
      </w:pPr>
      <w:r>
        <w:rPr>
          <w:rFonts w:hint="eastAsia"/>
          <w:b/>
          <w:bCs/>
          <w:sz w:val="24"/>
          <w:szCs w:val="24"/>
          <w:lang w:eastAsia="zh-CN"/>
        </w:rPr>
        <w:t>团体结束阶段：升华情感</w:t>
      </w:r>
    </w:p>
    <w:p w14:paraId="66193294">
      <w:pPr>
        <w:spacing w:line="360" w:lineRule="auto"/>
        <w:ind w:firstLine="480" w:firstLineChars="200"/>
        <w:jc w:val="left"/>
        <w:rPr>
          <w:rFonts w:hint="eastAsia" w:eastAsia="宋体"/>
          <w:sz w:val="24"/>
          <w:lang w:eastAsia="zh-CN"/>
        </w:rPr>
      </w:pPr>
      <w:r>
        <w:rPr>
          <w:rFonts w:hint="eastAsia"/>
          <w:sz w:val="24"/>
          <w:szCs w:val="24"/>
        </w:rPr>
        <w:t>过渡：</w:t>
      </w:r>
      <w:r>
        <w:rPr>
          <w:rFonts w:hint="eastAsia"/>
          <w:sz w:val="24"/>
          <w:szCs w:val="24"/>
          <w:lang w:eastAsia="zh-CN"/>
        </w:rPr>
        <w:t>刚刚各个小组的精彩分享让我感受到了交往从尊重开始（板书）。事实上在国家外交的历史上，也有一个关于尊重的小故事，你们想了解吗？</w:t>
      </w:r>
    </w:p>
    <w:p w14:paraId="6E4367AB">
      <w:pPr>
        <w:spacing w:line="360" w:lineRule="auto"/>
        <w:ind w:firstLine="480" w:firstLineChars="200"/>
        <w:jc w:val="left"/>
        <w:rPr>
          <w:sz w:val="24"/>
        </w:rPr>
      </w:pPr>
      <w:r>
        <w:rPr>
          <w:rFonts w:hint="eastAsia"/>
          <w:sz w:val="24"/>
          <w:szCs w:val="24"/>
          <w:lang w:eastAsia="zh-CN"/>
        </w:rPr>
        <w:t>播放视频，学生分享感受。</w:t>
      </w:r>
      <w:r>
        <w:rPr>
          <w:rFonts w:hint="eastAsia"/>
          <w:sz w:val="24"/>
          <w:szCs w:val="24"/>
        </w:rPr>
        <w:t>好的，我们这节课就到这里，下课！</w:t>
      </w:r>
    </w:p>
    <w:p w14:paraId="2AED04F5">
      <w:pPr>
        <w:spacing w:line="360" w:lineRule="auto"/>
        <w:ind w:firstLine="482" w:firstLineChars="200"/>
        <w:jc w:val="left"/>
        <w:rPr>
          <w:rFonts w:hint="eastAsia" w:eastAsia="宋体"/>
          <w:sz w:val="24"/>
          <w:lang w:eastAsia="zh-CN"/>
        </w:rPr>
      </w:pPr>
      <w:r>
        <w:rPr>
          <w:b/>
          <w:bCs/>
          <w:sz w:val="24"/>
          <w:szCs w:val="24"/>
        </w:rPr>
        <w:t>设计意图</w:t>
      </w:r>
      <w:r>
        <w:rPr>
          <w:sz w:val="24"/>
          <w:szCs w:val="24"/>
        </w:rPr>
        <w:t>：</w:t>
      </w:r>
      <w:r>
        <w:rPr>
          <w:rFonts w:hint="eastAsia"/>
          <w:sz w:val="24"/>
          <w:szCs w:val="24"/>
        </w:rPr>
        <w:t>通过</w:t>
      </w:r>
      <w:r>
        <w:rPr>
          <w:rFonts w:hint="eastAsia"/>
          <w:sz w:val="24"/>
          <w:szCs w:val="24"/>
          <w:lang w:eastAsia="zh-CN"/>
        </w:rPr>
        <w:t>周总理在万隆会议上提出的“求同存异”让同学们进一步感受交往从尊重开始的重要性。</w:t>
      </w:r>
    </w:p>
    <w:p w14:paraId="61E3EBF7">
      <w:pPr>
        <w:numPr>
          <w:ilvl w:val="0"/>
          <w:numId w:val="2"/>
        </w:numPr>
        <w:spacing w:line="360" w:lineRule="auto"/>
        <w:ind w:firstLine="482" w:firstLineChars="200"/>
        <w:jc w:val="left"/>
        <w:rPr>
          <w:b/>
          <w:bCs/>
          <w:sz w:val="24"/>
        </w:rPr>
      </w:pPr>
      <w:r>
        <w:rPr>
          <w:rFonts w:hint="eastAsia"/>
          <w:b/>
          <w:bCs/>
          <w:sz w:val="24"/>
          <w:szCs w:val="24"/>
        </w:rPr>
        <w:t>板书设计</w:t>
      </w:r>
    </w:p>
    <w:p w14:paraId="7FE04F13">
      <w:pPr>
        <w:spacing w:line="360" w:lineRule="auto"/>
        <w:ind w:left="420" w:leftChars="200" w:firstLine="2891" w:firstLineChars="1200"/>
        <w:jc w:val="both"/>
        <w:rPr>
          <w:rFonts w:hint="eastAsia"/>
          <w:b/>
          <w:bCs/>
          <w:sz w:val="24"/>
          <w:lang w:eastAsia="zh-CN"/>
        </w:rPr>
      </w:pPr>
      <w:r>
        <w:rPr>
          <w:rFonts w:hint="eastAsia"/>
          <w:b/>
          <w:bCs/>
          <w:sz w:val="24"/>
          <w:lang w:eastAsia="zh-CN"/>
        </w:rPr>
        <w:t>交往从尊重开始</w:t>
      </w:r>
    </w:p>
    <w:p w14:paraId="688152B7">
      <w:pPr>
        <w:spacing w:line="360" w:lineRule="auto"/>
        <w:ind w:left="420" w:leftChars="200" w:firstLine="480" w:firstLineChars="200"/>
        <w:jc w:val="center"/>
        <w:rPr>
          <w:rFonts w:hint="eastAsia"/>
          <w:b w:val="0"/>
          <w:bCs w:val="0"/>
          <w:sz w:val="24"/>
          <w:lang w:eastAsia="zh-CN"/>
        </w:rPr>
      </w:pPr>
      <w:r>
        <w:rPr>
          <w:sz w:val="24"/>
        </w:rPr>
        <mc:AlternateContent>
          <mc:Choice Requires="wps">
            <w:drawing>
              <wp:anchor distT="0" distB="0" distL="114300" distR="114300" simplePos="0" relativeHeight="251660288" behindDoc="0" locked="0" layoutInCell="1" allowOverlap="1">
                <wp:simplePos x="0" y="0"/>
                <wp:positionH relativeFrom="column">
                  <wp:posOffset>2493010</wp:posOffset>
                </wp:positionH>
                <wp:positionV relativeFrom="paragraph">
                  <wp:posOffset>231140</wp:posOffset>
                </wp:positionV>
                <wp:extent cx="1270000" cy="1312545"/>
                <wp:effectExtent l="9525" t="9525" r="15875" b="11430"/>
                <wp:wrapNone/>
                <wp:docPr id="2" name="椭圆 2"/>
                <wp:cNvGraphicFramePr/>
                <a:graphic xmlns:a="http://schemas.openxmlformats.org/drawingml/2006/main">
                  <a:graphicData uri="http://schemas.microsoft.com/office/word/2010/wordprocessingShape">
                    <wps:wsp>
                      <wps:cNvSpPr/>
                      <wps:spPr>
                        <a:xfrm>
                          <a:off x="0" y="0"/>
                          <a:ext cx="1270000" cy="1312545"/>
                        </a:xfrm>
                        <a:prstGeom prst="ellipse">
                          <a:avLst/>
                        </a:prstGeom>
                        <a:ln w="19050">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96.3pt;margin-top:18.2pt;height:103.35pt;width:100pt;z-index:251660288;v-text-anchor:middle;mso-width-relative:page;mso-height-relative:page;" filled="f" stroked="t" coordsize="21600,21600" o:gfxdata="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oBWd31gAAAAoBAAAPAAAAAAAAAAEAIAAAACIAAABkcnMvZG93bnJldi54bWxQSwEC&#10;FAAUAAAACACHTuJAb43FMWgCAADPBAAADgAAAAAAAAABACAAAAAlAQAAZHJzL2Uyb0RvYy54bWxQ&#10;SwUGAAAAAAYABgBZAQAA/wUAAAAA&#10;">
                <v:fill on="f" focussize="0,0"/>
                <v:stroke weight="1.5pt" color="#000000 [3213]" miterlimit="8" joinstyle="miter"/>
                <v:imagedata o:title=""/>
                <o:lock v:ext="edit" aspectratio="f"/>
              </v:shape>
            </w:pict>
          </mc:Fallback>
        </mc:AlternateContent>
      </w:r>
      <w:r>
        <w:rPr>
          <w:sz w:val="24"/>
        </w:rPr>
        <mc:AlternateContent>
          <mc:Choice Requires="wps">
            <w:drawing>
              <wp:anchor distT="0" distB="0" distL="114300" distR="114300" simplePos="0" relativeHeight="251659264" behindDoc="0" locked="0" layoutInCell="1" allowOverlap="1">
                <wp:simplePos x="0" y="0"/>
                <wp:positionH relativeFrom="column">
                  <wp:posOffset>1673860</wp:posOffset>
                </wp:positionH>
                <wp:positionV relativeFrom="paragraph">
                  <wp:posOffset>248285</wp:posOffset>
                </wp:positionV>
                <wp:extent cx="1270000" cy="1312545"/>
                <wp:effectExtent l="9525" t="9525" r="15875" b="11430"/>
                <wp:wrapNone/>
                <wp:docPr id="1" name="椭圆 1"/>
                <wp:cNvGraphicFramePr/>
                <a:graphic xmlns:a="http://schemas.openxmlformats.org/drawingml/2006/main">
                  <a:graphicData uri="http://schemas.microsoft.com/office/word/2010/wordprocessingShape">
                    <wps:wsp>
                      <wps:cNvSpPr/>
                      <wps:spPr>
                        <a:xfrm>
                          <a:off x="2816860" y="2648585"/>
                          <a:ext cx="1270000" cy="1312545"/>
                        </a:xfrm>
                        <a:prstGeom prst="ellipse">
                          <a:avLst/>
                        </a:prstGeom>
                        <a:ln w="19050">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31.8pt;margin-top:19.55pt;height:103.35pt;width:100pt;z-index:251659264;v-text-anchor:middle;mso-width-relative:page;mso-height-relative:page;" filled="f" stroked="t" coordsize="21600,21600" o:gfxdata="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6dNl+NYAAAAKAQAADwAAAAAAAAABACAAAAAiAAAAZHJzL2Rv&#10;d25yZXYueG1sUEsBAhQAFAAAAAgAh07iQOrXB/B1AgAA2wQAAA4AAAAAAAAAAQAgAAAAJQEAAGRy&#10;cy9lMm9Eb2MueG1sUEsFBgAAAAAGAAYAWQEAAAwGAAAAAA==&#10;">
                <v:fill on="f" focussize="0,0"/>
                <v:stroke weight="1.5pt" color="#000000 [3213]" miterlimit="8" joinstyle="miter"/>
                <v:imagedata o:title=""/>
                <o:lock v:ext="edit" aspectratio="f"/>
              </v:shape>
            </w:pict>
          </mc:Fallback>
        </mc:AlternateContent>
      </w:r>
    </w:p>
    <w:p w14:paraId="1C1E76D1">
      <w:pPr>
        <w:rPr>
          <w:rFonts w:hint="eastAsia" w:eastAsia="宋体"/>
          <w:lang w:val="en-US" w:eastAsia="zh-CN"/>
        </w:rPr>
      </w:pPr>
    </w:p>
    <w:p w14:paraId="5707109C">
      <w:pPr>
        <w:rPr>
          <w:rFonts w:hint="eastAsia" w:eastAsia="宋体"/>
          <w:lang w:val="en-US"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1906905</wp:posOffset>
                </wp:positionH>
                <wp:positionV relativeFrom="paragraph">
                  <wp:posOffset>165735</wp:posOffset>
                </wp:positionV>
                <wp:extent cx="528955" cy="274955"/>
                <wp:effectExtent l="4445" t="4445" r="19050" b="6350"/>
                <wp:wrapNone/>
                <wp:docPr id="4" name="文本框 4"/>
                <wp:cNvGraphicFramePr/>
                <a:graphic xmlns:a="http://schemas.openxmlformats.org/drawingml/2006/main">
                  <a:graphicData uri="http://schemas.microsoft.com/office/word/2010/wordprocessingShape">
                    <wps:wsp>
                      <wps:cNvSpPr txBox="1"/>
                      <wps:spPr>
                        <a:xfrm>
                          <a:off x="3049905" y="2945130"/>
                          <a:ext cx="528955" cy="2749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BF0E905">
                            <w:pPr>
                              <w:rPr>
                                <w:rFonts w:hint="eastAsia" w:eastAsia="宋体"/>
                                <w:lang w:eastAsia="zh-CN"/>
                              </w:rPr>
                            </w:pPr>
                            <w:r>
                              <w:rPr>
                                <w:rFonts w:hint="eastAsia"/>
                                <w:lang w:eastAsia="zh-CN"/>
                              </w:rPr>
                              <w:t>自己</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0.15pt;margin-top:13.05pt;height:21.65pt;width:41.65pt;z-index:251662336;mso-width-relative:page;mso-height-relative:page;" fillcolor="#FFFFFF [3201]" filled="t" stroked="t" coordsize="21600,21600" o:gfxdata="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PsUzTtUAAAAJAQAADwAAAAAAAAABACAAAAAiAAAAZHJzL2Rvd25yZXYueG1sUEsBAhQAFAAAAAgA&#10;h07iQJzfCC9hAgAAwgQAAA4AAAAAAAAAAQAgAAAAJAEAAGRycy9lMm9Eb2MueG1sUEsFBgAAAAAG&#10;AAYAWQEAAPcFAAAAAA==&#10;">
                <v:fill on="t" focussize="0,0"/>
                <v:stroke weight="0.5pt" color="#000000 [3204]" joinstyle="round"/>
                <v:imagedata o:title=""/>
                <o:lock v:ext="edit" aspectratio="f"/>
                <v:textbox>
                  <w:txbxContent>
                    <w:p w14:paraId="1BF0E905">
                      <w:pPr>
                        <w:rPr>
                          <w:rFonts w:hint="eastAsia" w:eastAsia="宋体"/>
                          <w:lang w:eastAsia="zh-CN"/>
                        </w:rPr>
                      </w:pPr>
                      <w:r>
                        <w:rPr>
                          <w:rFonts w:hint="eastAsia"/>
                          <w:lang w:eastAsia="zh-CN"/>
                        </w:rPr>
                        <w:t>自己</w:t>
                      </w:r>
                    </w:p>
                  </w:txbxContent>
                </v:textbox>
              </v:shape>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3022600</wp:posOffset>
                </wp:positionH>
                <wp:positionV relativeFrom="paragraph">
                  <wp:posOffset>180340</wp:posOffset>
                </wp:positionV>
                <wp:extent cx="528955" cy="274955"/>
                <wp:effectExtent l="4445" t="4445" r="19050" b="6350"/>
                <wp:wrapNone/>
                <wp:docPr id="5" name="文本框 5"/>
                <wp:cNvGraphicFramePr/>
                <a:graphic xmlns:a="http://schemas.openxmlformats.org/drawingml/2006/main">
                  <a:graphicData uri="http://schemas.microsoft.com/office/word/2010/wordprocessingShape">
                    <wps:wsp>
                      <wps:cNvSpPr txBox="1"/>
                      <wps:spPr>
                        <a:xfrm>
                          <a:off x="0" y="0"/>
                          <a:ext cx="528955" cy="2749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F4C762B">
                            <w:pPr>
                              <w:rPr>
                                <w:rFonts w:hint="eastAsia" w:eastAsia="宋体"/>
                                <w:lang w:eastAsia="zh-CN"/>
                              </w:rPr>
                            </w:pPr>
                            <w:r>
                              <w:rPr>
                                <w:rFonts w:hint="eastAsia"/>
                                <w:lang w:eastAsia="zh-CN"/>
                              </w:rPr>
                              <w:t>他人</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8pt;margin-top:14.2pt;height:21.65pt;width:41.65pt;z-index:251663360;mso-width-relative:page;mso-height-relative:page;" fillcolor="#FFFFFF [3201]" filled="t" stroked="t" coordsize="21600,21600" o:gfxdata="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D4WCNY1wAAAAkB&#10;AAAPAAAAAAAAAAEAIAAAACIAAABkcnMvZG93bnJldi54bWxQSwECFAAUAAAACACHTuJAZM0qWVUC&#10;AAC2BAAADgAAAAAAAAABACAAAAAmAQAAZHJzL2Uyb0RvYy54bWxQSwUGAAAAAAYABgBZAQAA7QUA&#10;AAAA&#10;">
                <v:fill on="t" focussize="0,0"/>
                <v:stroke weight="0.5pt" color="#000000 [3204]" joinstyle="round"/>
                <v:imagedata o:title=""/>
                <o:lock v:ext="edit" aspectratio="f"/>
                <v:textbox>
                  <w:txbxContent>
                    <w:p w14:paraId="4F4C762B">
                      <w:pPr>
                        <w:rPr>
                          <w:rFonts w:hint="eastAsia" w:eastAsia="宋体"/>
                          <w:lang w:eastAsia="zh-CN"/>
                        </w:rPr>
                      </w:pPr>
                      <w:r>
                        <w:rPr>
                          <w:rFonts w:hint="eastAsia"/>
                          <w:lang w:eastAsia="zh-CN"/>
                        </w:rPr>
                        <w:t>他人</w:t>
                      </w:r>
                    </w:p>
                  </w:txbxContent>
                </v:textbox>
              </v:shape>
            </w:pict>
          </mc:Fallback>
        </mc:AlternateContent>
      </w:r>
      <w:r>
        <w:rPr>
          <w:sz w:val="21"/>
        </w:rPr>
        <mc:AlternateContent>
          <mc:Choice Requires="wps">
            <w:drawing>
              <wp:anchor distT="0" distB="0" distL="114300" distR="114300" simplePos="0" relativeHeight="251661312" behindDoc="0" locked="0" layoutInCell="1" allowOverlap="1">
                <wp:simplePos x="0" y="0"/>
                <wp:positionH relativeFrom="column">
                  <wp:posOffset>2562860</wp:posOffset>
                </wp:positionH>
                <wp:positionV relativeFrom="paragraph">
                  <wp:posOffset>49530</wp:posOffset>
                </wp:positionV>
                <wp:extent cx="343535" cy="729615"/>
                <wp:effectExtent l="4445" t="4445" r="13970" b="8890"/>
                <wp:wrapNone/>
                <wp:docPr id="3" name="文本框 3"/>
                <wp:cNvGraphicFramePr/>
                <a:graphic xmlns:a="http://schemas.openxmlformats.org/drawingml/2006/main">
                  <a:graphicData uri="http://schemas.microsoft.com/office/word/2010/wordprocessingShape">
                    <wps:wsp>
                      <wps:cNvSpPr txBox="1"/>
                      <wps:spPr>
                        <a:xfrm>
                          <a:off x="3790315" y="2945130"/>
                          <a:ext cx="343535" cy="72961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97A3A62">
                            <w:pPr>
                              <w:rPr>
                                <w:rFonts w:hint="eastAsia" w:eastAsia="宋体"/>
                                <w:lang w:eastAsia="zh-CN"/>
                              </w:rPr>
                            </w:pPr>
                            <w:r>
                              <w:rPr>
                                <w:rFonts w:hint="eastAsia"/>
                                <w:lang w:eastAsia="zh-CN"/>
                              </w:rPr>
                              <w:t>可调整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01.8pt;margin-top:3.9pt;height:57.45pt;width:27.05pt;z-index:251661312;mso-width-relative:page;mso-height-relative:page;" fillcolor="#FFFFFF [3201]" filled="t" stroked="t" coordsize="21600,21600" o:gfxdata="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5sUtDNYAAAAJAQAADwAAAAAAAAABACAAAAAiAAAAZHJzL2Rvd25yZXYueG1sUEsBAhQAFAAA&#10;AAgAh07iQJozW7hjAgAAwgQAAA4AAAAAAAAAAQAgAAAAJQEAAGRycy9lMm9Eb2MueG1sUEsFBgAA&#10;AAAGAAYAWQEAAPoFAAAAAA==&#10;">
                <v:fill on="t" focussize="0,0"/>
                <v:stroke weight="0.5pt" color="#000000 [3204]" joinstyle="round"/>
                <v:imagedata o:title=""/>
                <o:lock v:ext="edit" aspectratio="f"/>
                <v:textbox>
                  <w:txbxContent>
                    <w:p w14:paraId="697A3A62">
                      <w:pPr>
                        <w:rPr>
                          <w:rFonts w:hint="eastAsia" w:eastAsia="宋体"/>
                          <w:lang w:eastAsia="zh-CN"/>
                        </w:rPr>
                      </w:pPr>
                      <w:r>
                        <w:rPr>
                          <w:rFonts w:hint="eastAsia"/>
                          <w:lang w:eastAsia="zh-CN"/>
                        </w:rPr>
                        <w:t>可调整</w:t>
                      </w:r>
                    </w:p>
                  </w:txbxContent>
                </v:textbox>
              </v:shape>
            </w:pict>
          </mc:Fallback>
        </mc:AlternateContent>
      </w:r>
    </w:p>
    <w:p w14:paraId="6C8671E4">
      <w:pPr>
        <w:rPr>
          <w:rFonts w:hint="eastAsia" w:eastAsia="宋体"/>
          <w:lang w:val="en-US" w:eastAsia="zh-CN"/>
        </w:rPr>
      </w:pPr>
    </w:p>
    <w:p w14:paraId="791F1D1C">
      <w:pPr>
        <w:rPr>
          <w:rFonts w:hint="eastAsia" w:eastAsia="宋体"/>
          <w:lang w:val="en-US" w:eastAsia="zh-CN"/>
        </w:rPr>
      </w:pPr>
      <w:r>
        <w:rPr>
          <w:sz w:val="21"/>
        </w:rPr>
        <mc:AlternateContent>
          <mc:Choice Requires="wps">
            <w:drawing>
              <wp:anchor distT="0" distB="0" distL="114300" distR="114300" simplePos="0" relativeHeight="251665408" behindDoc="0" locked="0" layoutInCell="1" allowOverlap="1">
                <wp:simplePos x="0" y="0"/>
                <wp:positionH relativeFrom="column">
                  <wp:posOffset>3022600</wp:posOffset>
                </wp:positionH>
                <wp:positionV relativeFrom="paragraph">
                  <wp:posOffset>133350</wp:posOffset>
                </wp:positionV>
                <wp:extent cx="528955" cy="274955"/>
                <wp:effectExtent l="4445" t="4445" r="19050" b="6350"/>
                <wp:wrapNone/>
                <wp:docPr id="7" name="文本框 7"/>
                <wp:cNvGraphicFramePr/>
                <a:graphic xmlns:a="http://schemas.openxmlformats.org/drawingml/2006/main">
                  <a:graphicData uri="http://schemas.microsoft.com/office/word/2010/wordprocessingShape">
                    <wps:wsp>
                      <wps:cNvSpPr txBox="1"/>
                      <wps:spPr>
                        <a:xfrm>
                          <a:off x="0" y="0"/>
                          <a:ext cx="528955" cy="2749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06FCC35">
                            <w:pPr>
                              <w:rPr>
                                <w:rFonts w:hint="eastAsia" w:eastAsia="宋体"/>
                                <w:lang w:eastAsia="zh-CN"/>
                              </w:rPr>
                            </w:pPr>
                            <w:r>
                              <w:rPr>
                                <w:rFonts w:hint="eastAsia"/>
                                <w:lang w:eastAsia="zh-CN"/>
                              </w:rPr>
                              <w:t>理解</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8pt;margin-top:10.5pt;height:21.65pt;width:41.65pt;z-index:251665408;mso-width-relative:page;mso-height-relative:page;" fillcolor="#FFFFFF [3201]" filled="t" stroked="t" coordsize="21600,21600" o:gfxdata="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beQdYdcAAAAJ&#10;AQAADwAAAAAAAAABACAAAAAiAAAAZHJzL2Rvd25yZXYueG1sUEsBAhQAFAAAAAgAh07iQEXYBnFW&#10;AgAAtgQAAA4AAAAAAAAAAQAgAAAAJgEAAGRycy9lMm9Eb2MueG1sUEsFBgAAAAAGAAYAWQEAAO4F&#10;AAAAAA==&#10;">
                <v:fill on="t" focussize="0,0"/>
                <v:stroke weight="0.5pt" color="#000000 [3204]" joinstyle="round"/>
                <v:imagedata o:title=""/>
                <o:lock v:ext="edit" aspectratio="f"/>
                <v:textbox>
                  <w:txbxContent>
                    <w:p w14:paraId="306FCC35">
                      <w:pPr>
                        <w:rPr>
                          <w:rFonts w:hint="eastAsia" w:eastAsia="宋体"/>
                          <w:lang w:eastAsia="zh-CN"/>
                        </w:rPr>
                      </w:pPr>
                      <w:r>
                        <w:rPr>
                          <w:rFonts w:hint="eastAsia"/>
                          <w:lang w:eastAsia="zh-CN"/>
                        </w:rPr>
                        <w:t>理解</w:t>
                      </w:r>
                    </w:p>
                  </w:txbxContent>
                </v:textbox>
              </v:shape>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column">
                  <wp:posOffset>1932305</wp:posOffset>
                </wp:positionH>
                <wp:positionV relativeFrom="paragraph">
                  <wp:posOffset>133985</wp:posOffset>
                </wp:positionV>
                <wp:extent cx="528955" cy="274955"/>
                <wp:effectExtent l="4445" t="4445" r="19050" b="6350"/>
                <wp:wrapNone/>
                <wp:docPr id="6" name="文本框 6"/>
                <wp:cNvGraphicFramePr/>
                <a:graphic xmlns:a="http://schemas.openxmlformats.org/drawingml/2006/main">
                  <a:graphicData uri="http://schemas.microsoft.com/office/word/2010/wordprocessingShape">
                    <wps:wsp>
                      <wps:cNvSpPr txBox="1"/>
                      <wps:spPr>
                        <a:xfrm>
                          <a:off x="0" y="0"/>
                          <a:ext cx="528955" cy="2749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A49F2F4">
                            <w:pPr>
                              <w:rPr>
                                <w:rFonts w:hint="eastAsia" w:eastAsia="宋体"/>
                                <w:lang w:eastAsia="zh-CN"/>
                              </w:rPr>
                            </w:pPr>
                            <w:r>
                              <w:rPr>
                                <w:rFonts w:hint="eastAsia"/>
                                <w:lang w:eastAsia="zh-CN"/>
                              </w:rPr>
                              <w:t>保护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2.15pt;margin-top:10.55pt;height:21.65pt;width:41.65pt;z-index:251664384;mso-width-relative:page;mso-height-relative:page;" fillcolor="#FFFFFF [3201]" filled="t" stroked="t" coordsize="21600,21600" o:gfxdata="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Mv1TCnWAAAACQEA&#10;AA8AAAAAAAAAAQAgAAAAIgAAAGRycy9kb3ducmV2LnhtbFBLAQIUABQAAAAIAIdO4kD1UaiIVQIA&#10;ALYEAAAOAAAAAAAAAAEAIAAAACUBAABkcnMvZTJvRG9jLnhtbFBLBQYAAAAABgAGAFkBAADsBQAA&#10;AAA=&#10;">
                <v:fill on="t" focussize="0,0"/>
                <v:stroke weight="0.5pt" color="#000000 [3204]" joinstyle="round"/>
                <v:imagedata o:title=""/>
                <o:lock v:ext="edit" aspectratio="f"/>
                <v:textbox>
                  <w:txbxContent>
                    <w:p w14:paraId="7A49F2F4">
                      <w:pPr>
                        <w:rPr>
                          <w:rFonts w:hint="eastAsia" w:eastAsia="宋体"/>
                          <w:lang w:eastAsia="zh-CN"/>
                        </w:rPr>
                      </w:pPr>
                      <w:r>
                        <w:rPr>
                          <w:rFonts w:hint="eastAsia"/>
                          <w:lang w:eastAsia="zh-CN"/>
                        </w:rPr>
                        <w:t>保护</w:t>
                      </w:r>
                    </w:p>
                  </w:txbxContent>
                </v:textbox>
              </v:shape>
            </w:pict>
          </mc:Fallback>
        </mc:AlternateContent>
      </w:r>
    </w:p>
    <w:p w14:paraId="63EE1526">
      <w:pPr>
        <w:rPr>
          <w:rFonts w:hint="eastAsia" w:eastAsia="宋体"/>
          <w:lang w:val="en-US" w:eastAsia="zh-CN"/>
        </w:rPr>
      </w:pPr>
    </w:p>
    <w:p w14:paraId="25045CFE">
      <w:pPr>
        <w:rPr>
          <w:rFonts w:hint="eastAsia" w:eastAsia="宋体"/>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B37FE3"/>
    <w:multiLevelType w:val="singleLevel"/>
    <w:tmpl w:val="9EB37FE3"/>
    <w:lvl w:ilvl="0" w:tentative="0">
      <w:start w:val="1"/>
      <w:numFmt w:val="chineseCounting"/>
      <w:suff w:val="nothing"/>
      <w:lvlText w:val="%1、"/>
      <w:lvlJc w:val="left"/>
      <w:rPr>
        <w:rFonts w:hint="eastAsia"/>
        <w:b/>
        <w:bCs/>
      </w:rPr>
    </w:lvl>
  </w:abstractNum>
  <w:abstractNum w:abstractNumId="1">
    <w:nsid w:val="A1697205"/>
    <w:multiLevelType w:val="singleLevel"/>
    <w:tmpl w:val="A1697205"/>
    <w:lvl w:ilvl="0" w:tentative="0">
      <w:start w:val="2"/>
      <w:numFmt w:val="decimal"/>
      <w:lvlText w:val="%1."/>
      <w:lvlJc w:val="left"/>
      <w:pPr>
        <w:tabs>
          <w:tab w:val="left" w:pos="312"/>
        </w:tabs>
      </w:pPr>
    </w:lvl>
  </w:abstractNum>
  <w:abstractNum w:abstractNumId="2">
    <w:nsid w:val="ACCAAFB4"/>
    <w:multiLevelType w:val="singleLevel"/>
    <w:tmpl w:val="ACCAAFB4"/>
    <w:lvl w:ilvl="0" w:tentative="0">
      <w:start w:val="1"/>
      <w:numFmt w:val="decimal"/>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gwOGJiNWQ1OTk2M2ZmOWU3MTlmZTQ2NzY3NzgwMWEifQ=="/>
  </w:docVars>
  <w:rsids>
    <w:rsidRoot w:val="0045691B"/>
    <w:rsid w:val="00095855"/>
    <w:rsid w:val="00106F6D"/>
    <w:rsid w:val="0045691B"/>
    <w:rsid w:val="007470D0"/>
    <w:rsid w:val="00766FD5"/>
    <w:rsid w:val="071D61FB"/>
    <w:rsid w:val="13993DEC"/>
    <w:rsid w:val="24D55CFA"/>
    <w:rsid w:val="26AF13F4"/>
    <w:rsid w:val="35D42EE5"/>
    <w:rsid w:val="4D1064AE"/>
    <w:rsid w:val="52A54CFE"/>
    <w:rsid w:val="685421C0"/>
    <w:rsid w:val="793D790D"/>
    <w:rsid w:val="7DC343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2008</Words>
  <Characters>2023</Characters>
  <Lines>19</Lines>
  <Paragraphs>5</Paragraphs>
  <TotalTime>483</TotalTime>
  <ScaleCrop>false</ScaleCrop>
  <LinksUpToDate>false</LinksUpToDate>
  <CharactersWithSpaces>2024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2022-06-23T03:29:00Z</dcterms:created>
  <dc:creator>华 胡</dc:creator>
  <cp:lastModifiedBy>嘎嘣脆</cp:lastModifiedBy>
  <dcterms:modified xsi:type="dcterms:W3CDTF">2025-12-10T13:47:11Z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169824E0E0BA4FB2A1EAD6F2D5C4E076_12</vt:lpwstr>
  </property>
  <property fmtid="{D5CDD505-2E9C-101B-9397-08002B2CF9AE}" pid="4" name="KSOTemplateDocerSaveRecord">
    <vt:lpwstr>eyJoZGlkIjoiMDljYzUzMWQ4OWI0YzBkYjYzMDRhZTY5ZjZkYmFmYTgiLCJ1c2VySWQiOiI5MzM2NzEyODQifQ==</vt:lpwstr>
  </property>
</Properties>
</file>