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BF146A8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常州市新北区新桥街道中心幼儿园（新龙园区）周日活动安排</w:t>
      </w:r>
    </w:p>
    <w:p w14:paraId="61481060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  <w:lang w:eastAsia="zh-Hans"/>
        </w:rPr>
        <w:t>小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一</w:t>
      </w:r>
      <w:r>
        <w:rPr>
          <w:rFonts w:ascii="宋体" w:hAnsi="宋体"/>
          <w:color w:val="000000"/>
          <w:szCs w:val="21"/>
          <w:u w:val="single"/>
          <w:lang w:eastAsia="zh-Hans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15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>19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十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六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893"/>
        <w:gridCol w:w="8190"/>
      </w:tblGrid>
      <w:tr w14:paraId="43A27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5" w:hRule="atLeast"/>
        </w:trPr>
        <w:tc>
          <w:tcPr>
            <w:tcW w:w="130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4A9212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textAlignment w:val="auto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076A56D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textAlignment w:val="auto"/>
              <w:rPr>
                <w:rFonts w:ascii="宋体" w:hAnsi="宋体" w:cs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</w:rPr>
              <w:t>快乐六个宝（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</w:rPr>
              <w:t>）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5928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5BC17C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420" w:firstLineChars="200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前两</w:t>
            </w:r>
            <w:r>
              <w:rPr>
                <w:rFonts w:hint="eastAsia"/>
                <w:sz w:val="21"/>
                <w:szCs w:val="21"/>
              </w:rPr>
              <w:t>周，孩子们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在说一说、</w:t>
            </w:r>
            <w:r>
              <w:rPr>
                <w:rFonts w:hint="eastAsia"/>
                <w:sz w:val="21"/>
                <w:szCs w:val="21"/>
              </w:rPr>
              <w:t>贴一贴、画一画中感知了</w:t>
            </w:r>
            <w:r>
              <w:rPr>
                <w:rFonts w:hint="eastAsia"/>
                <w:sz w:val="21"/>
                <w:szCs w:val="21"/>
                <w:lang w:eastAsia="zh-CN"/>
              </w:rPr>
              <w:t>五官的</w:t>
            </w:r>
            <w:r>
              <w:rPr>
                <w:rFonts w:hint="eastAsia"/>
                <w:sz w:val="21"/>
                <w:szCs w:val="21"/>
              </w:rPr>
              <w:t>位置以及作用，重点认识和了解了五官中的“</w:t>
            </w:r>
            <w:r>
              <w:rPr>
                <w:rFonts w:hint="eastAsia" w:ascii="宋体" w:hAnsi="宋体"/>
                <w:szCs w:val="21"/>
              </w:rPr>
              <w:t>鼻子</w:t>
            </w:r>
            <w:r>
              <w:rPr>
                <w:rFonts w:hint="eastAsia"/>
                <w:sz w:val="21"/>
                <w:szCs w:val="21"/>
              </w:rPr>
              <w:t>”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/>
                <w:sz w:val="21"/>
                <w:szCs w:val="21"/>
                <w:lang w:eastAsia="zh-CN"/>
              </w:rPr>
              <w:t>“</w:t>
            </w:r>
            <w:r>
              <w:rPr>
                <w:rFonts w:ascii="宋体" w:hAnsi="宋体"/>
                <w:szCs w:val="21"/>
              </w:rPr>
              <w:t>嘴巴</w:t>
            </w:r>
            <w:r>
              <w:rPr>
                <w:rFonts w:hint="eastAsia"/>
                <w:sz w:val="21"/>
                <w:szCs w:val="21"/>
                <w:lang w:eastAsia="zh-CN"/>
              </w:rPr>
              <w:t>”。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基于前期的活动基础和孩子们对五官探索的持续热情，本周我们将把重点聚焦于五官中的“耳朵”和“眼睛”，耳朵和眼睛作为我们身体不可或缺的重要感官，与孩子们的日常生活紧密相连，蕴含着丰富的教育价值：耳朵是聆听世界的“听觉雷达”，能帮助我们捕捉鸟鸣、音乐、他人话语等各种声音，感受世界的美妙；眼睛则是观察世界的“视觉窗口”，让孩子们得以发现万物的色彩变化和多样形状，充满了神秘魅力。</w:t>
            </w:r>
          </w:p>
          <w:p w14:paraId="15CAA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420" w:firstLineChars="200"/>
              <w:textAlignment w:val="auto"/>
              <w:rPr>
                <w:rFonts w:hint="eastAsia"/>
              </w:rPr>
            </w:pPr>
            <w:r>
              <w:rPr>
                <w:rFonts w:hint="eastAsia" w:ascii="宋体" w:hAnsi="宋体"/>
                <w:szCs w:val="21"/>
              </w:rPr>
              <w:t>通过交流活动发现：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孩子习惯用“听一听”“看一看”的方式感知周围环境，比如有18人会主动倾听老师讲故事的声音，15人能留意窗外的风雨声，23人能兴致勃勃地观察绘本上的彩色图案并分享自己的发现；15人掌握了“不用脏手揉眼睛”“不大声对着别人耳朵讲话”等简单的保护方法。</w:t>
            </w:r>
            <w:r>
              <w:rPr>
                <w:rFonts w:hint="eastAsia"/>
                <w:sz w:val="21"/>
                <w:szCs w:val="21"/>
              </w:rPr>
              <w:t>本周将继续“快乐六个宝”这一主题，重点是认识、了解 “耳朵”</w:t>
            </w:r>
            <w:r>
              <w:rPr>
                <w:rFonts w:hint="eastAsia"/>
                <w:sz w:val="21"/>
                <w:szCs w:val="21"/>
                <w:lang w:eastAsia="zh-CN"/>
              </w:rPr>
              <w:t>“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眼睛</w:t>
            </w:r>
            <w:r>
              <w:rPr>
                <w:rFonts w:hint="eastAsia"/>
                <w:sz w:val="21"/>
                <w:szCs w:val="21"/>
                <w:lang w:eastAsia="zh-CN"/>
              </w:rPr>
              <w:t>”的特征</w:t>
            </w:r>
            <w:r>
              <w:rPr>
                <w:rFonts w:hint="eastAsia"/>
                <w:sz w:val="21"/>
                <w:szCs w:val="21"/>
              </w:rPr>
              <w:t>以及作用</w:t>
            </w:r>
            <w:r>
              <w:rPr>
                <w:rFonts w:hint="eastAsia"/>
                <w:sz w:val="21"/>
                <w:szCs w:val="21"/>
                <w:lang w:eastAsia="zh-CN"/>
              </w:rPr>
              <w:t>和</w:t>
            </w:r>
            <w:r>
              <w:rPr>
                <w:rFonts w:hint="eastAsia"/>
                <w:sz w:val="21"/>
                <w:szCs w:val="21"/>
              </w:rPr>
              <w:t>保护</w:t>
            </w:r>
            <w:r>
              <w:rPr>
                <w:rFonts w:hint="eastAsia"/>
                <w:sz w:val="21"/>
                <w:szCs w:val="21"/>
                <w:lang w:eastAsia="zh-CN"/>
              </w:rPr>
              <w:t>方法</w:t>
            </w:r>
            <w:r>
              <w:rPr>
                <w:rFonts w:hint="eastAsia"/>
                <w:sz w:val="21"/>
                <w:szCs w:val="21"/>
              </w:rPr>
              <w:t>，让孩子明白耳朵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眼睛</w:t>
            </w:r>
            <w:r>
              <w:rPr>
                <w:rFonts w:hint="eastAsia"/>
                <w:sz w:val="21"/>
                <w:szCs w:val="21"/>
              </w:rPr>
              <w:t>在平时生活中的重要性。</w:t>
            </w:r>
          </w:p>
        </w:tc>
      </w:tr>
      <w:tr w14:paraId="08752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</w:trPr>
        <w:tc>
          <w:tcPr>
            <w:tcW w:w="1303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DDE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71887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069976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000000"/>
                <w:szCs w:val="21"/>
              </w:rPr>
              <w:t>乐意用</w:t>
            </w:r>
            <w:r>
              <w:rPr>
                <w:rFonts w:hint="eastAsia"/>
                <w:sz w:val="21"/>
                <w:szCs w:val="21"/>
              </w:rPr>
              <w:t>“耳朵”</w:t>
            </w:r>
            <w:r>
              <w:rPr>
                <w:rFonts w:hint="eastAsia"/>
                <w:sz w:val="21"/>
                <w:szCs w:val="21"/>
                <w:lang w:eastAsia="zh-CN"/>
              </w:rPr>
              <w:t>“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眼睛</w:t>
            </w:r>
            <w:r>
              <w:rPr>
                <w:rFonts w:hint="eastAsia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宋体" w:hAnsi="宋体"/>
                <w:color w:val="000000"/>
                <w:szCs w:val="21"/>
              </w:rPr>
              <w:t>等感官去感知周围的事物，产生探索事物的欲望。</w:t>
            </w:r>
          </w:p>
          <w:p w14:paraId="7AAB95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/>
                <w:color w:val="000000"/>
                <w:szCs w:val="18"/>
              </w:rPr>
            </w:pPr>
            <w:r>
              <w:rPr>
                <w:rFonts w:ascii="宋体" w:hAnsi="宋体"/>
                <w:color w:val="000000"/>
                <w:szCs w:val="21"/>
              </w:rPr>
              <w:t>2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.</w:t>
            </w:r>
            <w:r>
              <w:rPr>
                <w:rFonts w:hint="eastAsia" w:ascii="宋体" w:hAnsi="宋体"/>
                <w:color w:val="000000"/>
                <w:szCs w:val="21"/>
              </w:rPr>
              <w:t>了解</w:t>
            </w:r>
            <w:r>
              <w:rPr>
                <w:rFonts w:hint="eastAsia"/>
                <w:sz w:val="21"/>
                <w:szCs w:val="21"/>
              </w:rPr>
              <w:t>“耳朵”</w:t>
            </w:r>
            <w:r>
              <w:rPr>
                <w:rFonts w:hint="eastAsia"/>
                <w:sz w:val="21"/>
                <w:szCs w:val="21"/>
                <w:lang w:eastAsia="zh-CN"/>
              </w:rPr>
              <w:t>“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眼睛</w:t>
            </w:r>
            <w:r>
              <w:rPr>
                <w:rFonts w:hint="eastAsia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宋体" w:hAnsi="宋体"/>
                <w:color w:val="000000"/>
                <w:szCs w:val="21"/>
              </w:rPr>
              <w:t>对人体的重要性，学会保护它们。</w:t>
            </w:r>
          </w:p>
        </w:tc>
      </w:tr>
      <w:tr w14:paraId="4557B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C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B929E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1.创设《快乐六个宝》主题环境，呈现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互动游戏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幼儿作品</w:t>
            </w:r>
            <w:r>
              <w:rPr>
                <w:rFonts w:hint="eastAsia" w:ascii="宋体" w:hAnsi="宋体"/>
                <w:bCs/>
                <w:szCs w:val="21"/>
              </w:rPr>
              <w:t>等。</w:t>
            </w:r>
          </w:p>
          <w:p w14:paraId="29C7D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2.区域环境：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生活区增添听一听的材料；</w:t>
            </w:r>
            <w:r>
              <w:rPr>
                <w:rFonts w:hint="eastAsia" w:ascii="宋体" w:hAnsi="宋体"/>
                <w:szCs w:val="21"/>
              </w:rPr>
              <w:t>美工区增加五官的材料；娃娃家增加冬季的衣物；阅读区增加关于五官的认知以及保护方面的绘本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</w:tr>
      <w:tr w14:paraId="4961D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86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6B1AE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</w:rPr>
              <w:t>.区域游戏时尝试自主穿脱鞋套，学会将鞋套收纳整齐。</w:t>
            </w:r>
          </w:p>
          <w:p w14:paraId="2D631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愿意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尝试自主插牛奶的方法，能</w:t>
            </w:r>
            <w:r>
              <w:rPr>
                <w:rFonts w:hint="eastAsia" w:ascii="宋体" w:hAnsi="宋体" w:cs="宋体"/>
                <w:szCs w:val="21"/>
              </w:rPr>
              <w:t>安静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吃早点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 w14:paraId="545C3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 w:cs="宋体"/>
                <w:szCs w:val="21"/>
                <w:lang w:eastAsia="zh-Hans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</w:t>
            </w:r>
            <w:r>
              <w:rPr>
                <w:rFonts w:hint="eastAsia"/>
                <w:szCs w:val="21"/>
              </w:rPr>
              <w:t>学会</w:t>
            </w:r>
            <w:r>
              <w:rPr>
                <w:rFonts w:hint="eastAsia" w:ascii="宋体" w:hAnsi="宋体"/>
                <w:sz w:val="21"/>
                <w:szCs w:val="21"/>
              </w:rPr>
              <w:t>洗手的卷袖和小便时的拉裤情况，避免把衣裤弄湿。</w:t>
            </w:r>
          </w:p>
        </w:tc>
      </w:tr>
      <w:tr w14:paraId="5BB8F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5" w:hRule="exact"/>
        </w:trPr>
        <w:tc>
          <w:tcPr>
            <w:tcW w:w="41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A9B8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上午</w:t>
            </w:r>
          </w:p>
          <w:p w14:paraId="4B9FB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  <w:p w14:paraId="4879E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F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区域</w:t>
            </w:r>
          </w:p>
          <w:p w14:paraId="49F15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游戏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A7A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美工区：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笑脸娃、小狗、好吃的甜甜圈等</w:t>
            </w:r>
            <w:r>
              <w:rPr>
                <w:rFonts w:hint="eastAsia" w:ascii="宋体" w:hAnsi="宋体" w:cs="宋体"/>
                <w:szCs w:val="21"/>
              </w:rPr>
              <w:t>；</w:t>
            </w:r>
          </w:p>
          <w:p w14:paraId="25D20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益智区：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种花、叠叠乐、拼图游戏等</w:t>
            </w:r>
            <w:r>
              <w:rPr>
                <w:rFonts w:hint="eastAsia" w:ascii="宋体" w:hAnsi="宋体" w:cs="宋体"/>
                <w:szCs w:val="21"/>
              </w:rPr>
              <w:t>；</w:t>
            </w:r>
          </w:p>
          <w:p w14:paraId="622F4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娃娃家：照顾娃娃、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我给娃娃换新衣</w:t>
            </w:r>
            <w:r>
              <w:rPr>
                <w:rFonts w:hint="eastAsia" w:ascii="宋体" w:hAnsi="宋体" w:cs="宋体"/>
                <w:szCs w:val="21"/>
              </w:rPr>
              <w:t>等；</w:t>
            </w:r>
          </w:p>
          <w:p w14:paraId="36EC3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建构区：建构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城堡</w:t>
            </w:r>
            <w:r>
              <w:rPr>
                <w:rFonts w:hint="eastAsia" w:ascii="宋体" w:hAnsi="宋体" w:cs="宋体"/>
                <w:szCs w:val="21"/>
              </w:rPr>
              <w:t>等；</w:t>
            </w:r>
          </w:p>
          <w:p w14:paraId="07DF3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图书角：故事盒子、《我的身体》、《我会刷牙》、《</w:t>
            </w:r>
            <w:r>
              <w:rPr>
                <w:rFonts w:hint="eastAsia"/>
                <w:color w:val="000000"/>
                <w:szCs w:val="21"/>
              </w:rPr>
              <w:t>眼睛看到什么？</w:t>
            </w:r>
            <w:r>
              <w:rPr>
                <w:rFonts w:hint="eastAsia" w:ascii="宋体" w:hAnsi="宋体" w:cs="宋体"/>
                <w:szCs w:val="21"/>
              </w:rPr>
              <w:t>》等；</w:t>
            </w:r>
          </w:p>
          <w:p w14:paraId="783994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自然角：观察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小葱</w:t>
            </w:r>
            <w:r>
              <w:rPr>
                <w:rFonts w:hint="eastAsia" w:ascii="宋体" w:hAnsi="宋体" w:cs="宋体"/>
                <w:szCs w:val="21"/>
              </w:rPr>
              <w:t>生长情况；观察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小鱼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 w14:paraId="0CB3C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重点关注</w:t>
            </w:r>
            <w:r>
              <w:rPr>
                <w:rFonts w:hint="eastAsia" w:ascii="宋体" w:hAnsi="宋体" w:cs="宋体"/>
                <w:b/>
                <w:szCs w:val="21"/>
              </w:rPr>
              <w:t>：</w:t>
            </w:r>
          </w:p>
          <w:p w14:paraId="221179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彭</w:t>
            </w:r>
            <w:r>
              <w:rPr>
                <w:rFonts w:hint="eastAsia" w:ascii="宋体" w:hAnsi="宋体" w:cs="宋体"/>
              </w:rPr>
              <w:t>：</w:t>
            </w:r>
            <w:r>
              <w:rPr>
                <w:rFonts w:hint="eastAsia" w:ascii="宋体" w:hAnsi="宋体" w:cs="宋体"/>
                <w:lang w:val="en-US" w:eastAsia="zh-CN"/>
              </w:rPr>
              <w:t>关注</w:t>
            </w:r>
            <w:r>
              <w:rPr>
                <w:rFonts w:hint="eastAsia" w:ascii="宋体" w:hAnsi="宋体" w:cs="宋体"/>
              </w:rPr>
              <w:t>幼儿在</w:t>
            </w:r>
            <w:r>
              <w:rPr>
                <w:rFonts w:hint="eastAsia" w:ascii="宋体" w:hAnsi="宋体" w:cs="宋体"/>
                <w:lang w:val="en-US" w:eastAsia="zh-CN"/>
              </w:rPr>
              <w:t>娃娃家</w:t>
            </w:r>
            <w:r>
              <w:rPr>
                <w:rFonts w:hint="eastAsia" w:ascii="宋体" w:hAnsi="宋体" w:cs="宋体"/>
              </w:rPr>
              <w:t>的游戏情况，是否能根据</w:t>
            </w:r>
            <w:r>
              <w:rPr>
                <w:rFonts w:hint="eastAsia" w:ascii="宋体" w:hAnsi="宋体" w:cs="宋体"/>
                <w:lang w:val="en-US" w:eastAsia="zh-CN"/>
              </w:rPr>
              <w:t>自己的计划选择合适的角色进行游戏。</w:t>
            </w:r>
          </w:p>
          <w:p w14:paraId="2FDAF3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丁</w:t>
            </w:r>
            <w:r>
              <w:rPr>
                <w:rFonts w:hint="eastAsia" w:ascii="宋体" w:hAnsi="宋体" w:cs="宋体"/>
              </w:rPr>
              <w:t>：关注幼儿在</w:t>
            </w:r>
            <w:r>
              <w:rPr>
                <w:rFonts w:hint="eastAsia" w:ascii="宋体" w:hAnsi="宋体" w:cs="宋体"/>
                <w:lang w:val="en-US" w:eastAsia="zh-CN"/>
              </w:rPr>
              <w:t>美工区</w:t>
            </w:r>
            <w:r>
              <w:rPr>
                <w:rFonts w:hint="eastAsia" w:ascii="宋体" w:hAnsi="宋体" w:cs="宋体"/>
              </w:rPr>
              <w:t>的游戏情况，</w:t>
            </w:r>
            <w:r>
              <w:rPr>
                <w:rFonts w:hint="eastAsia" w:ascii="宋体" w:hAnsi="宋体" w:cs="宋体"/>
                <w:lang w:val="en-US" w:eastAsia="zh-CN"/>
              </w:rPr>
              <w:t>关注幼儿选择游戏后的游戏情况。</w:t>
            </w:r>
          </w:p>
        </w:tc>
      </w:tr>
      <w:tr w14:paraId="5A4C3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exact"/>
        </w:trPr>
        <w:tc>
          <w:tcPr>
            <w:tcW w:w="410" w:type="dxa"/>
            <w:vMerge w:val="continue"/>
            <w:tcBorders>
              <w:right w:val="single" w:color="auto" w:sz="4" w:space="0"/>
            </w:tcBorders>
            <w:vAlign w:val="center"/>
          </w:tcPr>
          <w:p w14:paraId="62287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3E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户外</w:t>
            </w:r>
          </w:p>
          <w:p w14:paraId="6D242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5103A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晴天：</w:t>
            </w:r>
            <w:r>
              <w:rPr>
                <w:rFonts w:hint="eastAsia" w:ascii="宋体" w:hAnsi="宋体" w:cs="宋体"/>
                <w:szCs w:val="21"/>
              </w:rPr>
              <w:t>羊角球、皮球区，跑道区，滑滑梯，攀爬网，综合区</w:t>
            </w:r>
          </w:p>
          <w:p w14:paraId="6CA0C1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雨天：</w:t>
            </w:r>
            <w:r>
              <w:rPr>
                <w:rFonts w:hint="eastAsia" w:ascii="宋体" w:hAnsi="宋体" w:cs="宋体"/>
                <w:szCs w:val="21"/>
              </w:rPr>
              <w:t>室内走廊自主游戏（运球、过河、运乒乓球、保龄球、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小兔</w:t>
            </w:r>
            <w:r>
              <w:rPr>
                <w:rFonts w:hint="eastAsia" w:ascii="宋体" w:hAnsi="宋体" w:cs="宋体"/>
                <w:szCs w:val="21"/>
              </w:rPr>
              <w:t>跳、抢椅子、扔沙包、猜拳走步、投壶等）。</w:t>
            </w:r>
          </w:p>
          <w:p w14:paraId="7FF1AC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32034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</w:trPr>
        <w:tc>
          <w:tcPr>
            <w:tcW w:w="41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472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D44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学习</w:t>
            </w:r>
          </w:p>
          <w:p w14:paraId="3A197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AB54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280" w:lineRule="exact"/>
              <w:ind w:left="0" w:leftChars="0" w:right="0" w:rightChars="0"/>
              <w:textAlignment w:val="auto"/>
              <w:outlineLvl w:val="9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语言：</w:t>
            </w:r>
            <w:r>
              <w:rPr>
                <w:rFonts w:hint="eastAsia"/>
                <w:color w:val="000000"/>
                <w:sz w:val="21"/>
                <w:szCs w:val="21"/>
              </w:rPr>
              <w:t>聪聪找耳朵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lang w:val="en-US" w:eastAsia="zh-CN"/>
              </w:rPr>
              <w:t xml:space="preserve">     科学：</w:t>
            </w:r>
            <w:r>
              <w:rPr>
                <w:rFonts w:hint="eastAsia"/>
                <w:color w:val="000000"/>
                <w:szCs w:val="21"/>
              </w:rPr>
              <w:t>亮眼睛</w:t>
            </w:r>
            <w:r>
              <w:rPr>
                <w:rFonts w:hint="eastAsia"/>
                <w:lang w:val="en-US" w:eastAsia="zh-CN"/>
              </w:rPr>
              <w:t xml:space="preserve">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健康：</w:t>
            </w:r>
            <w:r>
              <w:rPr>
                <w:rFonts w:hint="eastAsia"/>
                <w:color w:val="000000"/>
              </w:rPr>
              <w:t>保护眼睛</w:t>
            </w: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</w:t>
            </w:r>
          </w:p>
          <w:p w14:paraId="515EC5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280" w:lineRule="exact"/>
              <w:ind w:left="0" w:leftChars="0" w:right="0" w:rightChars="0"/>
              <w:textAlignment w:val="auto"/>
              <w:outlineLvl w:val="9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数学：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三只熊的早餐       美术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快乐的曲线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</w:p>
        </w:tc>
      </w:tr>
      <w:tr w14:paraId="4C314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1" w:hRule="exact"/>
        </w:trPr>
        <w:tc>
          <w:tcPr>
            <w:tcW w:w="41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2EA9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下午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C31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6653344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1.“快乐小玩家”游戏：</w:t>
            </w:r>
          </w:p>
          <w:p w14:paraId="74E061FB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105" w:hanging="105" w:hangingChars="50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科创小游戏：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五官在哪里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趣味机器人：神奇的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滚动</w:t>
            </w:r>
          </w:p>
          <w:p w14:paraId="633056F0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105" w:hanging="105" w:hangingChars="50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工程活动：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听一听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生态种植：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小葱长高了</w:t>
            </w:r>
          </w:p>
          <w:p w14:paraId="2D34C65F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主题建构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公园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科学养殖：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小金鱼</w:t>
            </w:r>
          </w:p>
          <w:p w14:paraId="2B5A8F1E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2.专用活动室：图书室：《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红绿灯眨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眼睛</w:t>
            </w:r>
            <w:r>
              <w:rPr>
                <w:rFonts w:hint="eastAsia" w:ascii="宋体" w:hAnsi="宋体" w:cs="宋体"/>
                <w:kern w:val="0"/>
                <w:szCs w:val="21"/>
              </w:rPr>
              <w:t>》绘本阅读</w:t>
            </w:r>
          </w:p>
        </w:tc>
      </w:tr>
    </w:tbl>
    <w:p w14:paraId="625D465C">
      <w:pPr>
        <w:wordWrap w:val="0"/>
        <w:spacing w:line="310" w:lineRule="exact"/>
        <w:ind w:right="210"/>
        <w:jc w:val="right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彭丽颖、丁岩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彭丽颖</w:t>
      </w:r>
      <w:r>
        <w:rPr>
          <w:rFonts w:hint="eastAsia" w:ascii="宋体" w:hAnsi="宋体"/>
          <w:u w:val="single"/>
        </w:rPr>
        <w:t xml:space="preserve">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C2DD0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hZDYwZjZkMjA1NGFhNGE2YjNhMzlkMjE1YmY0MzE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B6D39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E6E4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98A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183"/>
    <w:rsid w:val="00194BB5"/>
    <w:rsid w:val="0019620A"/>
    <w:rsid w:val="001A21B4"/>
    <w:rsid w:val="001A2A12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486E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1360"/>
    <w:rsid w:val="002C46EB"/>
    <w:rsid w:val="002D3ED5"/>
    <w:rsid w:val="002D776A"/>
    <w:rsid w:val="002E0671"/>
    <w:rsid w:val="002E285C"/>
    <w:rsid w:val="002E3FBF"/>
    <w:rsid w:val="002E4B0D"/>
    <w:rsid w:val="002F75C1"/>
    <w:rsid w:val="003023CB"/>
    <w:rsid w:val="00302EE0"/>
    <w:rsid w:val="00303399"/>
    <w:rsid w:val="0030787E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399C"/>
    <w:rsid w:val="00407B68"/>
    <w:rsid w:val="00417EF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672B9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9BD"/>
    <w:rsid w:val="004D4E0F"/>
    <w:rsid w:val="004D58D7"/>
    <w:rsid w:val="004E3011"/>
    <w:rsid w:val="004E32B2"/>
    <w:rsid w:val="004E6775"/>
    <w:rsid w:val="004F1007"/>
    <w:rsid w:val="004F6850"/>
    <w:rsid w:val="004F6963"/>
    <w:rsid w:val="0050128D"/>
    <w:rsid w:val="00503543"/>
    <w:rsid w:val="005121D2"/>
    <w:rsid w:val="00512ADC"/>
    <w:rsid w:val="00513DE2"/>
    <w:rsid w:val="00516ACB"/>
    <w:rsid w:val="00522107"/>
    <w:rsid w:val="0052301B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73F8C"/>
    <w:rsid w:val="00576DD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2F20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5011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3F3E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028"/>
    <w:rsid w:val="00662F92"/>
    <w:rsid w:val="00664E84"/>
    <w:rsid w:val="00666A0C"/>
    <w:rsid w:val="00666BE3"/>
    <w:rsid w:val="00670229"/>
    <w:rsid w:val="00671231"/>
    <w:rsid w:val="0067677C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87F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2FF5"/>
    <w:rsid w:val="007977F5"/>
    <w:rsid w:val="007A1005"/>
    <w:rsid w:val="007A1538"/>
    <w:rsid w:val="007A2CC1"/>
    <w:rsid w:val="007A4551"/>
    <w:rsid w:val="007A7595"/>
    <w:rsid w:val="007B10A2"/>
    <w:rsid w:val="007B2E35"/>
    <w:rsid w:val="007B42ED"/>
    <w:rsid w:val="007B67D4"/>
    <w:rsid w:val="007C1A73"/>
    <w:rsid w:val="007C3C76"/>
    <w:rsid w:val="007D2BB9"/>
    <w:rsid w:val="007D3926"/>
    <w:rsid w:val="007D4C3D"/>
    <w:rsid w:val="007D7BDC"/>
    <w:rsid w:val="007E3D13"/>
    <w:rsid w:val="007E4F74"/>
    <w:rsid w:val="007F2C9D"/>
    <w:rsid w:val="007F416E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257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3A43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0DA7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5EC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748D3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598B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4AF7"/>
    <w:rsid w:val="00A871FC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B295E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0736"/>
    <w:rsid w:val="00B0176A"/>
    <w:rsid w:val="00B0251F"/>
    <w:rsid w:val="00B05761"/>
    <w:rsid w:val="00B079EB"/>
    <w:rsid w:val="00B07E9E"/>
    <w:rsid w:val="00B10D19"/>
    <w:rsid w:val="00B13230"/>
    <w:rsid w:val="00B21999"/>
    <w:rsid w:val="00B2317A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677F0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3AE7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0909"/>
    <w:rsid w:val="00C32288"/>
    <w:rsid w:val="00C43372"/>
    <w:rsid w:val="00C43C21"/>
    <w:rsid w:val="00C50976"/>
    <w:rsid w:val="00C558FC"/>
    <w:rsid w:val="00C6112B"/>
    <w:rsid w:val="00C62E53"/>
    <w:rsid w:val="00C662EE"/>
    <w:rsid w:val="00C737A9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11B06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47E06"/>
    <w:rsid w:val="00D54284"/>
    <w:rsid w:val="00D557DB"/>
    <w:rsid w:val="00D62CA0"/>
    <w:rsid w:val="00D646B6"/>
    <w:rsid w:val="00D70620"/>
    <w:rsid w:val="00D77599"/>
    <w:rsid w:val="00D805D4"/>
    <w:rsid w:val="00D82822"/>
    <w:rsid w:val="00D83AF8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D7F8E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1325"/>
    <w:rsid w:val="00E2481E"/>
    <w:rsid w:val="00E25BFB"/>
    <w:rsid w:val="00E30B81"/>
    <w:rsid w:val="00E31E44"/>
    <w:rsid w:val="00E34ACF"/>
    <w:rsid w:val="00E35BAE"/>
    <w:rsid w:val="00E36824"/>
    <w:rsid w:val="00E371FE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855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55C9"/>
    <w:rsid w:val="00EF7EAA"/>
    <w:rsid w:val="00F028FC"/>
    <w:rsid w:val="00F03DC1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270"/>
    <w:rsid w:val="00F44B3F"/>
    <w:rsid w:val="00F47FDF"/>
    <w:rsid w:val="00F52E44"/>
    <w:rsid w:val="00F55971"/>
    <w:rsid w:val="00F5609D"/>
    <w:rsid w:val="00F57706"/>
    <w:rsid w:val="00F61229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23584C"/>
    <w:rsid w:val="01687703"/>
    <w:rsid w:val="01BD17FD"/>
    <w:rsid w:val="02895B83"/>
    <w:rsid w:val="028E3199"/>
    <w:rsid w:val="02AD04D8"/>
    <w:rsid w:val="02DE3EF1"/>
    <w:rsid w:val="02F254D6"/>
    <w:rsid w:val="032A2EC2"/>
    <w:rsid w:val="03433F84"/>
    <w:rsid w:val="036D1000"/>
    <w:rsid w:val="03AC38D7"/>
    <w:rsid w:val="03B1736B"/>
    <w:rsid w:val="03BD3D36"/>
    <w:rsid w:val="03E40FA6"/>
    <w:rsid w:val="045301F6"/>
    <w:rsid w:val="04B769D7"/>
    <w:rsid w:val="05025778"/>
    <w:rsid w:val="05243941"/>
    <w:rsid w:val="055D4367"/>
    <w:rsid w:val="056A4339"/>
    <w:rsid w:val="05724B0B"/>
    <w:rsid w:val="05D91A64"/>
    <w:rsid w:val="06224324"/>
    <w:rsid w:val="064E4FF6"/>
    <w:rsid w:val="06781D56"/>
    <w:rsid w:val="06D25D4A"/>
    <w:rsid w:val="07D16433"/>
    <w:rsid w:val="08DD2784"/>
    <w:rsid w:val="09C000DC"/>
    <w:rsid w:val="0A6071C9"/>
    <w:rsid w:val="0A942C74"/>
    <w:rsid w:val="0AFF173F"/>
    <w:rsid w:val="0B187AA4"/>
    <w:rsid w:val="0B756CA4"/>
    <w:rsid w:val="0B9C2483"/>
    <w:rsid w:val="0BCB0A54"/>
    <w:rsid w:val="0C9826ED"/>
    <w:rsid w:val="0CFB142B"/>
    <w:rsid w:val="0CFD51A3"/>
    <w:rsid w:val="0D072869"/>
    <w:rsid w:val="0DC724AD"/>
    <w:rsid w:val="0DE93979"/>
    <w:rsid w:val="0E811E04"/>
    <w:rsid w:val="0E8649E2"/>
    <w:rsid w:val="0EF425D6"/>
    <w:rsid w:val="0F170F7D"/>
    <w:rsid w:val="0F1C0B4A"/>
    <w:rsid w:val="0F985657"/>
    <w:rsid w:val="0FD04DF1"/>
    <w:rsid w:val="1045133B"/>
    <w:rsid w:val="10667503"/>
    <w:rsid w:val="107A3433"/>
    <w:rsid w:val="10A407CC"/>
    <w:rsid w:val="10B54054"/>
    <w:rsid w:val="12536567"/>
    <w:rsid w:val="13167390"/>
    <w:rsid w:val="13403475"/>
    <w:rsid w:val="138008DC"/>
    <w:rsid w:val="13D11138"/>
    <w:rsid w:val="13DF5603"/>
    <w:rsid w:val="14B545B5"/>
    <w:rsid w:val="14D40A38"/>
    <w:rsid w:val="14D507B4"/>
    <w:rsid w:val="15015A4D"/>
    <w:rsid w:val="15605757"/>
    <w:rsid w:val="15C70160"/>
    <w:rsid w:val="16021A7C"/>
    <w:rsid w:val="16E817A5"/>
    <w:rsid w:val="17C2624F"/>
    <w:rsid w:val="18784278"/>
    <w:rsid w:val="190E24E6"/>
    <w:rsid w:val="193A77B2"/>
    <w:rsid w:val="19434886"/>
    <w:rsid w:val="19EC2827"/>
    <w:rsid w:val="1ACD2659"/>
    <w:rsid w:val="1B132036"/>
    <w:rsid w:val="1B1555F7"/>
    <w:rsid w:val="1B6F7EEE"/>
    <w:rsid w:val="1B743A2B"/>
    <w:rsid w:val="1BAF4334"/>
    <w:rsid w:val="1C1E0C92"/>
    <w:rsid w:val="1C6966F7"/>
    <w:rsid w:val="1C740DBB"/>
    <w:rsid w:val="1CB472DD"/>
    <w:rsid w:val="1CFF0381"/>
    <w:rsid w:val="1D0A7BB8"/>
    <w:rsid w:val="1D2944EF"/>
    <w:rsid w:val="1E0345E3"/>
    <w:rsid w:val="1E1E141D"/>
    <w:rsid w:val="1E54342B"/>
    <w:rsid w:val="1E8E0351"/>
    <w:rsid w:val="1EA9518B"/>
    <w:rsid w:val="1ECA0049"/>
    <w:rsid w:val="1EDA5AFC"/>
    <w:rsid w:val="1F4A0F65"/>
    <w:rsid w:val="206174B4"/>
    <w:rsid w:val="20B32887"/>
    <w:rsid w:val="21522873"/>
    <w:rsid w:val="218714E4"/>
    <w:rsid w:val="21A954A2"/>
    <w:rsid w:val="21E32762"/>
    <w:rsid w:val="228A52D3"/>
    <w:rsid w:val="22944770"/>
    <w:rsid w:val="22A55F1B"/>
    <w:rsid w:val="230E2678"/>
    <w:rsid w:val="231B5F2B"/>
    <w:rsid w:val="23484377"/>
    <w:rsid w:val="24333152"/>
    <w:rsid w:val="245E07C6"/>
    <w:rsid w:val="2504444E"/>
    <w:rsid w:val="254974E9"/>
    <w:rsid w:val="25CF7214"/>
    <w:rsid w:val="282D2989"/>
    <w:rsid w:val="29E52C9C"/>
    <w:rsid w:val="2A420242"/>
    <w:rsid w:val="2B88437A"/>
    <w:rsid w:val="2B952930"/>
    <w:rsid w:val="2BB138D1"/>
    <w:rsid w:val="2BE23A8A"/>
    <w:rsid w:val="2C080BDD"/>
    <w:rsid w:val="2C0D77A1"/>
    <w:rsid w:val="2C617297"/>
    <w:rsid w:val="2C946A15"/>
    <w:rsid w:val="2CD66DA0"/>
    <w:rsid w:val="2CEDA44A"/>
    <w:rsid w:val="2CFE2B46"/>
    <w:rsid w:val="2D0B272F"/>
    <w:rsid w:val="2D4A5D8B"/>
    <w:rsid w:val="2D6A3D37"/>
    <w:rsid w:val="2DEF248E"/>
    <w:rsid w:val="2EA628E7"/>
    <w:rsid w:val="2F53BC77"/>
    <w:rsid w:val="2F7A5EF9"/>
    <w:rsid w:val="30127F1B"/>
    <w:rsid w:val="302747C8"/>
    <w:rsid w:val="302F55BB"/>
    <w:rsid w:val="303A20E7"/>
    <w:rsid w:val="305E5BC1"/>
    <w:rsid w:val="30B76421"/>
    <w:rsid w:val="311346E6"/>
    <w:rsid w:val="3169622D"/>
    <w:rsid w:val="316F3C76"/>
    <w:rsid w:val="31833619"/>
    <w:rsid w:val="320F5558"/>
    <w:rsid w:val="325E7BE3"/>
    <w:rsid w:val="333F4F03"/>
    <w:rsid w:val="33590AD6"/>
    <w:rsid w:val="33641229"/>
    <w:rsid w:val="33E6E7CC"/>
    <w:rsid w:val="35111E45"/>
    <w:rsid w:val="353766C9"/>
    <w:rsid w:val="35FB40C6"/>
    <w:rsid w:val="360E1887"/>
    <w:rsid w:val="364610BA"/>
    <w:rsid w:val="36540266"/>
    <w:rsid w:val="367403B5"/>
    <w:rsid w:val="36F81D0E"/>
    <w:rsid w:val="37CE75B8"/>
    <w:rsid w:val="37D00A9F"/>
    <w:rsid w:val="37FB1BB5"/>
    <w:rsid w:val="38172D0E"/>
    <w:rsid w:val="38546EE5"/>
    <w:rsid w:val="387B504A"/>
    <w:rsid w:val="38B72832"/>
    <w:rsid w:val="38D9545A"/>
    <w:rsid w:val="38F278E1"/>
    <w:rsid w:val="3934664D"/>
    <w:rsid w:val="39831212"/>
    <w:rsid w:val="39C93324"/>
    <w:rsid w:val="3AB6569A"/>
    <w:rsid w:val="3ACF5B21"/>
    <w:rsid w:val="3B08622F"/>
    <w:rsid w:val="3B0A6B5A"/>
    <w:rsid w:val="3B460492"/>
    <w:rsid w:val="3B84690C"/>
    <w:rsid w:val="3B9D3E6C"/>
    <w:rsid w:val="3BB939DE"/>
    <w:rsid w:val="3C3F333E"/>
    <w:rsid w:val="3C461E13"/>
    <w:rsid w:val="3C966E5D"/>
    <w:rsid w:val="3CAA45A6"/>
    <w:rsid w:val="3CE84C78"/>
    <w:rsid w:val="3D122796"/>
    <w:rsid w:val="3D167A38"/>
    <w:rsid w:val="3D2E2FD3"/>
    <w:rsid w:val="3DEE4511"/>
    <w:rsid w:val="3DFF03A8"/>
    <w:rsid w:val="3E77217A"/>
    <w:rsid w:val="3E8802DD"/>
    <w:rsid w:val="3E8D3D29"/>
    <w:rsid w:val="3EB7823F"/>
    <w:rsid w:val="3EEA2F2A"/>
    <w:rsid w:val="3F1510EC"/>
    <w:rsid w:val="3F1E0E25"/>
    <w:rsid w:val="3FA60AFB"/>
    <w:rsid w:val="3FAF59AC"/>
    <w:rsid w:val="3FB12C72"/>
    <w:rsid w:val="40107032"/>
    <w:rsid w:val="401F4E55"/>
    <w:rsid w:val="41483F38"/>
    <w:rsid w:val="4163715C"/>
    <w:rsid w:val="419158DF"/>
    <w:rsid w:val="41D51D8D"/>
    <w:rsid w:val="421B40B9"/>
    <w:rsid w:val="429F5DD9"/>
    <w:rsid w:val="42D737C5"/>
    <w:rsid w:val="43087BBB"/>
    <w:rsid w:val="43262F66"/>
    <w:rsid w:val="43D3507D"/>
    <w:rsid w:val="44481938"/>
    <w:rsid w:val="444C3D3F"/>
    <w:rsid w:val="44602C76"/>
    <w:rsid w:val="45111456"/>
    <w:rsid w:val="45174B15"/>
    <w:rsid w:val="45A73923"/>
    <w:rsid w:val="460D74FE"/>
    <w:rsid w:val="461E170B"/>
    <w:rsid w:val="466E26B2"/>
    <w:rsid w:val="468D7838"/>
    <w:rsid w:val="46BF59D5"/>
    <w:rsid w:val="472B3EB7"/>
    <w:rsid w:val="494141B0"/>
    <w:rsid w:val="494C730C"/>
    <w:rsid w:val="4A2D63C1"/>
    <w:rsid w:val="4A355BC4"/>
    <w:rsid w:val="4A394D65"/>
    <w:rsid w:val="4A791606"/>
    <w:rsid w:val="4B796E72"/>
    <w:rsid w:val="4B864BF3"/>
    <w:rsid w:val="4BAE52DF"/>
    <w:rsid w:val="4C194E4E"/>
    <w:rsid w:val="4C401D9E"/>
    <w:rsid w:val="4C883D82"/>
    <w:rsid w:val="4D844549"/>
    <w:rsid w:val="4D8D177C"/>
    <w:rsid w:val="4DD11390"/>
    <w:rsid w:val="4DE84AD8"/>
    <w:rsid w:val="4DF711BF"/>
    <w:rsid w:val="4E361E32"/>
    <w:rsid w:val="4E3E6398"/>
    <w:rsid w:val="4EBC7D13"/>
    <w:rsid w:val="4F1D4C56"/>
    <w:rsid w:val="4F3F4BCC"/>
    <w:rsid w:val="4F4421E2"/>
    <w:rsid w:val="4FFD9F8E"/>
    <w:rsid w:val="4FFF25AD"/>
    <w:rsid w:val="5092785A"/>
    <w:rsid w:val="50D457E8"/>
    <w:rsid w:val="50EF4991"/>
    <w:rsid w:val="5107796B"/>
    <w:rsid w:val="51673000"/>
    <w:rsid w:val="519C2B02"/>
    <w:rsid w:val="51F747E0"/>
    <w:rsid w:val="525564B4"/>
    <w:rsid w:val="5288688A"/>
    <w:rsid w:val="52BC6534"/>
    <w:rsid w:val="52EB0BC7"/>
    <w:rsid w:val="53000DF0"/>
    <w:rsid w:val="53530C46"/>
    <w:rsid w:val="539F20DD"/>
    <w:rsid w:val="541D3052"/>
    <w:rsid w:val="54534955"/>
    <w:rsid w:val="54556C40"/>
    <w:rsid w:val="546450D5"/>
    <w:rsid w:val="5471739E"/>
    <w:rsid w:val="54AD082A"/>
    <w:rsid w:val="54FB3828"/>
    <w:rsid w:val="5523289A"/>
    <w:rsid w:val="555675BA"/>
    <w:rsid w:val="556748D7"/>
    <w:rsid w:val="55A3470E"/>
    <w:rsid w:val="55B41744"/>
    <w:rsid w:val="55DB2A7B"/>
    <w:rsid w:val="56290C6C"/>
    <w:rsid w:val="56301712"/>
    <w:rsid w:val="567F1D52"/>
    <w:rsid w:val="5697113A"/>
    <w:rsid w:val="56D976B4"/>
    <w:rsid w:val="57635426"/>
    <w:rsid w:val="579D2C56"/>
    <w:rsid w:val="57D43CE2"/>
    <w:rsid w:val="57E570AF"/>
    <w:rsid w:val="582B0C16"/>
    <w:rsid w:val="589C4E3D"/>
    <w:rsid w:val="58B73D71"/>
    <w:rsid w:val="58BE3005"/>
    <w:rsid w:val="59CD76A4"/>
    <w:rsid w:val="59CE679A"/>
    <w:rsid w:val="5A4B47A0"/>
    <w:rsid w:val="5A955FE8"/>
    <w:rsid w:val="5ACE53E9"/>
    <w:rsid w:val="5BB029AE"/>
    <w:rsid w:val="5BEFE186"/>
    <w:rsid w:val="5BF747C7"/>
    <w:rsid w:val="5C500BA3"/>
    <w:rsid w:val="5C6F429A"/>
    <w:rsid w:val="5CAE15E3"/>
    <w:rsid w:val="5CDE35BC"/>
    <w:rsid w:val="5CFDE4FC"/>
    <w:rsid w:val="5CFF0E18"/>
    <w:rsid w:val="5D0A5949"/>
    <w:rsid w:val="5D3E142E"/>
    <w:rsid w:val="5D3F048D"/>
    <w:rsid w:val="5DCA7D57"/>
    <w:rsid w:val="5EAA7B88"/>
    <w:rsid w:val="5EBD78BB"/>
    <w:rsid w:val="5EDF5CDB"/>
    <w:rsid w:val="5EEF9E61"/>
    <w:rsid w:val="5F6E5059"/>
    <w:rsid w:val="5F6FE4A9"/>
    <w:rsid w:val="5FD07741"/>
    <w:rsid w:val="5FDA43B6"/>
    <w:rsid w:val="5FEFC4F3"/>
    <w:rsid w:val="600C44FD"/>
    <w:rsid w:val="601856F1"/>
    <w:rsid w:val="602C50D8"/>
    <w:rsid w:val="60A01243"/>
    <w:rsid w:val="60D6228D"/>
    <w:rsid w:val="61944625"/>
    <w:rsid w:val="61BE5E24"/>
    <w:rsid w:val="61E810F3"/>
    <w:rsid w:val="625D4843"/>
    <w:rsid w:val="625E13B5"/>
    <w:rsid w:val="628726BA"/>
    <w:rsid w:val="63676AC6"/>
    <w:rsid w:val="636D70BA"/>
    <w:rsid w:val="64625BF4"/>
    <w:rsid w:val="64963088"/>
    <w:rsid w:val="65080F90"/>
    <w:rsid w:val="658904F7"/>
    <w:rsid w:val="65B71B20"/>
    <w:rsid w:val="65D11E9E"/>
    <w:rsid w:val="65E63B9C"/>
    <w:rsid w:val="66285F62"/>
    <w:rsid w:val="667F3B6C"/>
    <w:rsid w:val="66A82BFF"/>
    <w:rsid w:val="66EA6B58"/>
    <w:rsid w:val="66F75934"/>
    <w:rsid w:val="695248BF"/>
    <w:rsid w:val="6AC02C0D"/>
    <w:rsid w:val="6AF788A8"/>
    <w:rsid w:val="6AFF23F1"/>
    <w:rsid w:val="6B4E6A40"/>
    <w:rsid w:val="6B63CE1F"/>
    <w:rsid w:val="6B701EFC"/>
    <w:rsid w:val="6B746A42"/>
    <w:rsid w:val="6C571AC0"/>
    <w:rsid w:val="6C8F5BBB"/>
    <w:rsid w:val="6CED377B"/>
    <w:rsid w:val="6CED3A62"/>
    <w:rsid w:val="6DA44F6A"/>
    <w:rsid w:val="6DC02F24"/>
    <w:rsid w:val="6DE45056"/>
    <w:rsid w:val="6E043E55"/>
    <w:rsid w:val="6E9A5805"/>
    <w:rsid w:val="6EE40C38"/>
    <w:rsid w:val="6F3516F0"/>
    <w:rsid w:val="6F5368F1"/>
    <w:rsid w:val="6F914B78"/>
    <w:rsid w:val="6F997ED1"/>
    <w:rsid w:val="6FFF5E5D"/>
    <w:rsid w:val="702560E3"/>
    <w:rsid w:val="70B414C3"/>
    <w:rsid w:val="70EC0721"/>
    <w:rsid w:val="719426FE"/>
    <w:rsid w:val="721A0A58"/>
    <w:rsid w:val="72435ED2"/>
    <w:rsid w:val="72786355"/>
    <w:rsid w:val="72933FAE"/>
    <w:rsid w:val="72AFA455"/>
    <w:rsid w:val="72FC67AC"/>
    <w:rsid w:val="73374382"/>
    <w:rsid w:val="734841FB"/>
    <w:rsid w:val="737BA358"/>
    <w:rsid w:val="747764AE"/>
    <w:rsid w:val="755521A4"/>
    <w:rsid w:val="755FD3F7"/>
    <w:rsid w:val="75A82C1C"/>
    <w:rsid w:val="75B44BDD"/>
    <w:rsid w:val="75DF4163"/>
    <w:rsid w:val="75F1FBE7"/>
    <w:rsid w:val="760625D0"/>
    <w:rsid w:val="761756AB"/>
    <w:rsid w:val="762BADD3"/>
    <w:rsid w:val="76C92E49"/>
    <w:rsid w:val="76FA1255"/>
    <w:rsid w:val="77701517"/>
    <w:rsid w:val="777FC9DF"/>
    <w:rsid w:val="7789082B"/>
    <w:rsid w:val="77AB4063"/>
    <w:rsid w:val="77B31048"/>
    <w:rsid w:val="77FF2664"/>
    <w:rsid w:val="78002BF0"/>
    <w:rsid w:val="78A84CE1"/>
    <w:rsid w:val="78D930EC"/>
    <w:rsid w:val="79474F31"/>
    <w:rsid w:val="799E680F"/>
    <w:rsid w:val="7AC07E04"/>
    <w:rsid w:val="7AE74904"/>
    <w:rsid w:val="7B1D19B6"/>
    <w:rsid w:val="7B7A2964"/>
    <w:rsid w:val="7BE3001E"/>
    <w:rsid w:val="7BFF8E48"/>
    <w:rsid w:val="7CBD6589"/>
    <w:rsid w:val="7CC82109"/>
    <w:rsid w:val="7CFFB5EA"/>
    <w:rsid w:val="7D007AE0"/>
    <w:rsid w:val="7D1F7055"/>
    <w:rsid w:val="7D3EEADC"/>
    <w:rsid w:val="7D741635"/>
    <w:rsid w:val="7D7C40D9"/>
    <w:rsid w:val="7D7D6E53"/>
    <w:rsid w:val="7D7FF2F7"/>
    <w:rsid w:val="7D9046C1"/>
    <w:rsid w:val="7DFAAF8C"/>
    <w:rsid w:val="7DFE3E39"/>
    <w:rsid w:val="7E372D8F"/>
    <w:rsid w:val="7E4B05E8"/>
    <w:rsid w:val="7E5F22E5"/>
    <w:rsid w:val="7EAE5464"/>
    <w:rsid w:val="7ECD35DF"/>
    <w:rsid w:val="7EDDE810"/>
    <w:rsid w:val="7EF0082B"/>
    <w:rsid w:val="7EFC5DAA"/>
    <w:rsid w:val="7EFE38AC"/>
    <w:rsid w:val="7F623E4F"/>
    <w:rsid w:val="7FB2C1FB"/>
    <w:rsid w:val="7FBE33B2"/>
    <w:rsid w:val="7FD9EA76"/>
    <w:rsid w:val="7FED4FB6"/>
    <w:rsid w:val="7FF3BC32"/>
    <w:rsid w:val="7FFAE4B9"/>
    <w:rsid w:val="AAFF6D96"/>
    <w:rsid w:val="ABEB5585"/>
    <w:rsid w:val="AE7E1131"/>
    <w:rsid w:val="B7CBD531"/>
    <w:rsid w:val="BAAFBB8B"/>
    <w:rsid w:val="BB9BBAE3"/>
    <w:rsid w:val="BBFD2607"/>
    <w:rsid w:val="BDE8F3D3"/>
    <w:rsid w:val="BFFFB6C2"/>
    <w:rsid w:val="C77E814B"/>
    <w:rsid w:val="CBEF9B39"/>
    <w:rsid w:val="CE26895F"/>
    <w:rsid w:val="CF5FD351"/>
    <w:rsid w:val="D23FD7EC"/>
    <w:rsid w:val="DDFBE29C"/>
    <w:rsid w:val="DFF5F298"/>
    <w:rsid w:val="E3F7DAD0"/>
    <w:rsid w:val="E5BFB821"/>
    <w:rsid w:val="E8FB4E8B"/>
    <w:rsid w:val="E9CF1CE3"/>
    <w:rsid w:val="EDFF8D74"/>
    <w:rsid w:val="EE6F882B"/>
    <w:rsid w:val="EF4F0970"/>
    <w:rsid w:val="EFA2CAEE"/>
    <w:rsid w:val="EFAF7174"/>
    <w:rsid w:val="EFD7FE3D"/>
    <w:rsid w:val="F36F1BDF"/>
    <w:rsid w:val="F3BA23A7"/>
    <w:rsid w:val="F5BF4B70"/>
    <w:rsid w:val="F5C4B766"/>
    <w:rsid w:val="F6FD05B5"/>
    <w:rsid w:val="F7EF637D"/>
    <w:rsid w:val="F9FF199E"/>
    <w:rsid w:val="FA7E9A30"/>
    <w:rsid w:val="FB9B3A9A"/>
    <w:rsid w:val="FBEF06D6"/>
    <w:rsid w:val="FD3D9025"/>
    <w:rsid w:val="FD7345B1"/>
    <w:rsid w:val="FD77B2DD"/>
    <w:rsid w:val="FDF7BF11"/>
    <w:rsid w:val="FDFEF585"/>
    <w:rsid w:val="FEFD299B"/>
    <w:rsid w:val="FFFDC677"/>
    <w:rsid w:val="FFFFA1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Emphasis"/>
    <w:basedOn w:val="11"/>
    <w:qFormat/>
    <w:uiPriority w:val="0"/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Char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1189</Words>
  <Characters>1209</Characters>
  <Lines>9</Lines>
  <Paragraphs>2</Paragraphs>
  <TotalTime>3</TotalTime>
  <ScaleCrop>false</ScaleCrop>
  <LinksUpToDate>false</LinksUpToDate>
  <CharactersWithSpaces>1290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2023-05-05T23:58:00Z</dcterms:created>
  <dc:creator>雨林木风</dc:creator>
  <cp:lastModifiedBy>彭丽颖</cp:lastModifiedBy>
  <cp:lastPrinted>2024-12-03T05:39:00Z</cp:lastPrinted>
  <dcterms:modified xsi:type="dcterms:W3CDTF">2025-12-14T10:50:11Z</dcterms:modified>
  <dc:title>第七周   2011年3月31日   星期四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CB52EC8A19164F12ACE2E43095FE498A_13</vt:lpwstr>
  </property>
  <property fmtid="{D5CDD505-2E9C-101B-9397-08002B2CF9AE}" pid="4" name="KSOTemplateDocerSaveRecord">
    <vt:lpwstr>eyJoZGlkIjoiZTlkODQ1MDhjMzg3ZTA4ZmM4MjBjMTUzZWM2MTliNWMiLCJ1c2VySWQiOiI0MTc3MjAxNDkifQ==</vt:lpwstr>
  </property>
</Properties>
</file>