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8C6C" w14:textId="77777777" w:rsidR="008C5B97" w:rsidRPr="008C5B97" w:rsidRDefault="008C5B97" w:rsidP="008C5B97">
      <w:pPr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 w:rsidRPr="008C5B97">
        <w:rPr>
          <w:rFonts w:ascii="黑体" w:eastAsia="黑体" w:hAnsi="黑体" w:hint="eastAsia"/>
          <w:b/>
          <w:bCs/>
          <w:sz w:val="44"/>
          <w:szCs w:val="44"/>
        </w:rPr>
        <w:t>语文讲台：我的五重境界修行</w:t>
      </w:r>
    </w:p>
    <w:p w14:paraId="4A2D2A51" w14:textId="591E3042" w:rsidR="008C5B97" w:rsidRPr="00C718A9" w:rsidRDefault="008C5B97" w:rsidP="008C5B97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proofErr w:type="gramStart"/>
      <w:r w:rsidRPr="00C718A9">
        <w:rPr>
          <w:rFonts w:ascii="宋体" w:eastAsia="宋体" w:hAnsi="宋体" w:hint="eastAsia"/>
          <w:b/>
          <w:bCs/>
          <w:sz w:val="28"/>
          <w:szCs w:val="28"/>
        </w:rPr>
        <w:t>礼河实验</w:t>
      </w:r>
      <w:proofErr w:type="gramEnd"/>
      <w:r w:rsidRPr="00C718A9">
        <w:rPr>
          <w:rFonts w:ascii="宋体" w:eastAsia="宋体" w:hAnsi="宋体" w:hint="eastAsia"/>
          <w:b/>
          <w:bCs/>
          <w:sz w:val="28"/>
          <w:szCs w:val="28"/>
        </w:rPr>
        <w:t>学校  王昊</w:t>
      </w:r>
    </w:p>
    <w:p w14:paraId="0EE2A65C" w14:textId="77777777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初为人师，站在讲台前，面对几十双清澈而好奇的眼睛，我的内心充满了激情，却也常被具体的教学琐事与成绩的起伏所困</w:t>
      </w:r>
      <w:proofErr w:type="gramStart"/>
      <w:r w:rsidRPr="008C5B97">
        <w:rPr>
          <w:rFonts w:ascii="宋体" w:eastAsia="宋体" w:hAnsi="宋体" w:hint="eastAsia"/>
          <w:sz w:val="24"/>
          <w:szCs w:val="24"/>
        </w:rPr>
        <w:t>囿</w:t>
      </w:r>
      <w:proofErr w:type="gramEnd"/>
      <w:r w:rsidRPr="008C5B97">
        <w:rPr>
          <w:rFonts w:ascii="宋体" w:eastAsia="宋体" w:hAnsi="宋体" w:hint="eastAsia"/>
          <w:sz w:val="24"/>
          <w:szCs w:val="24"/>
        </w:rPr>
        <w:t>：如何精准落实每一个知识点？如何</w:t>
      </w:r>
      <w:proofErr w:type="gramStart"/>
      <w:r w:rsidRPr="008C5B97">
        <w:rPr>
          <w:rFonts w:ascii="宋体" w:eastAsia="宋体" w:hAnsi="宋体" w:hint="eastAsia"/>
          <w:sz w:val="24"/>
          <w:szCs w:val="24"/>
        </w:rPr>
        <w:t>让教学</w:t>
      </w:r>
      <w:proofErr w:type="gramEnd"/>
      <w:r w:rsidRPr="008C5B97">
        <w:rPr>
          <w:rFonts w:ascii="宋体" w:eastAsia="宋体" w:hAnsi="宋体" w:hint="eastAsia"/>
          <w:sz w:val="24"/>
          <w:szCs w:val="24"/>
        </w:rPr>
        <w:t>设计更出彩？当我在职业成长的迷思中徘徊时，万玮老师的《教师的五重境界》如同一盏明灯，为我廓清了前行的路径。这本书并非常规的刻板理论著作，而是一部融合了作者深刻洞察与真实体悟的教育随笔集。它将教师的专业成长凝练为“教知识、教方法、教状态、教人生、教自己”五个层层递进又相互交融的境界。合上书本，我意识到，这不只是一套理论框架，更映照着我——一名青年语文教师，从迷茫到觉醒、从“经师”向“人师”跋涉的心灵地图。</w:t>
      </w:r>
    </w:p>
    <w:p w14:paraId="14FD0304" w14:textId="5F88CD38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第一重：执着于“术”的求索——从“教知识”到“教方法”</w:t>
      </w:r>
    </w:p>
    <w:p w14:paraId="6E2DD079" w14:textId="1E35D5AE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万玮老师描述的第一重境界“教知识”，我感同身受。那是我职业生涯的起点，满脑子都是教材、教法和知识点。每一节语文课，我都精心设计导入、讲授、提问、练习的每一个环节，生怕遗漏了任何一个考点。看到学生在默写和基础题上取得高分，我便欢欣鼓舞；反之，则焦虑不已，试图用更多的练习和讲解来填补。这种“拼命地教”的状态，虽然确保了知识的传递，却让我和学生都深感疲惫。我像一名兢兢业业的“搬运工”，却未曾思考，这些知识是否真正走入了学生的生命。</w:t>
      </w:r>
    </w:p>
    <w:p w14:paraId="145C15AB" w14:textId="1253431D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很快，实践的困境迫使我进入第二重境界——“教方法”。我意识到，同样听我讲解《孔乙己》，有的学生能深刻体味人物的悲剧内核，有的却只记住了“茴香豆的四种写法”这个片段。差异何在？在于学习的方法与路径。我开始尝试转变角色，减少“一言堂”，在课堂上引入小组合作探究，引导学生比较阅读鲁迅的不同作品；在古文教学中，不再逐字硬译，而是教授他们通过语境推断、字形分析等方法自主解读。这一阶段，我关注的重心从“我如何教得精彩”转向了“学生如何学得有效”。课堂开始有了更多学生的声音，我的负担有所减轻，教学效率似乎也提高了。然而，我渐渐发现，即便提供了再精巧的方法，</w:t>
      </w:r>
      <w:proofErr w:type="gramStart"/>
      <w:r w:rsidRPr="008C5B97">
        <w:rPr>
          <w:rFonts w:ascii="宋体" w:eastAsia="宋体" w:hAnsi="宋体" w:hint="eastAsia"/>
          <w:sz w:val="24"/>
          <w:szCs w:val="24"/>
        </w:rPr>
        <w:t>若学</w:t>
      </w:r>
      <w:proofErr w:type="gramEnd"/>
      <w:r w:rsidRPr="008C5B97">
        <w:rPr>
          <w:rFonts w:ascii="宋体" w:eastAsia="宋体" w:hAnsi="宋体" w:hint="eastAsia"/>
          <w:sz w:val="24"/>
          <w:szCs w:val="24"/>
        </w:rPr>
        <w:t>生心不在焉、缺乏动力，一切仍是徒劳。这促使我追问：驱动学习的核心动力，究竟是什么？</w:t>
      </w:r>
    </w:p>
    <w:p w14:paraId="4C6B9507" w14:textId="11509AB4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第二重：触及“心”的转向——“教状态”的顿悟与实践</w:t>
      </w:r>
    </w:p>
    <w:p w14:paraId="18C200E5" w14:textId="5C4BA0F7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lastRenderedPageBreak/>
        <w:t>“教状态”这一境界的提出，于我而言是一次关键的顿悟。万玮老师指出，学生的学习状态、精神面貌往往比知识和方法本身更为根本。回想我的课堂，的确如此：当我精心准备了一堂赏析《红楼梦》诗词的课，</w:t>
      </w:r>
      <w:proofErr w:type="gramStart"/>
      <w:r w:rsidRPr="008C5B97">
        <w:rPr>
          <w:rFonts w:ascii="宋体" w:eastAsia="宋体" w:hAnsi="宋体" w:hint="eastAsia"/>
          <w:sz w:val="24"/>
          <w:szCs w:val="24"/>
        </w:rPr>
        <w:t>若学</w:t>
      </w:r>
      <w:proofErr w:type="gramEnd"/>
      <w:r w:rsidRPr="008C5B97">
        <w:rPr>
          <w:rFonts w:ascii="宋体" w:eastAsia="宋体" w:hAnsi="宋体" w:hint="eastAsia"/>
          <w:sz w:val="24"/>
          <w:szCs w:val="24"/>
        </w:rPr>
        <w:t>生内心浮躁、神游天外，再精妙的设计也是空中楼阁。我开始明白，语文教育，首先是“人”的教育。</w:t>
      </w:r>
    </w:p>
    <w:p w14:paraId="2338825C" w14:textId="5C6AF8B3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于是，我的教学行为发生了微妙而深刻的变化。我不再仅仅是一个知识的传授者，更努力成为一个课堂氛围的营造者和学生心灵的观察者。当下午第一节课学生昏昏欲睡时，我可能会暂时放下《离骚》的深奥词句，讲一个与坚持理想相关的文人轶事，唤醒他们的精神。我更加注重与学生的个别交流，一次作文后的谈心，一次对课外阅读书目的推荐，一次对他们生活中微小进步的鼓励，都是在尝试点燃他们内心对语文、对生活热爱的火花。我认识到，一个洋溢着求知热情、彼此信任与尊重的课堂“状态”，本身就是最肥沃的学习土壤。语文的“工具性”唯有建立在这样鲜活的“人文性”土壤上，才能真正生根发芽。这重境界的实践，让我从关注冰冷的“分数”，转向关切温暖的“人”，教育的视野豁然开朗。</w:t>
      </w:r>
    </w:p>
    <w:p w14:paraId="42BEC280" w14:textId="07E7D020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第三重：迈向“道”的追寻——“教人生”与“教自己”的融合觉醒</w:t>
      </w:r>
    </w:p>
    <w:p w14:paraId="2EF077AE" w14:textId="63280B5A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如果说前三种境界更多指向外部学生，那么“教人生”与“教自己”则标志着教师向内探寻、实现自我超越的更高维度。万玮老师将这两重境界视为教师工作的深层方面。我深切体会到，它们并非割裂的台阶，而是紧密交织、互为因果的统一体。</w:t>
      </w:r>
    </w:p>
    <w:p w14:paraId="6885695D" w14:textId="12487096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“教人生”意味着，教育的终极目的不止于升学，而在于引导学生在语文学习中发现生活、理解人性、构建价值。讲《背影》，不止于分析描写手法，</w:t>
      </w:r>
      <w:proofErr w:type="gramStart"/>
      <w:r w:rsidRPr="008C5B97">
        <w:rPr>
          <w:rFonts w:ascii="宋体" w:eastAsia="宋体" w:hAnsi="宋体" w:hint="eastAsia"/>
          <w:sz w:val="24"/>
          <w:szCs w:val="24"/>
        </w:rPr>
        <w:t>更引导</w:t>
      </w:r>
      <w:proofErr w:type="gramEnd"/>
      <w:r w:rsidRPr="008C5B97">
        <w:rPr>
          <w:rFonts w:ascii="宋体" w:eastAsia="宋体" w:hAnsi="宋体" w:hint="eastAsia"/>
          <w:sz w:val="24"/>
          <w:szCs w:val="24"/>
        </w:rPr>
        <w:t>学生体察沉默的父爱，并与自己的生活经验联结；读《史记》，不止于疏通文意，更探讨司马迁在逆境中对历史与道义的坚守。语文课堂成为我们探讨生命意义、社会伦理、家国情怀的场域。正如书中所启示，教育是不能短视的，因为人生不是短跑。我期望通过一篇篇课文，为学生未来漫长的人生打下精神的底色。</w:t>
      </w:r>
    </w:p>
    <w:p w14:paraId="1861D072" w14:textId="77777777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而“教人生”的前提，是持续的“教自己”。万玮老师精辟地指出，“教师这个职业不是教，而是学，教师自己首先要成为终身学习者”。桃李不言，下自成蹊。所有希望学生拥有的品质——好奇心、求知欲、批判思维、人文情怀、人格完善——教师自己必须首先身体力行。我若希望学生热爱阅读，自己就必须是一</w:t>
      </w:r>
      <w:r w:rsidRPr="008C5B97">
        <w:rPr>
          <w:rFonts w:ascii="宋体" w:eastAsia="宋体" w:hAnsi="宋体" w:hint="eastAsia"/>
          <w:sz w:val="24"/>
          <w:szCs w:val="24"/>
        </w:rPr>
        <w:lastRenderedPageBreak/>
        <w:t>个手不释卷的读者；我若希望学生真诚写作，自己就应敢于写下对教学与生活的真实感悟；我若希望学生从容面对挫折，自己就应在教学困境中展现反思与成长的韧性。我开始更系统地进行专业阅读与教育写作，不再将其视为任务，而是作为梳理思想、安顿心灵的方式。我逐渐懂得，教育在本质上不是说教，而是影响、感染和熏陶。教师的成长境界，最终决定了他能带领学生看到的风景。</w:t>
      </w:r>
    </w:p>
    <w:p w14:paraId="720209FF" w14:textId="7B86536B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结语：在五重境界的交响中成为“燃灯者”</w:t>
      </w:r>
    </w:p>
    <w:p w14:paraId="4DB9EA83" w14:textId="6B3B1DF0" w:rsidR="008C5B97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通览全书，我认识到这五重境界并非僵化的、线性的阶梯，而是代表了教师工作的五个不同侧面，它们无绝对高下之分，常相互渗透。即便是在“教知识”的日常中，教师的人格底色（教自己）和对学生的关怀（教状态）也在无声地发生作用。</w:t>
      </w:r>
    </w:p>
    <w:p w14:paraId="6FA0D227" w14:textId="70668D89" w:rsidR="002504FF" w:rsidRPr="008C5B97" w:rsidRDefault="008C5B97" w:rsidP="00C718A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C5B97">
        <w:rPr>
          <w:rFonts w:ascii="宋体" w:eastAsia="宋体" w:hAnsi="宋体" w:hint="eastAsia"/>
          <w:sz w:val="24"/>
          <w:szCs w:val="24"/>
        </w:rPr>
        <w:t>作为一名青年语文教师，这本书给予我的最大馈赠，不仅是职业发展的路线图，更是一种深刻的职业哲学：它让我摆脱了唯成绩论的短视与焦虑，将目光投向教育更为辽阔和本质的疆域——人的成全。从钻研教学之“术”，到关注学生之“心”，再到追寻育人之“道”，这是一段从外部技巧回归内部修炼的旅程。我将带着这份</w:t>
      </w:r>
      <w:proofErr w:type="gramStart"/>
      <w:r w:rsidRPr="008C5B97">
        <w:rPr>
          <w:rFonts w:ascii="宋体" w:eastAsia="宋体" w:hAnsi="宋体" w:hint="eastAsia"/>
          <w:sz w:val="24"/>
          <w:szCs w:val="24"/>
        </w:rPr>
        <w:t>觉知继续</w:t>
      </w:r>
      <w:proofErr w:type="gramEnd"/>
      <w:r w:rsidRPr="008C5B97">
        <w:rPr>
          <w:rFonts w:ascii="宋体" w:eastAsia="宋体" w:hAnsi="宋体" w:hint="eastAsia"/>
          <w:sz w:val="24"/>
          <w:szCs w:val="24"/>
        </w:rPr>
        <w:t>我的教学之路，努力在“教知识”中求实，在“教方法”中求活，在“教状态”中求暖，在“教人生”中求远，更在“教自己”中不断新生。我愿意成为这样一名教师：不仅用语言传授语文的奥秘，更用整个生命的状态，去点燃另一群生命对真、善、美与智慧的永恒渴望。这，便是我从《教师的五重境界》中读到的，属于自己的使命与答案。</w:t>
      </w:r>
    </w:p>
    <w:sectPr w:rsidR="002504FF" w:rsidRPr="008C5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AB"/>
    <w:rsid w:val="0014473D"/>
    <w:rsid w:val="002504FF"/>
    <w:rsid w:val="002831A3"/>
    <w:rsid w:val="00473E2E"/>
    <w:rsid w:val="008C5B97"/>
    <w:rsid w:val="00AB48AB"/>
    <w:rsid w:val="00C0215E"/>
    <w:rsid w:val="00C7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0BAD4"/>
  <w15:chartTrackingRefBased/>
  <w15:docId w15:val="{853F84CF-DBD4-48A6-9FF1-40E28D0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8A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8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8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8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8A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4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8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8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8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1218</Words>
  <Characters>1218</Characters>
  <Application>Microsoft Office Word</Application>
  <DocSecurity>0</DocSecurity>
  <Lines>39</Lines>
  <Paragraphs>16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Wafer Anti</dc:creator>
  <cp:keywords/>
  <dc:description/>
  <cp:lastModifiedBy>Wafer Anti</cp:lastModifiedBy>
  <cp:revision>3</cp:revision>
  <dcterms:created xsi:type="dcterms:W3CDTF">2025-12-11T07:34:00Z</dcterms:created>
  <dcterms:modified xsi:type="dcterms:W3CDTF">2025-12-15T01:19:00Z</dcterms:modified>
</cp:coreProperties>
</file>