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 xml:space="preserve"> 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  <w:bookmarkStart w:id="0" w:name="_GoBack"/>
      <w:bookmarkEnd w:id="0"/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trHeight w:val="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5BC1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前两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周，孩子们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在说一说、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贴一贴、画一画中感知了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五官的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位置以及作用，重点认识和了解了五官中的“鼻子”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嘴巴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于前期的活动基础和孩子们对五官探索的持续热情，本周我们将把重点聚焦于五官中的“耳朵”和“眼睛”，耳朵和眼睛作为我们身体不可或缺的重要感官，与孩子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通过交流活动发现：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孩子习惯用“听一听”“看一看”的方式感知周围环境，比如23名幼儿能主动倾听老师讲故事的声音；25名幼儿能留意窗外的汽车、下雨、放鞭炮等声音；17名幼儿喜欢观察色彩鲜艳的绘本画面并分享自己的发现；18人掌握了“不用脏手揉眼睛”“不大声对着别人耳朵讲话”等简单的保护方法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本周将继续“快乐六个宝”这一主题，重点是认识、了解 “耳朵”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”的特征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以及作用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，让孩子明白耳朵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在平时生活中的重要性。</w:t>
            </w:r>
          </w:p>
        </w:tc>
      </w:tr>
      <w:tr w14:paraId="08752193">
        <w:trPr>
          <w:trHeight w:val="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乐意用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“耳朵”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“耳朵”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对人体的重要性，学会保护它们。</w:t>
            </w:r>
          </w:p>
          <w:p w14:paraId="5907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3.能在游戏、互动中尝试用清晰的语言分享自己对 “耳朵”“眼睛” 的发现，提升表达与交流的积极性。</w:t>
            </w:r>
          </w:p>
        </w:tc>
      </w:tr>
      <w:tr w14:paraId="4557BCF2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1.创设《快乐六个宝》主题环境，呈现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互动游戏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幼儿作品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2.区域环境：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生活区增添听一听的材料，供幼儿游戏互动；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美工区增加五官的材料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供幼儿操作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；娃娃家增加冬季的衣物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供幼儿自主练习生活技能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；阅读区增加关于五官的认知以及保护方面的绘本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4961DE57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吃早点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学会洗手的卷袖和小便时的拉裤情况，避免把衣裤弄湿。</w:t>
            </w:r>
          </w:p>
        </w:tc>
      </w:tr>
      <w:tr w14:paraId="5BB8F8AA">
        <w:trPr>
          <w:trHeight w:val="0" w:hRule="atLeas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雪花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、小雪人、笑脸娃等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礼物一样多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、开心农场、五官找一找游戏等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娃娃家：照顾娃娃、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我给娃娃换新衣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建构区：建构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城堡、苹果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图书角：故事盒子、《我的身体》、《我会刷牙》、《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别捏我的脸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自然角：观察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红薯藤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生长情况。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胡：关注幼儿在建构区的游戏情况，是否能根据自己的想法选择不同的积木进行搭建，以及在遇到困难时是否会主动寻求帮助或尝试解决问题。</w:t>
            </w:r>
          </w:p>
          <w:p w14:paraId="4C12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丁：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了解幼儿手部精细动作发展情况，以及游戏后的收纳整理。</w:t>
            </w:r>
          </w:p>
        </w:tc>
      </w:tr>
      <w:tr w14:paraId="5A4C32D6">
        <w:trPr>
          <w:trHeight w:val="0" w:hRule="atLeas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皮球区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滑滑梯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沙水区、生态区等。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室内走廊自主游戏（运球、过河、运乒乓球、保龄球、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跳、抢椅子、扔沙包、猜拳走步、投壶等）。</w:t>
            </w:r>
          </w:p>
        </w:tc>
      </w:tr>
      <w:tr w14:paraId="320347E9">
        <w:trPr>
          <w:trHeight w:val="0" w:hRule="atLeas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语言：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科学：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亮眼睛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保护眼睛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三只熊的早餐             美术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快乐的曲线  </w:t>
            </w:r>
          </w:p>
        </w:tc>
      </w:tr>
      <w:tr w14:paraId="4C314E22">
        <w:trPr>
          <w:trHeight w:val="0" w:hRule="atLeas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科创小游戏：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五官在哪里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趣味机器人：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齿轮转一转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工程活动：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小球轨道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生态种植：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生菜长大了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主题建构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科学养殖：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小香猪</w:t>
            </w:r>
          </w:p>
          <w:p w14:paraId="2B5A8F1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没有耳朵的兔子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》绘本阅读</w:t>
            </w:r>
          </w:p>
          <w:p w14:paraId="3DFDAAE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户外大课堂：豆丁农场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胡秋月、丁慧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胡秋月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AE6E3"/>
    <w:multiLevelType w:val="singleLevel"/>
    <w:tmpl w:val="D7FAE6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AF9823"/>
    <w:rsid w:val="393B1F93"/>
    <w:rsid w:val="7190DBC7"/>
    <w:rsid w:val="77FF9382"/>
    <w:rsid w:val="9FDAEE72"/>
    <w:rsid w:val="B54FDC43"/>
    <w:rsid w:val="FAFE2A4A"/>
    <w:rsid w:val="FDC727DA"/>
    <w:rsid w:val="FDDEA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1227</Words>
  <Characters>1247</Characters>
  <Lines>9</Lines>
  <Paragraphs>2</Paragraphs>
  <TotalTime>5</TotalTime>
  <ScaleCrop>false</ScaleCrop>
  <LinksUpToDate>false</LinksUpToDate>
  <CharactersWithSpaces>1343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2023-05-07T07:58:00Z</dcterms:created>
  <dc:creator>雨林木风</dc:creator>
  <cp:lastModifiedBy>撰冩沵莪哋嬡</cp:lastModifiedBy>
  <cp:lastPrinted>2024-12-04T13:39:00Z</cp:lastPrinted>
  <dcterms:modified xsi:type="dcterms:W3CDTF">2025-12-13T20:24:56Z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556036C09BEA4EE5B7513D69B18ED1DD_43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