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5DE6A">
      <w:pPr>
        <w:pStyle w:val="2"/>
        <w:spacing w:before="336" w:line="206" w:lineRule="auto"/>
        <w:jc w:val="center"/>
        <w:outlineLvl w:val="0"/>
        <w:rPr>
          <w:rFonts w:hint="default" w:eastAsia="微软雅黑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b w:val="0"/>
          <w:bCs w:val="0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b w:val="0"/>
          <w:bCs w:val="0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单元</w:t>
      </w:r>
      <w:r>
        <w:rPr>
          <w:b w:val="0"/>
          <w:bCs w:val="0"/>
          <w:spacing w:val="81"/>
          <w:sz w:val="31"/>
          <w:szCs w:val="31"/>
        </w:rPr>
        <w:t xml:space="preserve"> </w:t>
      </w:r>
      <w:r>
        <w:rPr>
          <w:rFonts w:hint="eastAsia"/>
          <w:b w:val="0"/>
          <w:bCs w:val="0"/>
          <w:spacing w:val="7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算法的基本控制结构</w:t>
      </w:r>
    </w:p>
    <w:p w14:paraId="2E4F2EDB">
      <w:pPr>
        <w:pStyle w:val="2"/>
        <w:spacing w:before="336" w:line="206" w:lineRule="auto"/>
        <w:jc w:val="center"/>
        <w:outlineLvl w:val="0"/>
        <w:rPr>
          <w:rFonts w:hint="eastAsia" w:eastAsia="微软雅黑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b w:val="0"/>
          <w:bCs w:val="0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rFonts w:hint="eastAsia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b w:val="0"/>
          <w:bCs w:val="0"/>
          <w:spacing w:val="-4"/>
          <w:sz w:val="28"/>
          <w:szCs w:val="28"/>
        </w:rPr>
        <w:t xml:space="preserve"> </w:t>
      </w:r>
      <w:r>
        <w:rPr>
          <w:b w:val="0"/>
          <w:bCs w:val="0"/>
          <w:spacing w:val="-4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课</w:t>
      </w:r>
      <w:r>
        <w:rPr>
          <w:b w:val="0"/>
          <w:bCs w:val="0"/>
          <w:spacing w:val="13"/>
          <w:sz w:val="28"/>
          <w:szCs w:val="28"/>
        </w:rPr>
        <w:t xml:space="preserve">   </w:t>
      </w:r>
      <w:r>
        <w:rPr>
          <w:rFonts w:hint="eastAsia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循环结构</w:t>
      </w:r>
    </w:p>
    <w:p w14:paraId="1DA98EEC">
      <w:pPr>
        <w:pStyle w:val="2"/>
        <w:spacing w:before="276" w:line="201" w:lineRule="auto"/>
        <w:jc w:val="center"/>
        <w:outlineLvl w:val="0"/>
        <w:rPr>
          <w:rFonts w:hint="eastAsia" w:ascii="楷体" w:hAnsi="楷体" w:eastAsia="楷体" w:cs="楷体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楷体" w:hAnsi="楷体" w:eastAsia="楷体" w:cs="楷体"/>
          <w:b w:val="0"/>
          <w:bCs w:val="0"/>
          <w:spacing w:val="-4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常州市新北区新桥实验小学  黄菲</w:t>
      </w:r>
    </w:p>
    <w:p w14:paraId="159B82BD">
      <w:pPr>
        <w:pStyle w:val="2"/>
        <w:spacing w:before="334" w:line="201" w:lineRule="auto"/>
        <w:ind w:left="28"/>
        <w:outlineLvl w:val="1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一、核心素养学段目标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 xml:space="preserve"> </w:t>
      </w:r>
    </w:p>
    <w:p w14:paraId="0710E0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1.了解循环结构的定义和特点，认识循环结构在算法中的重要性；（信息意识）</w:t>
      </w:r>
    </w:p>
    <w:p w14:paraId="0545F8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2.学会用自然语言和流程图描述循环结构算法，能够设计简单的循环算法；（计算思维）</w:t>
      </w:r>
    </w:p>
    <w:p w14:paraId="6716EC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3.通过实例分析、小组讨论和实践活动，体验循环结构算法的设计和执行，编程实现项目；（数字化学习与创新）</w:t>
      </w:r>
    </w:p>
    <w:p w14:paraId="5428D31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4.设计循环结构算法时，体会其简化代码、提高效率的意义。（信息社会责任）</w:t>
      </w:r>
    </w:p>
    <w:p w14:paraId="55EFAEF4">
      <w:pPr>
        <w:pStyle w:val="2"/>
        <w:numPr>
          <w:ilvl w:val="0"/>
          <w:numId w:val="0"/>
        </w:numPr>
        <w:spacing w:before="105" w:line="201" w:lineRule="auto"/>
        <w:ind w:left="28" w:leftChars="0"/>
        <w:outlineLvl w:val="1"/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课程内容</w:t>
      </w:r>
    </w:p>
    <w:p w14:paraId="1C801C3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trike w:val="0"/>
          <w:dstrike w:val="0"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auto"/>
          <w:kern w:val="0"/>
          <w:sz w:val="24"/>
          <w:szCs w:val="24"/>
          <w:lang w:val="en-US" w:eastAsia="zh-CN" w:bidi="ar-SA"/>
        </w:rPr>
        <w:t>在趣味运动会的情境中，了解循环结构由循环体和循环判断条件组成，且在循环结构中，当循环体被执行时，循环体内的每一步操作都会被执行一次。最终利用循环的思想，绘制徽章，并总结出相应的规律。</w:t>
      </w:r>
    </w:p>
    <w:p w14:paraId="79D32E92">
      <w:pPr>
        <w:pStyle w:val="2"/>
        <w:numPr>
          <w:ilvl w:val="0"/>
          <w:numId w:val="0"/>
        </w:numPr>
        <w:spacing w:before="96" w:line="201" w:lineRule="auto"/>
        <w:ind w:left="28" w:leftChars="0" w:firstLine="0" w:firstLineChars="0"/>
        <w:outlineLvl w:val="1"/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napToGrid w:val="0"/>
          <w:color w:val="000000"/>
          <w:spacing w:val="-3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教材分析</w:t>
      </w:r>
    </w:p>
    <w:p w14:paraId="3126CB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本课内容是五年级上册第二单元《算法的基本控制结构》第3课。在本单元前面两课的学习中，学生已经对顺序结构和分支结构有了初步的认识。作为算法的三大基本结构之一，循环结构的重要性不言而喻。通过本节课的学习，学生将理解循环的定义，其本质是重复，通过对具体案例的分析和解决，学生将明白循环结构的组成要素——循环体和循环条件，并通过编程实现循环，掌握循环体和循环判断条件的执行过程，体会生活中的循环现象。</w:t>
      </w:r>
    </w:p>
    <w:p w14:paraId="0DFE8D50">
      <w:pPr>
        <w:pStyle w:val="2"/>
        <w:spacing w:before="98" w:line="201" w:lineRule="auto"/>
        <w:ind w:left="42"/>
        <w:outlineLvl w:val="1"/>
      </w:pPr>
      <w:r>
        <w:rPr>
          <w:spacing w:val="-5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四、学情分析</w:t>
      </w:r>
    </w:p>
    <w:p w14:paraId="73FB2F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五年级学生通过前面的学习，已经掌握算法的概念、描述方法和顺序结构、分支结构。知道图形化编程中的程序可以验证算法，但学生对图形化编程软件未进行系统地学习，只是知道基本的运动控件和画笔控件，所以学生基本上不具备完整编写程序的能力。学生处于从具象思维到抽象思维的过渡时期，对于生活中所蕴含的循环结构思想有直观的感受，但在分析具体事例中可能有困难。</w:t>
      </w:r>
    </w:p>
    <w:p w14:paraId="5DB53F96">
      <w:pPr>
        <w:pStyle w:val="2"/>
        <w:numPr>
          <w:ilvl w:val="0"/>
          <w:numId w:val="0"/>
        </w:numPr>
        <w:spacing w:before="94" w:line="203" w:lineRule="auto"/>
        <w:ind w:left="28" w:leftChars="0" w:firstLine="0" w:firstLineChars="0"/>
        <w:outlineLvl w:val="1"/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cs="微软雅黑"/>
          <w:snapToGrid w:val="0"/>
          <w:color w:val="000000"/>
          <w:spacing w:val="-2"/>
          <w:kern w:val="0"/>
          <w:sz w:val="24"/>
          <w:szCs w:val="24"/>
          <w:lang w:val="en-US" w:eastAsia="zh-CN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-2"/>
          <w:kern w:val="0"/>
          <w:sz w:val="24"/>
          <w:szCs w:val="24"/>
          <w:lang w:val="en-US" w:eastAsia="en-US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学习目标</w:t>
      </w:r>
    </w:p>
    <w:p w14:paraId="02F3125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1.能够利用循环结构，解决生活和学习中的简单问题。</w:t>
      </w:r>
    </w:p>
    <w:p w14:paraId="1DF91A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2.在设计绘制徽章的算法中，掌握循环次数与旋转角度的关系。</w:t>
      </w:r>
    </w:p>
    <w:p w14:paraId="7691A12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000000"/>
          <w:kern w:val="0"/>
          <w:sz w:val="24"/>
          <w:szCs w:val="24"/>
          <w:lang w:val="en-US" w:eastAsia="zh-CN" w:bidi="ar-SA"/>
        </w:rPr>
        <w:t>3.在学习过程中，持续开展创新与实践活动，借助算法循环结构进行徽章创新设计，以培养创新精神，提升实践能力。</w:t>
      </w:r>
    </w:p>
    <w:p w14:paraId="6B321EEB">
      <w:pPr>
        <w:pStyle w:val="2"/>
        <w:spacing w:before="95" w:line="200" w:lineRule="auto"/>
        <w:rPr>
          <w:b w:val="0"/>
          <w:bCs w:val="0"/>
        </w:rPr>
      </w:pPr>
      <w:r>
        <w:rPr>
          <w:b w:val="0"/>
          <w:bCs w:val="0"/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六、课时安排与教学重难点</w:t>
      </w:r>
    </w:p>
    <w:p w14:paraId="459ECD6D">
      <w:pPr>
        <w:spacing w:before="202" w:line="219" w:lineRule="auto"/>
        <w:ind w:left="419"/>
        <w:rPr>
          <w:rFonts w:ascii="宋体" w:hAnsi="宋体" w:eastAsia="宋体" w:cs="宋体"/>
          <w:spacing w:val="6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建议1课时。</w:t>
      </w:r>
    </w:p>
    <w:p w14:paraId="5E07244D">
      <w:pPr>
        <w:spacing w:before="202" w:line="219" w:lineRule="auto"/>
        <w:ind w:left="419"/>
        <w:rPr>
          <w:rFonts w:ascii="宋体" w:hAnsi="宋体" w:eastAsia="宋体" w:cs="宋体"/>
          <w:spacing w:val="6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教学重点：</w:t>
      </w:r>
      <w:r>
        <w:rPr>
          <w:rFonts w:hint="eastAsia" w:ascii="宋体" w:hAnsi="宋体" w:eastAsia="宋体" w:cs="宋体"/>
          <w:spacing w:val="6"/>
          <w:sz w:val="25"/>
          <w:szCs w:val="25"/>
        </w:rPr>
        <w:t>识别循环体与循环判断条件，用自然语言、流程图等描述循环结构解决问题的过程。</w:t>
      </w:r>
    </w:p>
    <w:p w14:paraId="3A2CA575">
      <w:pPr>
        <w:spacing w:before="202" w:line="219" w:lineRule="auto"/>
        <w:ind w:left="419"/>
        <w:rPr>
          <w:rFonts w:ascii="宋体" w:hAnsi="宋体" w:eastAsia="宋体" w:cs="宋体"/>
          <w:spacing w:val="6"/>
          <w:sz w:val="25"/>
          <w:szCs w:val="25"/>
        </w:rPr>
      </w:pPr>
      <w:r>
        <w:rPr>
          <w:rFonts w:ascii="宋体" w:hAnsi="宋体" w:eastAsia="宋体" w:cs="宋体"/>
          <w:spacing w:val="6"/>
          <w:sz w:val="25"/>
          <w:szCs w:val="25"/>
        </w:rPr>
        <w:t>教学难点：</w:t>
      </w:r>
      <w:r>
        <w:rPr>
          <w:rFonts w:hint="eastAsia" w:ascii="宋体" w:hAnsi="宋体" w:eastAsia="宋体" w:cs="宋体"/>
          <w:spacing w:val="6"/>
          <w:sz w:val="25"/>
          <w:szCs w:val="25"/>
        </w:rPr>
        <w:t>形成积极主动运用循环结构解决学习和生活中问题的意识。</w:t>
      </w:r>
    </w:p>
    <w:p w14:paraId="688C75A0">
      <w:pPr>
        <w:pStyle w:val="2"/>
        <w:spacing w:before="98" w:line="439" w:lineRule="exact"/>
        <w:rPr>
          <w:b w:val="0"/>
          <w:bCs w:val="0"/>
        </w:rPr>
      </w:pPr>
      <w:r>
        <w:rPr>
          <w:b w:val="0"/>
          <w:bCs w:val="0"/>
          <w:spacing w:val="-2"/>
          <w:position w:val="1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七、教学设计案例</w:t>
      </w:r>
    </w:p>
    <w:p w14:paraId="5B092728">
      <w:pPr>
        <w:pStyle w:val="2"/>
        <w:spacing w:before="1" w:line="200" w:lineRule="auto"/>
        <w:ind w:left="307"/>
        <w:rPr>
          <w:b w:val="0"/>
          <w:bCs w:val="0"/>
        </w:rPr>
      </w:pPr>
      <w:r>
        <w:rPr>
          <w:b w:val="0"/>
          <w:bCs w:val="0"/>
          <w:spacing w:val="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【教学环境】</w:t>
      </w:r>
    </w:p>
    <w:p w14:paraId="39FE61A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具备台式计算机的信息科技实验室。</w:t>
      </w:r>
    </w:p>
    <w:p w14:paraId="39E32890">
      <w:pPr>
        <w:pStyle w:val="2"/>
        <w:spacing w:before="94" w:line="200" w:lineRule="auto"/>
        <w:ind w:left="307"/>
        <w:outlineLvl w:val="1"/>
        <w:rPr>
          <w:b w:val="0"/>
          <w:bCs w:val="0"/>
        </w:rPr>
      </w:pPr>
      <w:r>
        <w:rPr>
          <w:b w:val="0"/>
          <w:bCs w:val="0"/>
          <w:spacing w:val="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【教学过程】</w:t>
      </w:r>
    </w:p>
    <w:p w14:paraId="3EFCF986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b w:val="0"/>
          <w:bCs w:val="0"/>
          <w:spacing w:val="10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情境导入</w:t>
      </w:r>
    </w:p>
    <w:p w14:paraId="097E6C8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（课前播放项目解说视频）</w:t>
      </w:r>
    </w:p>
    <w:p w14:paraId="7C183FA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师：刚才电脑上播放的内容，同学们有没有看到？</w:t>
      </w:r>
    </w:p>
    <w:p w14:paraId="49CCABC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生：有！</w:t>
      </w:r>
    </w:p>
    <w:p w14:paraId="4F2162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师：这是我们体育组的老师，在举办趣味运动会之前，特地制作了3个项目解说的视频，做成了PPT给各班在课余时间观看学习用的。请问：3个讲解视频播放完后，有没有停止播放？</w:t>
      </w:r>
    </w:p>
    <w:p w14:paraId="46E6096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生：没有，它一直在循环播放。</w:t>
      </w:r>
    </w:p>
    <w:p w14:paraId="3DB7F9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师：对了。它在滚动播放、循环播放，那同学们你们还能列举出其他的生活中的循环的例子吗？</w:t>
      </w:r>
    </w:p>
    <w:p w14:paraId="41C3B81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生：红绿灯...（对老师补充的例子进行讲解说明）</w:t>
      </w:r>
    </w:p>
    <w:p w14:paraId="418D6C7C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知识新授</w:t>
      </w:r>
    </w:p>
    <w:p w14:paraId="788A045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2" w:firstLineChars="200"/>
        <w:textAlignment w:val="baseline"/>
        <w:outlineLvl w:val="2"/>
        <w:rPr>
          <w:rFonts w:hint="default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u w:val="single"/>
          <w:lang w:val="en-US" w:eastAsia="zh-CN" w:bidi="ar-SA"/>
        </w:rPr>
        <w:t>环节1</w:t>
      </w:r>
    </w:p>
    <w:p w14:paraId="78C7764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师：原来我们生活中有如此多的循环存在，那老师制作的PPT 之所以可以循环，是因为人们依据算法编写的程序控制计算机完成了这一操作。在该算法中，使用了循环结构。那在程序中，PPT是如何实现循环的？你能先用自然语言描述该算法吗？</w:t>
      </w:r>
    </w:p>
    <w:p w14:paraId="241F7C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生：自然语言描述程序、算法。</w:t>
      </w:r>
    </w:p>
    <w:p w14:paraId="618DB8F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师：描述的很完整！循环结构就是指：在算法中需要重复执行某个过程而设置的一种基本控制结构,它由循环体和循环判断条件两部分组成。接下来就请同学们完成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任务1：完善“循环播放讲解视频—算法流程图”，指出该循环结构中的循环体和循环判断条件，并简单说说该循环结构的执行过程。</w:t>
      </w:r>
    </w:p>
    <w:p w14:paraId="396826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生：学生操作、回答问题。</w:t>
      </w:r>
    </w:p>
    <w:p w14:paraId="664D7AD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2" w:firstLineChars="200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u w:val="single"/>
          <w:lang w:val="en-US" w:eastAsia="zh-CN" w:bidi="ar-SA"/>
        </w:rPr>
        <w:t>环节2</w:t>
      </w:r>
    </w:p>
    <w:p w14:paraId="478EF6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师：紧接着，问题出现了。这个PPT是让同学们在课间进行观看学习的，上课铃响，需要把PPT立刻停止，准备上课。PPT是怎么停止播放的？</w:t>
      </w:r>
    </w:p>
    <w:p w14:paraId="4B2BBE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生：按空格键停止。</w:t>
      </w:r>
    </w:p>
    <w:p w14:paraId="55E9F91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师：那就请同学们亲自尝试一下，打开“循环播放讲解视频—程序”，尝试按住空格键，程序是否立刻停止播放？并思考为什么？</w:t>
      </w:r>
    </w:p>
    <w:p w14:paraId="149B0F2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生：学生操作、思考。</w:t>
      </w:r>
    </w:p>
    <w:p w14:paraId="578CBB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师：总结：在循环结构中，当循环体被执行时，循环体内的每一步操作都会被执行一次。所以，PPT会按照123的顺序完整的执行一次，再进行判断，不会中途进行判断的。</w:t>
      </w:r>
    </w:p>
    <w:p w14:paraId="65DC58C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师：那么要想让PPT播放可以随时停止，该怎么修改程序呢？请同学们完成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任务2：小组讨论、合作，完善程序。</w:t>
      </w:r>
    </w:p>
    <w:p w14:paraId="5F942C0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生：完善程序、汇报成果。</w:t>
      </w:r>
    </w:p>
    <w:p w14:paraId="2C3258D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师：只需在每个项目后面都加上如果的判断，就可以实现随时停止了。</w:t>
      </w:r>
    </w:p>
    <w:p w14:paraId="34DA826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2" w:firstLineChars="200"/>
        <w:textAlignment w:val="baseline"/>
        <w:outlineLvl w:val="2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u w:val="single"/>
          <w:lang w:val="en-US" w:eastAsia="zh-CN" w:bidi="ar-SA"/>
        </w:rPr>
        <w:t>环节3</w:t>
      </w:r>
    </w:p>
    <w:p w14:paraId="2109183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师：体育组的老师们在设计运动会奖章时，又遇到了难题，他们想要做出这样的效果。</w:t>
      </w:r>
      <w:r>
        <w:drawing>
          <wp:inline distT="0" distB="0" distL="114300" distR="114300">
            <wp:extent cx="675005" cy="705485"/>
            <wp:effectExtent l="0" t="0" r="1079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仔细观察，</w:t>
      </w:r>
      <w:r>
        <w:rPr>
          <w:rFonts w:hint="eastAsia"/>
        </w:rPr>
        <w:t>你能用循环的思想，说出快速画出该效果图的办法吗？</w:t>
      </w:r>
    </w:p>
    <w:p w14:paraId="14757DA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生：先画出一片，转，重复6次就可以了。</w:t>
      </w:r>
    </w:p>
    <w:p w14:paraId="73E6190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师：观察的真仔细！将单个椭圆造型，通过旋转循环6次即可得到。请同学们完成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lang w:val="en-US" w:eastAsia="zh-CN" w:bidi="ar-SA"/>
        </w:rPr>
        <w:t>任务3：打开“趣味运动会奖章设计”程序，组装程序 ，完成奖章设计。</w:t>
      </w:r>
    </w:p>
    <w:p w14:paraId="0170391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生：学生操作，完善程序，展示成果。</w:t>
      </w:r>
    </w:p>
    <w:p w14:paraId="7FC8DEC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师：你能说出这个循环结构中的循环体和循环判断条件吗？</w:t>
      </w:r>
    </w:p>
    <w:p w14:paraId="0A24C88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生：循环体是图章+旋转，循环判断条件是是否重复了6 次。</w:t>
      </w:r>
    </w:p>
    <w:p w14:paraId="25B4E7A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师：非常精准！那如果奖章变成5片状、7片状，程序该怎么改呢？这张表格你目前会填哪些了？</w:t>
      </w:r>
    </w:p>
    <w:p w14:paraId="30015E1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生：5片状循环次数是5,7片状循环次数是7</w:t>
      </w:r>
    </w:p>
    <w:p w14:paraId="7B5CEA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师：看来是旋转的角度难倒了大家，我们想一想，为什么6片状时，旋转角度是60度呢？</w:t>
      </w:r>
    </w:p>
    <w:p w14:paraId="4C79161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生：转一圈是360度，6次，每次就是60度。</w:t>
      </w:r>
    </w:p>
    <w:p w14:paraId="6E27A4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20" w:line="360" w:lineRule="auto"/>
        <w:ind w:firstLine="480" w:firstLineChars="200"/>
        <w:textAlignment w:val="baseline"/>
        <w:outlineLvl w:val="2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师：很好，你发现了其中的规律：循环次数×旋转角度=360。现在同学们可以去程序里试试看，能不能画出5、7片状的徽章。</w:t>
      </w:r>
    </w:p>
    <w:p w14:paraId="1AE12116">
      <w:pPr>
        <w:pStyle w:val="2"/>
        <w:numPr>
          <w:ilvl w:val="0"/>
          <w:numId w:val="1"/>
        </w:numPr>
        <w:spacing w:before="96" w:line="200" w:lineRule="auto"/>
        <w:ind w:left="329"/>
        <w:outlineLvl w:val="2"/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总结提升</w:t>
      </w:r>
    </w:p>
    <w:p w14:paraId="67A4A0E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60" w:lineRule="auto"/>
        <w:ind w:firstLine="480" w:firstLineChars="200"/>
        <w:textAlignment w:val="baseline"/>
        <w:outlineLvl w:val="2"/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  <w:t>师：今天我们一起认识了循环结构，它是由循环体和循环判断条件构成的。我们还利用了循环的思想，快速的解决了徽章设计的问题，体会到了循环结构带给我们的便利。</w:t>
      </w:r>
    </w:p>
    <w:p w14:paraId="74A45126">
      <w:pPr>
        <w:pStyle w:val="2"/>
        <w:numPr>
          <w:ilvl w:val="0"/>
          <w:numId w:val="0"/>
        </w:numPr>
        <w:spacing w:before="98" w:line="439" w:lineRule="exact"/>
        <w:rPr>
          <w:rFonts w:hint="default" w:ascii="宋体" w:hAnsi="宋体" w:eastAsia="宋体" w:cs="宋体"/>
          <w:b w:val="0"/>
          <w:bCs w:val="0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2"/>
          <w:kern w:val="0"/>
          <w:position w:val="13"/>
          <w:sz w:val="24"/>
          <w:szCs w:val="24"/>
          <w:lang w:val="en-US" w:eastAsia="zh-CN" w:bidi="ar-SA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八、</w:t>
      </w:r>
      <w:r>
        <w:rPr>
          <w:rFonts w:hint="eastAsia"/>
          <w:b w:val="0"/>
          <w:bCs w:val="0"/>
          <w:spacing w:val="-2"/>
          <w:position w:val="1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板书设计</w:t>
      </w:r>
    </w:p>
    <w:p w14:paraId="782F4A46">
      <w:pPr>
        <w:pStyle w:val="2"/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6" w:line="200" w:lineRule="auto"/>
        <w:jc w:val="left"/>
        <w:textAlignment w:val="baseline"/>
        <w:outlineLvl w:val="2"/>
        <w:rPr>
          <w:rFonts w:hint="eastAsia"/>
          <w:b w:val="0"/>
          <w:bCs w:val="0"/>
          <w:spacing w:val="10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49884A82">
      <w:pPr>
        <w:pStyle w:val="2"/>
        <w:spacing w:before="2" w:line="200" w:lineRule="auto"/>
        <w:ind w:left="23"/>
        <w:jc w:val="center"/>
      </w:pPr>
      <w:r>
        <w:drawing>
          <wp:inline distT="0" distB="0" distL="114300" distR="114300">
            <wp:extent cx="1925955" cy="1925955"/>
            <wp:effectExtent l="0" t="0" r="17145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pgSz w:w="11906" w:h="16839"/>
      <w:pgMar w:top="1431" w:right="1179" w:bottom="1161" w:left="1729" w:header="0" w:footer="98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D398F">
    <w:pPr>
      <w:spacing w:line="172" w:lineRule="auto"/>
      <w:ind w:left="4129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4A05D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4A05D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0E2A9A"/>
    <w:multiLevelType w:val="singleLevel"/>
    <w:tmpl w:val="D60E2A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WM3ZmRmZTExOTBiOTExNTNhYWZkZjc2NjE3YjZiMTUifQ=="/>
  </w:docVars>
  <w:rsids>
    <w:rsidRoot w:val="00000000"/>
    <w:rsid w:val="001A1A30"/>
    <w:rsid w:val="008B1170"/>
    <w:rsid w:val="0224143E"/>
    <w:rsid w:val="02477318"/>
    <w:rsid w:val="03476A3F"/>
    <w:rsid w:val="03C1604B"/>
    <w:rsid w:val="04925647"/>
    <w:rsid w:val="04A9664D"/>
    <w:rsid w:val="059E1E1A"/>
    <w:rsid w:val="05F96B7B"/>
    <w:rsid w:val="06451DC1"/>
    <w:rsid w:val="067508F8"/>
    <w:rsid w:val="06A72A7B"/>
    <w:rsid w:val="06A905A2"/>
    <w:rsid w:val="06C929F2"/>
    <w:rsid w:val="0700541D"/>
    <w:rsid w:val="075E325A"/>
    <w:rsid w:val="07F660E9"/>
    <w:rsid w:val="08135BF2"/>
    <w:rsid w:val="08677050"/>
    <w:rsid w:val="08C05347"/>
    <w:rsid w:val="08D83367"/>
    <w:rsid w:val="0A1A0BF0"/>
    <w:rsid w:val="0A1A3155"/>
    <w:rsid w:val="0B8754F1"/>
    <w:rsid w:val="0C465A58"/>
    <w:rsid w:val="0D7272CA"/>
    <w:rsid w:val="0DF00768"/>
    <w:rsid w:val="0DF20A80"/>
    <w:rsid w:val="0E792F4F"/>
    <w:rsid w:val="10096267"/>
    <w:rsid w:val="101E3DAE"/>
    <w:rsid w:val="11B7161D"/>
    <w:rsid w:val="12B70AB7"/>
    <w:rsid w:val="12C273DF"/>
    <w:rsid w:val="137774F8"/>
    <w:rsid w:val="13AF109F"/>
    <w:rsid w:val="140C2170"/>
    <w:rsid w:val="14FE74D3"/>
    <w:rsid w:val="153373F7"/>
    <w:rsid w:val="154C3EF7"/>
    <w:rsid w:val="159863B1"/>
    <w:rsid w:val="15CD4CF1"/>
    <w:rsid w:val="165C0F09"/>
    <w:rsid w:val="180A2E6A"/>
    <w:rsid w:val="18552C1F"/>
    <w:rsid w:val="18C1177B"/>
    <w:rsid w:val="19A1335A"/>
    <w:rsid w:val="19E971DB"/>
    <w:rsid w:val="1A3D446B"/>
    <w:rsid w:val="1A610E9C"/>
    <w:rsid w:val="1B8454DE"/>
    <w:rsid w:val="1BB036A2"/>
    <w:rsid w:val="1C3F5CC3"/>
    <w:rsid w:val="1C63558E"/>
    <w:rsid w:val="1D337927"/>
    <w:rsid w:val="1D9531D6"/>
    <w:rsid w:val="1DB55CE0"/>
    <w:rsid w:val="1E0774A8"/>
    <w:rsid w:val="1E873A19"/>
    <w:rsid w:val="1EED3748"/>
    <w:rsid w:val="1F06438B"/>
    <w:rsid w:val="1FD56680"/>
    <w:rsid w:val="1FF45BD9"/>
    <w:rsid w:val="21A32365"/>
    <w:rsid w:val="22DB4EA6"/>
    <w:rsid w:val="24AA3D1B"/>
    <w:rsid w:val="24F17F58"/>
    <w:rsid w:val="25294815"/>
    <w:rsid w:val="25C66E6C"/>
    <w:rsid w:val="27965F66"/>
    <w:rsid w:val="29210D1B"/>
    <w:rsid w:val="294F06EC"/>
    <w:rsid w:val="296C2794"/>
    <w:rsid w:val="2976210D"/>
    <w:rsid w:val="2ACF6275"/>
    <w:rsid w:val="2B274A2B"/>
    <w:rsid w:val="2B4F2C16"/>
    <w:rsid w:val="2B9F7979"/>
    <w:rsid w:val="2BAC399E"/>
    <w:rsid w:val="2CBC077F"/>
    <w:rsid w:val="2E72315C"/>
    <w:rsid w:val="2ED46454"/>
    <w:rsid w:val="2EE45D6B"/>
    <w:rsid w:val="31A13777"/>
    <w:rsid w:val="3216601A"/>
    <w:rsid w:val="33DC34B5"/>
    <w:rsid w:val="347100A1"/>
    <w:rsid w:val="348D0A1D"/>
    <w:rsid w:val="34BD2FF0"/>
    <w:rsid w:val="35502267"/>
    <w:rsid w:val="356C1270"/>
    <w:rsid w:val="35831E3A"/>
    <w:rsid w:val="35BB1FB7"/>
    <w:rsid w:val="35CB558F"/>
    <w:rsid w:val="35D579E0"/>
    <w:rsid w:val="365612FD"/>
    <w:rsid w:val="36DD6847"/>
    <w:rsid w:val="36DF62A9"/>
    <w:rsid w:val="36E94975"/>
    <w:rsid w:val="36EF1CA5"/>
    <w:rsid w:val="36FF28C5"/>
    <w:rsid w:val="37052D23"/>
    <w:rsid w:val="3A5E6850"/>
    <w:rsid w:val="3C556E81"/>
    <w:rsid w:val="3CC549B2"/>
    <w:rsid w:val="3CFB4E4B"/>
    <w:rsid w:val="3D204412"/>
    <w:rsid w:val="3DD82F3F"/>
    <w:rsid w:val="3DF2533D"/>
    <w:rsid w:val="3E322D18"/>
    <w:rsid w:val="3EA07865"/>
    <w:rsid w:val="3EEB0A50"/>
    <w:rsid w:val="3FE61943"/>
    <w:rsid w:val="400B52BC"/>
    <w:rsid w:val="400E49F6"/>
    <w:rsid w:val="42601AA1"/>
    <w:rsid w:val="434A78DB"/>
    <w:rsid w:val="43DF35C1"/>
    <w:rsid w:val="442A7CB6"/>
    <w:rsid w:val="4496320C"/>
    <w:rsid w:val="44B87DD3"/>
    <w:rsid w:val="4530540F"/>
    <w:rsid w:val="457B129E"/>
    <w:rsid w:val="45EB5B7C"/>
    <w:rsid w:val="4666134F"/>
    <w:rsid w:val="46EE609C"/>
    <w:rsid w:val="47811F51"/>
    <w:rsid w:val="484B466C"/>
    <w:rsid w:val="48BB0F89"/>
    <w:rsid w:val="48E409EA"/>
    <w:rsid w:val="4A0D1966"/>
    <w:rsid w:val="4B6409C2"/>
    <w:rsid w:val="4D273355"/>
    <w:rsid w:val="4EA56AD3"/>
    <w:rsid w:val="4EBA25AD"/>
    <w:rsid w:val="4EC2340E"/>
    <w:rsid w:val="4F74385D"/>
    <w:rsid w:val="4F8403C3"/>
    <w:rsid w:val="504D156B"/>
    <w:rsid w:val="50B0629A"/>
    <w:rsid w:val="517B2107"/>
    <w:rsid w:val="51E222F4"/>
    <w:rsid w:val="526565AE"/>
    <w:rsid w:val="53A0312C"/>
    <w:rsid w:val="54210D44"/>
    <w:rsid w:val="544416AE"/>
    <w:rsid w:val="54BB0E98"/>
    <w:rsid w:val="55472C2D"/>
    <w:rsid w:val="561F1C2C"/>
    <w:rsid w:val="566E2442"/>
    <w:rsid w:val="572D14E2"/>
    <w:rsid w:val="5764512D"/>
    <w:rsid w:val="59F1471C"/>
    <w:rsid w:val="5A991BCA"/>
    <w:rsid w:val="5ADB4404"/>
    <w:rsid w:val="5BC91E5E"/>
    <w:rsid w:val="5D422BF8"/>
    <w:rsid w:val="5D463871"/>
    <w:rsid w:val="5E024645"/>
    <w:rsid w:val="5E9457E3"/>
    <w:rsid w:val="5E9B0A4B"/>
    <w:rsid w:val="5EC91298"/>
    <w:rsid w:val="5F0F6A02"/>
    <w:rsid w:val="5F7C130B"/>
    <w:rsid w:val="5F7D7793"/>
    <w:rsid w:val="604638E0"/>
    <w:rsid w:val="61C703DB"/>
    <w:rsid w:val="61DE5CD5"/>
    <w:rsid w:val="624B3119"/>
    <w:rsid w:val="626F0F34"/>
    <w:rsid w:val="62E30393"/>
    <w:rsid w:val="62FC7DC0"/>
    <w:rsid w:val="63900EC4"/>
    <w:rsid w:val="640017B0"/>
    <w:rsid w:val="64201758"/>
    <w:rsid w:val="656B62C3"/>
    <w:rsid w:val="66187ACD"/>
    <w:rsid w:val="662113DD"/>
    <w:rsid w:val="66BE2572"/>
    <w:rsid w:val="66CB2C6B"/>
    <w:rsid w:val="672A6197"/>
    <w:rsid w:val="67CF2C24"/>
    <w:rsid w:val="6819678B"/>
    <w:rsid w:val="69D5273F"/>
    <w:rsid w:val="6A3A2708"/>
    <w:rsid w:val="6AC22B22"/>
    <w:rsid w:val="6B207C67"/>
    <w:rsid w:val="6C3A5930"/>
    <w:rsid w:val="6C450EF0"/>
    <w:rsid w:val="6D352E4D"/>
    <w:rsid w:val="6D392725"/>
    <w:rsid w:val="6D464F20"/>
    <w:rsid w:val="6DE94229"/>
    <w:rsid w:val="6E423939"/>
    <w:rsid w:val="6E5702D2"/>
    <w:rsid w:val="6E5A6DCE"/>
    <w:rsid w:val="6EF235B1"/>
    <w:rsid w:val="6F484F7F"/>
    <w:rsid w:val="6FB15EA8"/>
    <w:rsid w:val="714B30A3"/>
    <w:rsid w:val="73A17354"/>
    <w:rsid w:val="743E7CC5"/>
    <w:rsid w:val="748C3B60"/>
    <w:rsid w:val="758919A7"/>
    <w:rsid w:val="758B4B36"/>
    <w:rsid w:val="76A71125"/>
    <w:rsid w:val="76D25CC4"/>
    <w:rsid w:val="7718792D"/>
    <w:rsid w:val="777A3E79"/>
    <w:rsid w:val="78202A29"/>
    <w:rsid w:val="794F1D90"/>
    <w:rsid w:val="79B93871"/>
    <w:rsid w:val="79B95716"/>
    <w:rsid w:val="7C66738C"/>
    <w:rsid w:val="7CBA3CA5"/>
    <w:rsid w:val="7D037094"/>
    <w:rsid w:val="7D142945"/>
    <w:rsid w:val="7D33726F"/>
    <w:rsid w:val="7D9C304B"/>
    <w:rsid w:val="7DC35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2128</Words>
  <Characters>2164</Characters>
  <TotalTime>11</TotalTime>
  <ScaleCrop>false</ScaleCrop>
  <LinksUpToDate>false</LinksUpToDate>
  <CharactersWithSpaces>2176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2023-09-04T21:17:00Z</dcterms:created>
  <dc:creator>DJ</dc:creator>
  <cp:lastModifiedBy>菲菲12138</cp:lastModifiedBy>
  <cp:lastPrinted>2024-10-22T02:43:00Z</cp:lastPrinted>
  <dcterms:modified xsi:type="dcterms:W3CDTF">2025-12-04T06:20:35Z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2023-11-13T12:46:16Z</vt:filetime>
  </property>
  <property fmtid="{D5CDD505-2E9C-101B-9397-08002B2CF9AE}" pid="4" name="KSOProductBuildVer">
    <vt:lpwstr>2052-12.1.0.23542</vt:lpwstr>
  </property>
  <property fmtid="{D5CDD505-2E9C-101B-9397-08002B2CF9AE}" pid="5" name="ICV">
    <vt:lpwstr>AA613A5C2DA7462A8579ADC0150229D2_13</vt:lpwstr>
  </property>
  <property fmtid="{D5CDD505-2E9C-101B-9397-08002B2CF9AE}" pid="6" name="KSOTemplateDocerSaveRecord">
    <vt:lpwstr>eyJoZGlkIjoiNmE1Mjk1YTNkMjQ0MGM2ZWExNDg0YmUyZjhlMDg5MTMiLCJ1c2VySWQiOiIzMTQ0MTU0NTQifQ==</vt:lpwstr>
  </property>
</Properties>
</file>