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17C369" w14:textId="77777777" w:rsidR="00B35807" w:rsidRDefault="00000000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常州市新北区新桥街道中心幼儿园西阆苑幼儿园周日活动安排</w:t>
      </w:r>
    </w:p>
    <w:p w14:paraId="19E2A014" w14:textId="7EFB5A81" w:rsidR="00B35807" w:rsidRDefault="00000000">
      <w:pPr>
        <w:spacing w:line="360" w:lineRule="exact"/>
        <w:ind w:firstLineChars="696" w:firstLine="1462"/>
        <w:jc w:val="righ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u w:val="single"/>
          <w:lang w:eastAsia="zh-Hans"/>
        </w:rPr>
        <w:t>小</w:t>
      </w:r>
      <w:r w:rsidR="00536CEE">
        <w:rPr>
          <w:rFonts w:ascii="宋体" w:hAnsi="宋体" w:hint="eastAsia"/>
          <w:color w:val="000000"/>
          <w:szCs w:val="21"/>
          <w:u w:val="single"/>
        </w:rPr>
        <w:t>三</w:t>
      </w:r>
      <w:r>
        <w:rPr>
          <w:rFonts w:ascii="宋体" w:hAnsi="宋体" w:hint="eastAsia"/>
          <w:color w:val="000000"/>
          <w:szCs w:val="21"/>
        </w:rPr>
        <w:t xml:space="preserve">班    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ascii="宋体" w:hAnsi="宋体" w:hint="eastAsia"/>
          <w:color w:val="000000"/>
          <w:szCs w:val="21"/>
          <w:u w:val="single"/>
        </w:rPr>
        <w:t xml:space="preserve">5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 xml:space="preserve"> 12 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 xml:space="preserve"> 8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ascii="宋体" w:hAnsi="宋体" w:hint="eastAsia"/>
          <w:color w:val="000000"/>
          <w:u w:val="single"/>
        </w:rPr>
        <w:t xml:space="preserve"> 12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 xml:space="preserve"> 12 </w:t>
      </w:r>
      <w:r>
        <w:rPr>
          <w:rFonts w:ascii="宋体" w:hAnsi="宋体" w:hint="eastAsia"/>
          <w:color w:val="000000"/>
        </w:rPr>
        <w:t xml:space="preserve">日    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 xml:space="preserve"> 十五 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893"/>
        <w:gridCol w:w="8190"/>
      </w:tblGrid>
      <w:tr w:rsidR="00B35807" w14:paraId="7AE710F0" w14:textId="77777777">
        <w:trPr>
          <w:cantSplit/>
          <w:trHeight w:val="2869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783D7C" w14:textId="77777777" w:rsidR="00B35807" w:rsidRDefault="00000000">
            <w:pPr>
              <w:pStyle w:val="a3"/>
              <w:spacing w:after="0" w:line="280" w:lineRule="exact"/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453C6BE8" w14:textId="77777777" w:rsidR="00B35807" w:rsidRDefault="00000000">
            <w:pPr>
              <w:pStyle w:val="a3"/>
              <w:spacing w:after="0" w:line="280" w:lineRule="exact"/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我们的身体（二）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8A494" w14:textId="77777777" w:rsidR="00B35807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幼儿基础分析：</w:t>
            </w:r>
          </w:p>
          <w:p w14:paraId="5CBB05C8" w14:textId="77777777" w:rsidR="00B35807" w:rsidRDefault="00000000">
            <w:pPr>
              <w:adjustRightInd w:val="0"/>
              <w:snapToGrid w:val="0"/>
              <w:spacing w:line="280" w:lineRule="exact"/>
              <w:ind w:firstLineChars="200" w:firstLine="420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上周，孩子们通过贴一贴、画一画的趣味活动，深入感知了五官的位置与功能，重点探索了眼睛和耳朵的奥秘。在互动实践中，他们不仅掌握了眼睛观察世界、耳朵聆听声音的特征，还初步掌握了科学用眼、护耳的方法。随着活动的推进，孩子们对五官的认知愈发丰富，对鼻子和嘴巴的好奇心也愈发强烈。嘴巴能让我们表达想法、分享情感，还能品尝美食、感受味觉盛宴。鼻子则是呼吸的通道，也能敏锐捕捉各种气味。</w:t>
            </w:r>
          </w:p>
          <w:p w14:paraId="369FCD2F" w14:textId="2A1BC00F" w:rsidR="00B35807" w:rsidRDefault="00000000">
            <w:pPr>
              <w:adjustRightInd w:val="0"/>
              <w:snapToGrid w:val="0"/>
              <w:spacing w:line="28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根据调查，1</w:t>
            </w:r>
            <w:r w:rsidR="00536CEE">
              <w:rPr>
                <w:rFonts w:ascii="宋体" w:hAnsi="宋体" w:cs="Arial" w:hint="eastAsia"/>
                <w:szCs w:val="21"/>
              </w:rPr>
              <w:t>5</w:t>
            </w:r>
            <w:r>
              <w:rPr>
                <w:rFonts w:ascii="宋体" w:hAnsi="宋体" w:cs="Arial" w:hint="eastAsia"/>
                <w:szCs w:val="21"/>
              </w:rPr>
              <w:t>名幼儿渴望深入了解鼻子和嘴巴的作用，1</w:t>
            </w:r>
            <w:r w:rsidR="00536CEE">
              <w:rPr>
                <w:rFonts w:ascii="宋体" w:hAnsi="宋体" w:cs="Arial" w:hint="eastAsia"/>
                <w:szCs w:val="21"/>
              </w:rPr>
              <w:t>6</w:t>
            </w:r>
            <w:r>
              <w:rPr>
                <w:rFonts w:ascii="宋体" w:hAnsi="宋体" w:cs="Arial" w:hint="eastAsia"/>
                <w:szCs w:val="21"/>
              </w:rPr>
              <w:t>名幼儿则迫切希望学习保护这两个器官的方法。本周，我们将继续开展主题活动，通过丰富多彩的互动体验，让孩子们在感知中领悟鼻子和嘴巴的重要性，掌握简单实用的保护技巧，进一步激发他们对五官探索的兴趣。</w:t>
            </w:r>
          </w:p>
        </w:tc>
      </w:tr>
      <w:tr w:rsidR="00B35807" w14:paraId="5A2A474D" w14:textId="77777777">
        <w:trPr>
          <w:cantSplit/>
          <w:trHeight w:val="1186"/>
        </w:trPr>
        <w:tc>
          <w:tcPr>
            <w:tcW w:w="13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D0DF32" w14:textId="77777777" w:rsidR="00B35807" w:rsidRDefault="00B35807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1E4E8" w14:textId="77777777" w:rsidR="00B35807" w:rsidRDefault="00000000">
            <w:pPr>
              <w:spacing w:line="28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周发展目标：</w:t>
            </w:r>
          </w:p>
          <w:p w14:paraId="1AF8ECC0" w14:textId="77777777" w:rsidR="00B35807" w:rsidRDefault="00000000">
            <w:pPr>
              <w:spacing w:line="28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1.通过多感官体验活动，能运用鼻子、嘴巴等感官主动探索周围事物的兴趣，培养观察与感知能力。</w:t>
            </w:r>
          </w:p>
          <w:p w14:paraId="29A41C43" w14:textId="77777777" w:rsidR="00B35807" w:rsidRDefault="00000000">
            <w:pPr>
              <w:spacing w:line="28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2.认识鼻子和嘴巴的核心功能，理解其对人体健康的重要性，学会基本的防护方法。</w:t>
            </w:r>
          </w:p>
        </w:tc>
      </w:tr>
      <w:tr w:rsidR="00B35807" w14:paraId="63E37862" w14:textId="77777777">
        <w:trPr>
          <w:cantSplit/>
          <w:trHeight w:val="883"/>
        </w:trPr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6F3B" w14:textId="77777777" w:rsidR="00B35807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9F714" w14:textId="77777777" w:rsidR="00B35807" w:rsidRDefault="00000000">
            <w:pPr>
              <w:spacing w:line="28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1.创设《我们的身体》主题环境，布置尝一尝、闻一闻的主题墙。</w:t>
            </w:r>
          </w:p>
          <w:p w14:paraId="1CFA3C5E" w14:textId="06242608" w:rsidR="00B35807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2.区域环境：美工区增加帽子、手套剪贴材料；益智区增加翻翻乐材料；建构区增加公园支架材料；益智区增加：小动物吃东西材料；阅读区增加关于</w:t>
            </w:r>
            <w:r w:rsidR="00536CEE">
              <w:rPr>
                <w:rFonts w:ascii="宋体" w:hAnsi="宋体" w:hint="eastAsia"/>
                <w:bCs/>
                <w:szCs w:val="21"/>
              </w:rPr>
              <w:t>身体的</w:t>
            </w:r>
            <w:r>
              <w:rPr>
                <w:rFonts w:ascii="宋体" w:hAnsi="宋体" w:hint="eastAsia"/>
                <w:bCs/>
                <w:szCs w:val="21"/>
              </w:rPr>
              <w:t>绘本。</w:t>
            </w:r>
          </w:p>
        </w:tc>
      </w:tr>
      <w:tr w:rsidR="00B35807" w14:paraId="0E039738" w14:textId="77777777">
        <w:trPr>
          <w:cantSplit/>
          <w:trHeight w:val="1190"/>
        </w:trPr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54B3" w14:textId="77777777" w:rsidR="00B35807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1A712" w14:textId="77777777" w:rsidR="00B35807" w:rsidRDefault="0000000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.能把玩过的玩具，分类放回对应的小筐里，再整齐地摆回玩具柜。</w:t>
            </w:r>
          </w:p>
          <w:p w14:paraId="39120F42" w14:textId="77777777" w:rsidR="00B35807" w:rsidRDefault="0000000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2.能分清左右脚，穿好鞋子、贴好魔术贴。</w:t>
            </w:r>
          </w:p>
          <w:p w14:paraId="184D2299" w14:textId="77777777" w:rsidR="00B35807" w:rsidRDefault="00000000">
            <w:pPr>
              <w:spacing w:line="280" w:lineRule="exact"/>
              <w:rPr>
                <w:rFonts w:ascii="宋体" w:hAnsi="宋体" w:cs="宋体" w:hint="eastAsia"/>
                <w:szCs w:val="21"/>
                <w:lang w:eastAsia="zh-Hans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</w:t>
            </w:r>
            <w:r>
              <w:rPr>
                <w:rFonts w:ascii="宋体" w:hAnsi="宋体" w:cs="宋体" w:hint="eastAsia"/>
                <w:szCs w:val="21"/>
              </w:rPr>
              <w:t>能安静用餐，保持桌面整洁，会正确拿勺子并按时吃完自己的饭菜，同时做好餐后管理：洗手、漱口、擦嘴、自由游戏等。</w:t>
            </w:r>
          </w:p>
        </w:tc>
      </w:tr>
      <w:tr w:rsidR="00B35807" w14:paraId="5D5F6412" w14:textId="77777777" w:rsidTr="00536CEE">
        <w:trPr>
          <w:cantSplit/>
          <w:trHeight w:hRule="exact" w:val="2637"/>
        </w:trPr>
        <w:tc>
          <w:tcPr>
            <w:tcW w:w="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C622C8" w14:textId="77777777" w:rsidR="00B35807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</w:p>
          <w:p w14:paraId="077ACFAE" w14:textId="77777777" w:rsidR="00B35807" w:rsidRDefault="00B35807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5FAAE53A" w14:textId="77777777" w:rsidR="00B35807" w:rsidRDefault="00B35807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1B59" w14:textId="77777777" w:rsidR="00B35807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区域</w:t>
            </w:r>
          </w:p>
          <w:p w14:paraId="37CFE52A" w14:textId="77777777" w:rsidR="00B35807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B9402" w14:textId="77777777" w:rsidR="00B35807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美工区：鼻子大画家、嘴巴变变变；</w:t>
            </w:r>
          </w:p>
          <w:p w14:paraId="4BC48E11" w14:textId="77777777" w:rsidR="00B35807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益智区：鼻子找朋友、嘴巴拼拼乐；</w:t>
            </w:r>
          </w:p>
          <w:p w14:paraId="589F5EE5" w14:textId="5BDF869F" w:rsidR="00B35807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娃娃家：</w:t>
            </w:r>
            <w:r w:rsidR="00536CEE">
              <w:rPr>
                <w:rFonts w:ascii="宋体" w:hAnsi="宋体" w:cs="宋体" w:hint="eastAsia"/>
                <w:szCs w:val="21"/>
              </w:rPr>
              <w:t>我是做饭小能手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="00536CEE">
              <w:rPr>
                <w:rFonts w:ascii="宋体" w:hAnsi="宋体" w:cs="宋体" w:hint="eastAsia"/>
                <w:szCs w:val="21"/>
              </w:rPr>
              <w:t>照顾宝宝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14:paraId="174EFFC6" w14:textId="47001F22" w:rsidR="00B35807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建构区：城堡</w:t>
            </w:r>
            <w:r w:rsidR="00536CEE">
              <w:rPr>
                <w:rFonts w:ascii="宋体" w:hAnsi="宋体" w:cs="宋体" w:hint="eastAsia"/>
                <w:szCs w:val="21"/>
              </w:rPr>
              <w:t>、动物园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14:paraId="2C8EFBB9" w14:textId="77777777" w:rsidR="00B35807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图书角：《鼻子先生去旅行》、嘴巴小剧场；</w:t>
            </w:r>
          </w:p>
          <w:p w14:paraId="2541DB5C" w14:textId="77777777" w:rsidR="00B35807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自然角：气味花园、小鱼喂食记。</w:t>
            </w:r>
          </w:p>
          <w:p w14:paraId="0BA69DF2" w14:textId="77777777" w:rsidR="00B35807" w:rsidRDefault="00000000">
            <w:pPr>
              <w:spacing w:line="280" w:lineRule="exac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指导要点：</w:t>
            </w:r>
          </w:p>
          <w:p w14:paraId="483ED1A9" w14:textId="02F634D8" w:rsidR="00536CEE" w:rsidRDefault="00536CEE" w:rsidP="00536CEE">
            <w:pPr>
              <w:spacing w:line="280" w:lineRule="exac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王</w:t>
            </w:r>
            <w:r w:rsidR="00000000">
              <w:rPr>
                <w:rFonts w:ascii="宋体" w:hAnsi="宋体" w:cs="宋体" w:hint="eastAsia"/>
                <w:bCs/>
              </w:rPr>
              <w:t>老师：关注整体的同时重点关注娃娃家、</w:t>
            </w:r>
            <w:r>
              <w:rPr>
                <w:rFonts w:ascii="宋体" w:hAnsi="宋体" w:cs="宋体" w:hint="eastAsia"/>
                <w:bCs/>
              </w:rPr>
              <w:t>建构区</w:t>
            </w:r>
            <w:r w:rsidR="00000000">
              <w:rPr>
                <w:rFonts w:ascii="宋体" w:hAnsi="宋体" w:cs="宋体" w:hint="eastAsia"/>
                <w:bCs/>
              </w:rPr>
              <w:t>和益智区</w:t>
            </w:r>
            <w:r>
              <w:rPr>
                <w:rFonts w:ascii="宋体" w:hAnsi="宋体" w:cs="宋体" w:hint="eastAsia"/>
                <w:bCs/>
              </w:rPr>
              <w:t>。</w:t>
            </w:r>
          </w:p>
          <w:p w14:paraId="0B925817" w14:textId="0B726F96" w:rsidR="00B35807" w:rsidRDefault="00536CEE" w:rsidP="00536CEE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</w:rPr>
              <w:t>陈</w:t>
            </w:r>
            <w:r w:rsidR="00000000">
              <w:rPr>
                <w:rFonts w:ascii="宋体" w:hAnsi="宋体" w:cs="宋体" w:hint="eastAsia"/>
                <w:bCs/>
              </w:rPr>
              <w:t>老师：关注</w:t>
            </w:r>
            <w:r>
              <w:rPr>
                <w:rFonts w:ascii="宋体" w:hAnsi="宋体" w:cs="宋体" w:hint="eastAsia"/>
                <w:bCs/>
              </w:rPr>
              <w:t>美工区幼儿游戏情况</w:t>
            </w:r>
          </w:p>
        </w:tc>
      </w:tr>
      <w:tr w:rsidR="00B35807" w14:paraId="5B89EDB8" w14:textId="77777777">
        <w:trPr>
          <w:cantSplit/>
          <w:trHeight w:hRule="exact" w:val="907"/>
        </w:trPr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14:paraId="649EDBAF" w14:textId="77777777" w:rsidR="00B35807" w:rsidRDefault="00B35807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CA47" w14:textId="77777777" w:rsidR="00B35807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户外</w:t>
            </w:r>
          </w:p>
          <w:p w14:paraId="417B895B" w14:textId="77777777" w:rsidR="00B35807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2D68F" w14:textId="77777777" w:rsidR="00B35807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晴天：竹轮畅玩营、热血逐球场、稳行平衡区、亿童垒搭坊、民俗童趣园</w:t>
            </w:r>
          </w:p>
          <w:p w14:paraId="55F7C484" w14:textId="77777777" w:rsidR="00B35807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雨天：室内走廊自主游戏（运球、两人三足、铺路过河、运乒乓球、保龄球、夹包跳、走高跷、抢椅子、扔沙包、猜拳走步、投壶、智高区等）。</w:t>
            </w:r>
          </w:p>
          <w:p w14:paraId="591E9DE9" w14:textId="77777777" w:rsidR="00B35807" w:rsidRDefault="00B35807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B35807" w14:paraId="741C7334" w14:textId="77777777">
        <w:trPr>
          <w:cantSplit/>
          <w:trHeight w:hRule="exact" w:val="632"/>
        </w:trPr>
        <w:tc>
          <w:tcPr>
            <w:tcW w:w="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630EFA" w14:textId="77777777" w:rsidR="00B35807" w:rsidRDefault="00B35807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93047" w14:textId="77777777" w:rsidR="00B35807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学习</w:t>
            </w:r>
          </w:p>
          <w:p w14:paraId="2A353F72" w14:textId="77777777" w:rsidR="00B35807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</w:tcBorders>
          </w:tcPr>
          <w:p w14:paraId="09BD9A61" w14:textId="77777777" w:rsidR="00B35807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1.语言：贪吃的变色龙    2.科学：小鼻子闻一闻     3.数学：把相同的圈起来     </w:t>
            </w:r>
          </w:p>
          <w:p w14:paraId="2E1F5237" w14:textId="77777777" w:rsidR="00B35807" w:rsidRDefault="00000000">
            <w:pPr>
              <w:spacing w:line="28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4.音乐：宝贝在哪里      5.健康：不挑食           每周一整理：整理抽屉</w:t>
            </w:r>
          </w:p>
        </w:tc>
      </w:tr>
      <w:tr w:rsidR="00B35807" w14:paraId="09F7E17D" w14:textId="77777777">
        <w:trPr>
          <w:cantSplit/>
          <w:trHeight w:hRule="exact" w:val="1844"/>
        </w:trPr>
        <w:tc>
          <w:tcPr>
            <w:tcW w:w="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278380" w14:textId="77777777" w:rsidR="00B35807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50A45" w14:textId="77777777" w:rsidR="00B35807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</w:tcBorders>
          </w:tcPr>
          <w:p w14:paraId="44A06189" w14:textId="77777777" w:rsidR="00B35807" w:rsidRDefault="00000000">
            <w:pPr>
              <w:tabs>
                <w:tab w:val="left" w:pos="267"/>
                <w:tab w:val="center" w:pos="839"/>
              </w:tabs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1.“快乐小玩家”游戏：</w:t>
            </w:r>
          </w:p>
          <w:p w14:paraId="740ECC1A" w14:textId="77777777" w:rsidR="00B35807" w:rsidRDefault="00000000">
            <w:pPr>
              <w:tabs>
                <w:tab w:val="left" w:pos="267"/>
                <w:tab w:val="center" w:pos="839"/>
              </w:tabs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享科探：我的鼻子；</w:t>
            </w:r>
          </w:p>
          <w:p w14:paraId="23A5534B" w14:textId="77777777" w:rsidR="00B35807" w:rsidRDefault="00000000">
            <w:pPr>
              <w:tabs>
                <w:tab w:val="left" w:pos="267"/>
                <w:tab w:val="center" w:pos="839"/>
              </w:tabs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悦生活：扣扣子、拉拉链；  </w:t>
            </w:r>
          </w:p>
          <w:p w14:paraId="183E65C2" w14:textId="77777777" w:rsidR="00B35807" w:rsidRDefault="00000000">
            <w:pPr>
              <w:tabs>
                <w:tab w:val="left" w:pos="267"/>
                <w:tab w:val="center" w:pos="839"/>
              </w:tabs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乐运动：滑滑梯、拍皮球；</w:t>
            </w:r>
          </w:p>
          <w:p w14:paraId="5192911A" w14:textId="77777777" w:rsidR="00B35807" w:rsidRDefault="00000000">
            <w:pPr>
              <w:tabs>
                <w:tab w:val="left" w:pos="267"/>
                <w:tab w:val="center" w:pos="839"/>
              </w:tabs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2.专用活动室：创意室泥工《鼻子变变变》</w:t>
            </w:r>
          </w:p>
        </w:tc>
      </w:tr>
    </w:tbl>
    <w:p w14:paraId="2FC2A3DB" w14:textId="229D8506" w:rsidR="00B35807" w:rsidRDefault="00000000">
      <w:pPr>
        <w:wordWrap w:val="0"/>
        <w:spacing w:line="310" w:lineRule="exact"/>
        <w:ind w:right="210"/>
        <w:jc w:val="right"/>
        <w:rPr>
          <w:rFonts w:ascii="宋体" w:hAnsi="宋体" w:hint="eastAsia"/>
          <w:u w:val="single"/>
        </w:rPr>
      </w:pPr>
      <w:r>
        <w:rPr>
          <w:rFonts w:ascii="宋体" w:hAnsi="宋体" w:hint="eastAsia"/>
        </w:rPr>
        <w:t>班级老师：</w:t>
      </w:r>
      <w:r>
        <w:rPr>
          <w:rFonts w:ascii="宋体" w:hAnsi="宋体" w:hint="eastAsia"/>
          <w:u w:val="single"/>
        </w:rPr>
        <w:t xml:space="preserve">  </w:t>
      </w:r>
      <w:r w:rsidR="00536CEE">
        <w:rPr>
          <w:rFonts w:ascii="宋体" w:hAnsi="宋体" w:hint="eastAsia"/>
          <w:u w:val="single"/>
        </w:rPr>
        <w:t>王召弟、陈露</w:t>
      </w:r>
      <w:r>
        <w:rPr>
          <w:rFonts w:ascii="宋体" w:hAnsi="宋体" w:hint="eastAsia"/>
        </w:rPr>
        <w:t xml:space="preserve"> 执笔：</w:t>
      </w:r>
      <w:r>
        <w:rPr>
          <w:rFonts w:ascii="宋体" w:hAnsi="宋体" w:hint="eastAsia"/>
          <w:u w:val="single"/>
        </w:rPr>
        <w:t xml:space="preserve"> </w:t>
      </w:r>
      <w:r w:rsidR="00536CEE">
        <w:rPr>
          <w:rFonts w:ascii="宋体" w:hAnsi="宋体" w:hint="eastAsia"/>
          <w:u w:val="single"/>
        </w:rPr>
        <w:t>王召弟</w:t>
      </w:r>
    </w:p>
    <w:p w14:paraId="6FA9058E" w14:textId="77777777" w:rsidR="00B35807" w:rsidRDefault="00B35807">
      <w:pPr>
        <w:spacing w:line="310" w:lineRule="exact"/>
        <w:ind w:right="210"/>
        <w:rPr>
          <w:rFonts w:ascii="宋体" w:hAnsi="宋体" w:hint="eastAsia"/>
          <w:u w:val="single"/>
          <w:lang w:eastAsia="zh-Hans"/>
        </w:rPr>
      </w:pPr>
    </w:p>
    <w:sectPr w:rsidR="00B35807">
      <w:footerReference w:type="default" r:id="rId6"/>
      <w:pgSz w:w="11906" w:h="16838"/>
      <w:pgMar w:top="1418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1CB15" w14:textId="77777777" w:rsidR="006F017A" w:rsidRDefault="006F017A">
      <w:r>
        <w:separator/>
      </w:r>
    </w:p>
  </w:endnote>
  <w:endnote w:type="continuationSeparator" w:id="0">
    <w:p w14:paraId="1F2FD345" w14:textId="77777777" w:rsidR="006F017A" w:rsidRDefault="006F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00"/>
    <w:family w:val="roman"/>
    <w:pitch w:val="default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2A44" w14:textId="77777777" w:rsidR="00B35807" w:rsidRDefault="00B35807">
    <w:pPr>
      <w:pStyle w:val="a9"/>
      <w:ind w:right="720"/>
      <w:rPr>
        <w:rFonts w:ascii="楷体_GB2312" w:eastAsia="楷体_GB2312" w:hAnsi="楷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CC74D" w14:textId="77777777" w:rsidR="006F017A" w:rsidRDefault="006F017A">
      <w:r>
        <w:separator/>
      </w:r>
    </w:p>
  </w:footnote>
  <w:footnote w:type="continuationSeparator" w:id="0">
    <w:p w14:paraId="7DF66B3D" w14:textId="77777777" w:rsidR="006F017A" w:rsidRDefault="006F0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JhZDYwZjZkMjA1NGFhNGE2YjNhMzlkMjE1YmY0MzEifQ=="/>
  </w:docVars>
  <w:rsids>
    <w:rsidRoot w:val="00172A27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BEF9B39"/>
    <w:rsid w:val="CE26895F"/>
    <w:rsid w:val="CE8C274B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7F9593"/>
    <w:rsid w:val="FFFDC67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36CEE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609C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17A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35807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2F254D6"/>
    <w:rsid w:val="036D1000"/>
    <w:rsid w:val="03AC38D7"/>
    <w:rsid w:val="03B1736B"/>
    <w:rsid w:val="03E40FA6"/>
    <w:rsid w:val="045301F6"/>
    <w:rsid w:val="04B769D7"/>
    <w:rsid w:val="05243941"/>
    <w:rsid w:val="052A53FB"/>
    <w:rsid w:val="053B7182"/>
    <w:rsid w:val="055D4367"/>
    <w:rsid w:val="056A4339"/>
    <w:rsid w:val="05724B0B"/>
    <w:rsid w:val="06224324"/>
    <w:rsid w:val="064E4FF6"/>
    <w:rsid w:val="06D25D4A"/>
    <w:rsid w:val="08DD2784"/>
    <w:rsid w:val="08E1566D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649E2"/>
    <w:rsid w:val="0EF425D6"/>
    <w:rsid w:val="0F170F7D"/>
    <w:rsid w:val="0F1C0B4A"/>
    <w:rsid w:val="0F292F5A"/>
    <w:rsid w:val="1045133B"/>
    <w:rsid w:val="107A3433"/>
    <w:rsid w:val="10B54054"/>
    <w:rsid w:val="12536567"/>
    <w:rsid w:val="13403475"/>
    <w:rsid w:val="138008DC"/>
    <w:rsid w:val="13D11138"/>
    <w:rsid w:val="13DF5603"/>
    <w:rsid w:val="13F76DF0"/>
    <w:rsid w:val="14B545B5"/>
    <w:rsid w:val="14BF7B88"/>
    <w:rsid w:val="14D40A38"/>
    <w:rsid w:val="15605757"/>
    <w:rsid w:val="16021A7C"/>
    <w:rsid w:val="16E817A5"/>
    <w:rsid w:val="17C2624F"/>
    <w:rsid w:val="18784278"/>
    <w:rsid w:val="190E24E6"/>
    <w:rsid w:val="193A77B2"/>
    <w:rsid w:val="19EC2827"/>
    <w:rsid w:val="1ACD2659"/>
    <w:rsid w:val="1B132036"/>
    <w:rsid w:val="1B1555F7"/>
    <w:rsid w:val="1B6F7EEE"/>
    <w:rsid w:val="1B743A2B"/>
    <w:rsid w:val="1BAF4334"/>
    <w:rsid w:val="1C6966F7"/>
    <w:rsid w:val="1C740DBB"/>
    <w:rsid w:val="1CB472DD"/>
    <w:rsid w:val="1CFF0381"/>
    <w:rsid w:val="1D0A7BB8"/>
    <w:rsid w:val="1D2944EF"/>
    <w:rsid w:val="1E54342B"/>
    <w:rsid w:val="1ECA0049"/>
    <w:rsid w:val="1EDA5AFC"/>
    <w:rsid w:val="1F4A0F65"/>
    <w:rsid w:val="206174B4"/>
    <w:rsid w:val="20B32887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504444E"/>
    <w:rsid w:val="254974E9"/>
    <w:rsid w:val="25CF7214"/>
    <w:rsid w:val="282D2989"/>
    <w:rsid w:val="29E52C9C"/>
    <w:rsid w:val="2A420242"/>
    <w:rsid w:val="2B88437A"/>
    <w:rsid w:val="2B952930"/>
    <w:rsid w:val="2BE23A8A"/>
    <w:rsid w:val="2C080BDD"/>
    <w:rsid w:val="2C0D77A1"/>
    <w:rsid w:val="2C617297"/>
    <w:rsid w:val="2C946A15"/>
    <w:rsid w:val="2CD66DA0"/>
    <w:rsid w:val="2CEDA44A"/>
    <w:rsid w:val="2D4A5D8B"/>
    <w:rsid w:val="2D947006"/>
    <w:rsid w:val="2DEF248E"/>
    <w:rsid w:val="2EA628E7"/>
    <w:rsid w:val="2F53BC77"/>
    <w:rsid w:val="2F7A5EF9"/>
    <w:rsid w:val="30127F1B"/>
    <w:rsid w:val="302747C8"/>
    <w:rsid w:val="302F55BB"/>
    <w:rsid w:val="30B76421"/>
    <w:rsid w:val="311346E6"/>
    <w:rsid w:val="31402DE3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4677222"/>
    <w:rsid w:val="353766C9"/>
    <w:rsid w:val="35747E49"/>
    <w:rsid w:val="35FB40C6"/>
    <w:rsid w:val="360E1887"/>
    <w:rsid w:val="364610BA"/>
    <w:rsid w:val="36540266"/>
    <w:rsid w:val="36F81D0E"/>
    <w:rsid w:val="37CE75B8"/>
    <w:rsid w:val="38172D0E"/>
    <w:rsid w:val="38B72832"/>
    <w:rsid w:val="38D9545A"/>
    <w:rsid w:val="38F278E1"/>
    <w:rsid w:val="3934664D"/>
    <w:rsid w:val="39831212"/>
    <w:rsid w:val="39C93324"/>
    <w:rsid w:val="3AB6569A"/>
    <w:rsid w:val="3B08622F"/>
    <w:rsid w:val="3B0A6B5A"/>
    <w:rsid w:val="3B460492"/>
    <w:rsid w:val="3B84690C"/>
    <w:rsid w:val="3B9D3E6C"/>
    <w:rsid w:val="3BB939DE"/>
    <w:rsid w:val="3C3F333E"/>
    <w:rsid w:val="3CAA45A6"/>
    <w:rsid w:val="3CE84C78"/>
    <w:rsid w:val="3D122796"/>
    <w:rsid w:val="3DFF03A8"/>
    <w:rsid w:val="3E77217A"/>
    <w:rsid w:val="3E8802DD"/>
    <w:rsid w:val="3E8D3D29"/>
    <w:rsid w:val="3EB7823F"/>
    <w:rsid w:val="3F1510EC"/>
    <w:rsid w:val="3FAF59AC"/>
    <w:rsid w:val="3FB12C72"/>
    <w:rsid w:val="40107032"/>
    <w:rsid w:val="401F4E55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C40AD3"/>
    <w:rsid w:val="4B796E72"/>
    <w:rsid w:val="4B864BF3"/>
    <w:rsid w:val="4BAE52DF"/>
    <w:rsid w:val="4C194E4E"/>
    <w:rsid w:val="4C401D9E"/>
    <w:rsid w:val="4C6F2CC0"/>
    <w:rsid w:val="4D844549"/>
    <w:rsid w:val="4D8D177C"/>
    <w:rsid w:val="4DD11390"/>
    <w:rsid w:val="4DE84AD8"/>
    <w:rsid w:val="4E361E32"/>
    <w:rsid w:val="4E3E6398"/>
    <w:rsid w:val="4EBC7D13"/>
    <w:rsid w:val="4F1D4C56"/>
    <w:rsid w:val="4F3F4BCC"/>
    <w:rsid w:val="4F4421E2"/>
    <w:rsid w:val="4FFD9F8E"/>
    <w:rsid w:val="5092785A"/>
    <w:rsid w:val="50D457E8"/>
    <w:rsid w:val="50EF4991"/>
    <w:rsid w:val="51673000"/>
    <w:rsid w:val="525564B4"/>
    <w:rsid w:val="5288688A"/>
    <w:rsid w:val="52BC6534"/>
    <w:rsid w:val="53000DF0"/>
    <w:rsid w:val="53530C46"/>
    <w:rsid w:val="539F20DD"/>
    <w:rsid w:val="541D3052"/>
    <w:rsid w:val="54534955"/>
    <w:rsid w:val="5471739E"/>
    <w:rsid w:val="54FB3828"/>
    <w:rsid w:val="5507618C"/>
    <w:rsid w:val="5523289A"/>
    <w:rsid w:val="555675BA"/>
    <w:rsid w:val="556748D7"/>
    <w:rsid w:val="55A3470E"/>
    <w:rsid w:val="55DB2A7B"/>
    <w:rsid w:val="55FA184D"/>
    <w:rsid w:val="56301712"/>
    <w:rsid w:val="5697113A"/>
    <w:rsid w:val="56B25E34"/>
    <w:rsid w:val="56D976B4"/>
    <w:rsid w:val="579D2C56"/>
    <w:rsid w:val="57D43CE2"/>
    <w:rsid w:val="57E570AF"/>
    <w:rsid w:val="589C4E3D"/>
    <w:rsid w:val="58B73D71"/>
    <w:rsid w:val="59CD76A4"/>
    <w:rsid w:val="59CE679A"/>
    <w:rsid w:val="5A4B47A0"/>
    <w:rsid w:val="5BEFE186"/>
    <w:rsid w:val="5BF747C7"/>
    <w:rsid w:val="5C500BA3"/>
    <w:rsid w:val="5C6F429A"/>
    <w:rsid w:val="5CFDE4FC"/>
    <w:rsid w:val="5CFF0E18"/>
    <w:rsid w:val="5D0A5949"/>
    <w:rsid w:val="5D3E142E"/>
    <w:rsid w:val="5D3F048D"/>
    <w:rsid w:val="5EAA7B88"/>
    <w:rsid w:val="5EB357EA"/>
    <w:rsid w:val="5EBD78BB"/>
    <w:rsid w:val="5EDF5CDB"/>
    <w:rsid w:val="5EEF9E61"/>
    <w:rsid w:val="5F6FE4A9"/>
    <w:rsid w:val="5F830B05"/>
    <w:rsid w:val="5F8F4A16"/>
    <w:rsid w:val="5FD07741"/>
    <w:rsid w:val="5FDA43B6"/>
    <w:rsid w:val="5FEFC4F3"/>
    <w:rsid w:val="600C44FD"/>
    <w:rsid w:val="602C50D8"/>
    <w:rsid w:val="60A01243"/>
    <w:rsid w:val="61944625"/>
    <w:rsid w:val="61BE5E24"/>
    <w:rsid w:val="625E13B5"/>
    <w:rsid w:val="628726BA"/>
    <w:rsid w:val="63676AC6"/>
    <w:rsid w:val="636D70BA"/>
    <w:rsid w:val="64625BF4"/>
    <w:rsid w:val="649B069F"/>
    <w:rsid w:val="65080F90"/>
    <w:rsid w:val="658904F7"/>
    <w:rsid w:val="65B71B20"/>
    <w:rsid w:val="65D11E9E"/>
    <w:rsid w:val="66285F62"/>
    <w:rsid w:val="667F3B6C"/>
    <w:rsid w:val="66EA6B58"/>
    <w:rsid w:val="66F75934"/>
    <w:rsid w:val="695248BF"/>
    <w:rsid w:val="6AF788A8"/>
    <w:rsid w:val="6AFF23F1"/>
    <w:rsid w:val="6B4E6A40"/>
    <w:rsid w:val="6B63CE1F"/>
    <w:rsid w:val="6B701EFC"/>
    <w:rsid w:val="6C571AC0"/>
    <w:rsid w:val="6C752F3E"/>
    <w:rsid w:val="6C80763D"/>
    <w:rsid w:val="6C8F5BBB"/>
    <w:rsid w:val="6CED377B"/>
    <w:rsid w:val="6CED3A62"/>
    <w:rsid w:val="6D773C65"/>
    <w:rsid w:val="6DA44F6A"/>
    <w:rsid w:val="6DE45056"/>
    <w:rsid w:val="6E043E55"/>
    <w:rsid w:val="6E9A5805"/>
    <w:rsid w:val="6EE40C38"/>
    <w:rsid w:val="6F997ED1"/>
    <w:rsid w:val="6FFF5E5D"/>
    <w:rsid w:val="702560E3"/>
    <w:rsid w:val="70A22DB5"/>
    <w:rsid w:val="70B414C3"/>
    <w:rsid w:val="719426FE"/>
    <w:rsid w:val="721A0A58"/>
    <w:rsid w:val="72435ED2"/>
    <w:rsid w:val="724C752A"/>
    <w:rsid w:val="72587BCF"/>
    <w:rsid w:val="72786355"/>
    <w:rsid w:val="72933FAE"/>
    <w:rsid w:val="72AFA455"/>
    <w:rsid w:val="73374382"/>
    <w:rsid w:val="734841FB"/>
    <w:rsid w:val="737BA358"/>
    <w:rsid w:val="747764AE"/>
    <w:rsid w:val="755FD3F7"/>
    <w:rsid w:val="75B44BDD"/>
    <w:rsid w:val="75DF4163"/>
    <w:rsid w:val="75F1FBE7"/>
    <w:rsid w:val="760625D0"/>
    <w:rsid w:val="76124539"/>
    <w:rsid w:val="762BADD3"/>
    <w:rsid w:val="76C92E49"/>
    <w:rsid w:val="77701517"/>
    <w:rsid w:val="777FC9DF"/>
    <w:rsid w:val="77B51620"/>
    <w:rsid w:val="77FF2664"/>
    <w:rsid w:val="78002BF0"/>
    <w:rsid w:val="78C0027C"/>
    <w:rsid w:val="78D930EC"/>
    <w:rsid w:val="79474F31"/>
    <w:rsid w:val="799E680F"/>
    <w:rsid w:val="7AC07E04"/>
    <w:rsid w:val="7AE74904"/>
    <w:rsid w:val="7B7A2964"/>
    <w:rsid w:val="7BE3001E"/>
    <w:rsid w:val="7BFF8E48"/>
    <w:rsid w:val="7CBD6589"/>
    <w:rsid w:val="7CC82109"/>
    <w:rsid w:val="7CFFB5EA"/>
    <w:rsid w:val="7D1F7055"/>
    <w:rsid w:val="7D3EEADC"/>
    <w:rsid w:val="7D741635"/>
    <w:rsid w:val="7D7C40D9"/>
    <w:rsid w:val="7D7D6E53"/>
    <w:rsid w:val="7D7FF2F7"/>
    <w:rsid w:val="7DAB14FB"/>
    <w:rsid w:val="7DFAAF8C"/>
    <w:rsid w:val="7DFE3E39"/>
    <w:rsid w:val="7E2E3EDA"/>
    <w:rsid w:val="7E4B05E8"/>
    <w:rsid w:val="7ECD35DF"/>
    <w:rsid w:val="7EDDE810"/>
    <w:rsid w:val="7EF0082B"/>
    <w:rsid w:val="7EFC5DAA"/>
    <w:rsid w:val="7EFE38AC"/>
    <w:rsid w:val="7F17496E"/>
    <w:rsid w:val="7F623E4F"/>
    <w:rsid w:val="7FB2C1FB"/>
    <w:rsid w:val="7FBE33B2"/>
    <w:rsid w:val="7FD9EA76"/>
    <w:rsid w:val="7FED4FB6"/>
    <w:rsid w:val="7FF3BC32"/>
    <w:rsid w:val="7FFAE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F91D01"/>
  <w15:docId w15:val="{89656BB5-9FBA-44E8-B6AD-7BEA7F36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  <w:rPr>
      <w:kern w:val="0"/>
      <w:sz w:val="20"/>
    </w:rPr>
  </w:style>
  <w:style w:type="paragraph" w:styleId="a5">
    <w:name w:val="Body Text Indent"/>
    <w:basedOn w:val="a"/>
    <w:link w:val="a6"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7">
    <w:name w:val="Balloon Text"/>
    <w:basedOn w:val="a"/>
    <w:link w:val="a8"/>
    <w:uiPriority w:val="99"/>
    <w:semiHidden/>
    <w:qFormat/>
    <w:rPr>
      <w:kern w:val="0"/>
      <w:sz w:val="2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qFormat/>
    <w:rPr>
      <w:rFonts w:cs="Times New Roman"/>
    </w:rPr>
  </w:style>
  <w:style w:type="character" w:styleId="af0">
    <w:name w:val="Emphasis"/>
    <w:basedOn w:val="a0"/>
    <w:qFormat/>
  </w:style>
  <w:style w:type="character" w:styleId="af1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a6">
    <w:name w:val="正文文本缩进 字符"/>
    <w:basedOn w:val="a0"/>
    <w:link w:val="a5"/>
    <w:uiPriority w:val="99"/>
    <w:semiHidden/>
    <w:qFormat/>
    <w:locked/>
    <w:rPr>
      <w:rFonts w:cs="Times New Roman"/>
      <w:sz w:val="20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rFonts w:cs="Times New Roman"/>
      <w:sz w:val="2"/>
    </w:rPr>
  </w:style>
  <w:style w:type="character" w:customStyle="1" w:styleId="aa">
    <w:name w:val="页脚 字符"/>
    <w:basedOn w:val="a0"/>
    <w:link w:val="a9"/>
    <w:uiPriority w:val="99"/>
    <w:semiHidden/>
    <w:qFormat/>
    <w:locked/>
    <w:rPr>
      <w:rFonts w:cs="Times New Roman"/>
      <w:sz w:val="18"/>
    </w:rPr>
  </w:style>
  <w:style w:type="character" w:customStyle="1" w:styleId="ac">
    <w:name w:val="页眉 字符"/>
    <w:basedOn w:val="a0"/>
    <w:link w:val="ab"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a4">
    <w:name w:val="正文文本 字符"/>
    <w:link w:val="a3"/>
    <w:uiPriority w:val="99"/>
    <w:qFormat/>
    <w:locked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qFormat/>
    <w:rPr>
      <w:rFonts w:ascii="Arial" w:hAnsi="Arial" w:cs="Arial"/>
      <w:sz w:val="24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606</Words>
  <Characters>619</Characters>
  <Application>Microsoft Office Word</Application>
  <DocSecurity>0</DocSecurity>
  <Lines>41</Lines>
  <Paragraphs>47</Paragraphs>
  <ScaleCrop>false</ScaleCrop>
  <Company>WWW.YlmF.CoM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zhaodi wang</cp:lastModifiedBy>
  <cp:revision>16</cp:revision>
  <cp:lastPrinted>2024-11-09T16:28:00Z</cp:lastPrinted>
  <dcterms:created xsi:type="dcterms:W3CDTF">2023-05-05T15:58:00Z</dcterms:created>
  <dcterms:modified xsi:type="dcterms:W3CDTF">2025-12-07T14:53:00Z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7892FA4F547574D4292D3C67F54F2042_43</vt:lpwstr>
  </property>
</Properties>
</file>