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41ABE">
      <w:pPr>
        <w:tabs>
          <w:tab w:val="left" w:pos="8679"/>
        </w:tabs>
        <w:spacing w:line="400" w:lineRule="exact"/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  <w:lang w:eastAsia="zh-CN"/>
        </w:rPr>
        <w:t>水平三五年级</w:t>
      </w:r>
      <w:r>
        <w:rPr>
          <w:rFonts w:hint="eastAsia"/>
          <w:b/>
          <w:bCs/>
          <w:sz w:val="36"/>
          <w:szCs w:val="44"/>
        </w:rPr>
        <w:t>《</w:t>
      </w:r>
      <w:r>
        <w:rPr>
          <w:rFonts w:hint="eastAsia"/>
          <w:b/>
          <w:bCs/>
          <w:sz w:val="36"/>
          <w:szCs w:val="44"/>
          <w:lang w:val="en-US" w:eastAsia="zh-CN"/>
        </w:rPr>
        <w:t>跨越式</w:t>
      </w:r>
      <w:r>
        <w:rPr>
          <w:rFonts w:hint="eastAsia"/>
          <w:b/>
          <w:bCs/>
          <w:sz w:val="36"/>
          <w:szCs w:val="44"/>
          <w:lang w:eastAsia="zh-CN"/>
        </w:rPr>
        <w:t>跳高</w:t>
      </w:r>
      <w:r>
        <w:rPr>
          <w:rFonts w:hint="eastAsia"/>
          <w:b/>
          <w:bCs/>
          <w:sz w:val="36"/>
          <w:szCs w:val="44"/>
        </w:rPr>
        <w:t>》第一课时教学设计</w:t>
      </w:r>
    </w:p>
    <w:p w14:paraId="630828AB">
      <w:pPr>
        <w:tabs>
          <w:tab w:val="left" w:pos="8679"/>
        </w:tabs>
        <w:spacing w:line="400" w:lineRule="exact"/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</w:t>
      </w:r>
    </w:p>
    <w:p w14:paraId="120DBFD8">
      <w:pPr>
        <w:tabs>
          <w:tab w:val="left" w:pos="8679"/>
        </w:tabs>
        <w:spacing w:line="400" w:lineRule="exact"/>
        <w:jc w:val="center"/>
        <w:rPr>
          <w:rFonts w:hint="eastAsia" w:eastAsia="宋体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武进</w:t>
      </w:r>
      <w:r>
        <w:rPr>
          <w:rFonts w:hint="eastAsia"/>
          <w:sz w:val="32"/>
          <w:szCs w:val="40"/>
          <w:lang w:eastAsia="zh-CN"/>
        </w:rPr>
        <w:t>区学府小学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  <w:lang w:eastAsia="zh-CN"/>
        </w:rPr>
        <w:t>高力</w:t>
      </w:r>
    </w:p>
    <w:p w14:paraId="03A3A8DF">
      <w:pPr>
        <w:pStyle w:val="2"/>
        <w:spacing w:before="111" w:line="240" w:lineRule="auto"/>
        <w:rPr>
          <w:sz w:val="24"/>
          <w:szCs w:val="24"/>
        </w:rPr>
      </w:pPr>
      <w:r>
        <w:rPr>
          <w:sz w:val="24"/>
          <w:szCs w:val="24"/>
        </w:rPr>
        <w:t>一、指导思想</w:t>
      </w:r>
    </w:p>
    <w:p w14:paraId="34C4D724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依据《义务教育体育与健康课程标准（</w:t>
      </w:r>
      <w:r>
        <w:rPr>
          <w:rFonts w:hint="eastAsia"/>
          <w:sz w:val="24"/>
          <w:szCs w:val="24"/>
          <w:lang w:val="en-US" w:eastAsia="zh-CN"/>
        </w:rPr>
        <w:t>2022年版</w:t>
      </w:r>
      <w:r>
        <w:rPr>
          <w:rFonts w:hint="eastAsia"/>
          <w:sz w:val="24"/>
          <w:szCs w:val="24"/>
          <w:lang w:eastAsia="zh-CN"/>
        </w:rPr>
        <w:t>）》的要求，</w:t>
      </w:r>
      <w:r>
        <w:rPr>
          <w:sz w:val="24"/>
          <w:szCs w:val="24"/>
        </w:rPr>
        <w:t>遵循技能形成规律，结合</w:t>
      </w:r>
      <w:r>
        <w:rPr>
          <w:rFonts w:hint="eastAsia"/>
          <w:sz w:val="24"/>
          <w:szCs w:val="24"/>
          <w:lang w:eastAsia="zh-CN"/>
        </w:rPr>
        <w:t>五</w:t>
      </w:r>
      <w:r>
        <w:rPr>
          <w:sz w:val="24"/>
          <w:szCs w:val="24"/>
        </w:rPr>
        <w:t>年级学生的认知能力和技能水平，以情境促体验、以游戏促学习，创设可感可知可做的氛围，激发学生的学习兴趣与练习动机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</w:rPr>
        <w:t>发挥学生主体作用及自主学习能力，引导学生掌握体育与健康基础知识、基本技能和方法。增强学生体能，培养学生合作意识，让每位学生都能感受到运动的乐趣和成功的喜悦，为学生核心素养的提高奠定坚实的基础。</w:t>
      </w:r>
    </w:p>
    <w:p w14:paraId="59D249EF">
      <w:pPr>
        <w:spacing w:before="0" w:line="264" w:lineRule="exact"/>
        <w:ind w:left="110" w:right="0" w:firstLine="0"/>
        <w:jc w:val="left"/>
        <w:rPr>
          <w:b/>
          <w:sz w:val="24"/>
          <w:szCs w:val="24"/>
        </w:rPr>
      </w:pPr>
      <w:r>
        <w:rPr>
          <w:b/>
          <w:w w:val="95"/>
          <w:sz w:val="24"/>
          <w:szCs w:val="24"/>
        </w:rPr>
        <w:t>二、教材分析</w:t>
      </w:r>
    </w:p>
    <w:p w14:paraId="7EBFC70A">
      <w:pPr>
        <w:spacing w:before="132" w:line="357" w:lineRule="auto"/>
        <w:ind w:left="110" w:right="104" w:firstLine="314"/>
        <w:jc w:val="left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  <w:lang w:eastAsia="zh-CN"/>
        </w:rPr>
        <w:t>跳跃</w:t>
      </w:r>
      <w:r>
        <w:rPr>
          <w:spacing w:val="-3"/>
          <w:sz w:val="24"/>
          <w:szCs w:val="24"/>
        </w:rPr>
        <w:t>是学生喜欢的运动项目，本课以体验练习和游戏为主，联系生活实际，创设真实合理的情境，引导</w:t>
      </w:r>
      <w:r>
        <w:rPr>
          <w:spacing w:val="-1"/>
          <w:sz w:val="24"/>
          <w:szCs w:val="24"/>
        </w:rPr>
        <w:t>学生在情境中体验、练习。通过</w:t>
      </w:r>
      <w:r>
        <w:rPr>
          <w:rFonts w:hint="default"/>
          <w:sz w:val="24"/>
          <w:szCs w:val="24"/>
        </w:rPr>
        <w:t>：跨上小台阶</w:t>
      </w:r>
      <w:r>
        <w:rPr>
          <w:spacing w:val="-1"/>
          <w:sz w:val="24"/>
          <w:szCs w:val="24"/>
        </w:rPr>
        <w:t>、模仿体验</w:t>
      </w:r>
      <w:r>
        <w:rPr>
          <w:sz w:val="24"/>
          <w:szCs w:val="24"/>
        </w:rPr>
        <w:t>、</w:t>
      </w:r>
      <w:r>
        <w:rPr>
          <w:rFonts w:hint="default"/>
          <w:sz w:val="24"/>
          <w:szCs w:val="24"/>
        </w:rPr>
        <w:t>踢垫子练习</w:t>
      </w:r>
      <w:r>
        <w:rPr>
          <w:sz w:val="24"/>
          <w:szCs w:val="24"/>
        </w:rPr>
        <w:t>、</w:t>
      </w:r>
      <w:r>
        <w:rPr>
          <w:rFonts w:hint="default"/>
          <w:sz w:val="24"/>
          <w:szCs w:val="24"/>
        </w:rPr>
        <w:t>摆动腿练习</w:t>
      </w:r>
      <w:r>
        <w:rPr>
          <w:rFonts w:hint="eastAsia"/>
          <w:sz w:val="24"/>
          <w:szCs w:val="24"/>
          <w:lang w:val="en-US" w:eastAsia="zh-CN"/>
        </w:rPr>
        <w:t>完整动作练习，组合练习</w:t>
      </w:r>
      <w:r>
        <w:rPr>
          <w:spacing w:val="-1"/>
          <w:sz w:val="24"/>
          <w:szCs w:val="24"/>
        </w:rPr>
        <w:t>等方式让学生感知</w:t>
      </w:r>
      <w:r>
        <w:rPr>
          <w:rFonts w:hint="eastAsia"/>
          <w:spacing w:val="-1"/>
          <w:sz w:val="24"/>
          <w:szCs w:val="24"/>
          <w:lang w:eastAsia="zh-CN"/>
        </w:rPr>
        <w:t>踏跳</w:t>
      </w:r>
      <w:r>
        <w:rPr>
          <w:spacing w:val="-1"/>
          <w:sz w:val="24"/>
          <w:szCs w:val="24"/>
        </w:rPr>
        <w:t>动作，在不断递</w:t>
      </w:r>
      <w:r>
        <w:rPr>
          <w:spacing w:val="-4"/>
          <w:sz w:val="24"/>
          <w:szCs w:val="24"/>
        </w:rPr>
        <w:t>进的</w:t>
      </w:r>
      <w:r>
        <w:rPr>
          <w:rFonts w:hint="eastAsia"/>
          <w:spacing w:val="-4"/>
          <w:sz w:val="24"/>
          <w:szCs w:val="24"/>
          <w:lang w:val="en-US" w:eastAsia="zh-CN"/>
        </w:rPr>
        <w:t>积分比赛</w:t>
      </w:r>
      <w:r>
        <w:rPr>
          <w:spacing w:val="-4"/>
          <w:sz w:val="24"/>
          <w:szCs w:val="24"/>
        </w:rPr>
        <w:t>中引导学生体验</w:t>
      </w:r>
      <w:r>
        <w:rPr>
          <w:rFonts w:hint="eastAsia"/>
          <w:spacing w:val="-4"/>
          <w:sz w:val="24"/>
          <w:szCs w:val="24"/>
          <w:lang w:val="en-US" w:eastAsia="zh-CN"/>
        </w:rPr>
        <w:t>过杆</w:t>
      </w:r>
      <w:r>
        <w:rPr>
          <w:rFonts w:hint="eastAsia"/>
          <w:spacing w:val="-4"/>
          <w:sz w:val="24"/>
          <w:szCs w:val="24"/>
          <w:lang w:eastAsia="zh-CN"/>
        </w:rPr>
        <w:t>的动作方法</w:t>
      </w:r>
      <w:r>
        <w:rPr>
          <w:spacing w:val="-4"/>
          <w:sz w:val="24"/>
          <w:szCs w:val="24"/>
        </w:rPr>
        <w:t>。从学到练再到赛，不断激发学生的练习热情，让学生在“玩”</w:t>
      </w:r>
      <w:r>
        <w:rPr>
          <w:spacing w:val="-5"/>
          <w:sz w:val="24"/>
          <w:szCs w:val="24"/>
        </w:rPr>
        <w:t>中感受</w:t>
      </w:r>
      <w:r>
        <w:rPr>
          <w:rFonts w:hint="eastAsia"/>
          <w:spacing w:val="-5"/>
          <w:sz w:val="24"/>
          <w:szCs w:val="24"/>
          <w:lang w:eastAsia="zh-CN"/>
        </w:rPr>
        <w:t>跃过障碍的</w:t>
      </w:r>
      <w:r>
        <w:rPr>
          <w:spacing w:val="-5"/>
          <w:sz w:val="24"/>
          <w:szCs w:val="24"/>
        </w:rPr>
        <w:t>动作，为</w:t>
      </w:r>
      <w:r>
        <w:rPr>
          <w:rFonts w:hint="eastAsia"/>
          <w:spacing w:val="-5"/>
          <w:sz w:val="24"/>
          <w:szCs w:val="24"/>
          <w:lang w:eastAsia="zh-CN"/>
        </w:rPr>
        <w:t>跳跃</w:t>
      </w:r>
      <w:r>
        <w:rPr>
          <w:spacing w:val="-5"/>
          <w:sz w:val="24"/>
          <w:szCs w:val="24"/>
        </w:rPr>
        <w:t>技术的进一步学习和提高打下基础。</w:t>
      </w:r>
    </w:p>
    <w:p w14:paraId="4370F0C0">
      <w:pPr>
        <w:spacing w:before="0" w:line="264" w:lineRule="exact"/>
        <w:ind w:left="110" w:righ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三、学情分析</w:t>
      </w:r>
    </w:p>
    <w:p w14:paraId="69A98D22">
      <w:pPr>
        <w:spacing w:before="132" w:line="357" w:lineRule="auto"/>
        <w:ind w:left="110" w:right="210" w:firstLine="314"/>
        <w:jc w:val="both"/>
        <w:rPr>
          <w:sz w:val="24"/>
          <w:szCs w:val="24"/>
        </w:rPr>
      </w:pPr>
      <w:r>
        <w:rPr>
          <w:rFonts w:hint="eastAsia"/>
          <w:spacing w:val="-4"/>
          <w:sz w:val="24"/>
          <w:szCs w:val="24"/>
          <w:lang w:eastAsia="zh-CN"/>
        </w:rPr>
        <w:t>五</w:t>
      </w:r>
      <w:r>
        <w:rPr>
          <w:spacing w:val="-4"/>
          <w:sz w:val="24"/>
          <w:szCs w:val="24"/>
        </w:rPr>
        <w:t>年级的学生活泼好动，模仿能力强，好奇心强，对新鲜事物易产生兴趣；但他们的注意力持续时间</w:t>
      </w:r>
      <w:r>
        <w:rPr>
          <w:spacing w:val="-2"/>
          <w:sz w:val="24"/>
          <w:szCs w:val="24"/>
        </w:rPr>
        <w:t>短，对单一重复的活动容易失去兴趣。本节课根据学生的身心特点，运用多种</w:t>
      </w:r>
      <w:r>
        <w:rPr>
          <w:rFonts w:hint="eastAsia"/>
          <w:spacing w:val="-2"/>
          <w:sz w:val="24"/>
          <w:szCs w:val="24"/>
          <w:lang w:val="en-US" w:eastAsia="zh-CN"/>
        </w:rPr>
        <w:t>口令</w:t>
      </w:r>
      <w:r>
        <w:rPr>
          <w:spacing w:val="-2"/>
          <w:sz w:val="24"/>
          <w:szCs w:val="24"/>
        </w:rPr>
        <w:t>教学方法来激发学生的学</w:t>
      </w:r>
      <w:r>
        <w:rPr>
          <w:sz w:val="24"/>
          <w:szCs w:val="24"/>
        </w:rPr>
        <w:t>习兴趣，营造轻松的学习氛围。采用情景法、游戏法、比赛法来解决重点，突破难点。让学生在主动探究的过程中感受</w:t>
      </w:r>
      <w:r>
        <w:rPr>
          <w:rFonts w:hint="eastAsia"/>
          <w:sz w:val="24"/>
          <w:szCs w:val="24"/>
          <w:lang w:eastAsia="zh-CN"/>
        </w:rPr>
        <w:t>跳跃</w:t>
      </w:r>
      <w:r>
        <w:rPr>
          <w:sz w:val="24"/>
          <w:szCs w:val="24"/>
        </w:rPr>
        <w:t>的乐趣，发展学生速度、灵敏、平衡协调等能力。</w:t>
      </w:r>
    </w:p>
    <w:p w14:paraId="2D924C0E">
      <w:pPr>
        <w:spacing w:before="0" w:line="264" w:lineRule="exact"/>
        <w:ind w:left="110" w:righ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四、学习目标</w:t>
      </w:r>
    </w:p>
    <w:p w14:paraId="1302BFE8">
      <w:pPr>
        <w:spacing w:before="132" w:line="357" w:lineRule="auto"/>
        <w:ind w:left="110" w:right="210" w:firstLine="314"/>
        <w:jc w:val="both"/>
        <w:rPr>
          <w:rFonts w:hint="eastAsia"/>
          <w:spacing w:val="-4"/>
          <w:sz w:val="24"/>
          <w:szCs w:val="24"/>
          <w:lang w:eastAsia="zh-CN"/>
        </w:rPr>
      </w:pPr>
      <w:r>
        <w:rPr>
          <w:rFonts w:hint="eastAsia"/>
          <w:spacing w:val="-4"/>
          <w:sz w:val="24"/>
          <w:szCs w:val="24"/>
          <w:lang w:eastAsia="zh-CN"/>
        </w:rPr>
        <w:t>1．</w:t>
      </w:r>
      <w:r>
        <w:rPr>
          <w:rFonts w:hint="eastAsia"/>
          <w:spacing w:val="-4"/>
          <w:sz w:val="24"/>
          <w:szCs w:val="24"/>
          <w:lang w:val="en-US" w:eastAsia="zh-CN"/>
        </w:rPr>
        <w:t>运动能力</w:t>
      </w:r>
      <w:r>
        <w:rPr>
          <w:rFonts w:hint="eastAsia"/>
          <w:spacing w:val="-4"/>
          <w:sz w:val="24"/>
          <w:szCs w:val="24"/>
          <w:lang w:eastAsia="zh-CN"/>
        </w:rPr>
        <w:t>：通过教学，使学生</w:t>
      </w:r>
      <w:r>
        <w:rPr>
          <w:rFonts w:hint="eastAsia"/>
          <w:spacing w:val="-4"/>
          <w:sz w:val="24"/>
          <w:szCs w:val="24"/>
          <w:lang w:val="en-US" w:eastAsia="zh-CN"/>
        </w:rPr>
        <w:t>知道并掌握</w:t>
      </w:r>
      <w:r>
        <w:rPr>
          <w:rFonts w:hint="eastAsia"/>
          <w:spacing w:val="-4"/>
          <w:sz w:val="24"/>
          <w:szCs w:val="24"/>
          <w:lang w:eastAsia="zh-CN"/>
        </w:rPr>
        <w:t>跨越式跳高</w:t>
      </w:r>
      <w:r>
        <w:rPr>
          <w:rFonts w:hint="eastAsia"/>
          <w:spacing w:val="-4"/>
          <w:sz w:val="24"/>
          <w:szCs w:val="24"/>
          <w:lang w:val="en-US" w:eastAsia="zh-CN"/>
        </w:rPr>
        <w:t>单脚起跳，双腿依次过杆的动作，</w:t>
      </w:r>
      <w:r>
        <w:rPr>
          <w:rFonts w:hint="eastAsia"/>
          <w:spacing w:val="-4"/>
          <w:sz w:val="24"/>
          <w:szCs w:val="24"/>
          <w:lang w:eastAsia="zh-CN"/>
        </w:rPr>
        <w:t>在</w:t>
      </w:r>
      <w:r>
        <w:rPr>
          <w:rFonts w:hint="eastAsia"/>
          <w:spacing w:val="-4"/>
          <w:sz w:val="24"/>
          <w:szCs w:val="24"/>
          <w:lang w:val="en-US" w:eastAsia="zh-CN"/>
        </w:rPr>
        <w:t>练习中能做到起跳有力，动作协调，能顺利的完成助跑起跳依次跨越</w:t>
      </w:r>
      <w:r>
        <w:rPr>
          <w:rFonts w:hint="eastAsia"/>
          <w:spacing w:val="-4"/>
          <w:sz w:val="24"/>
          <w:szCs w:val="24"/>
          <w:lang w:eastAsia="zh-CN"/>
        </w:rPr>
        <w:t>。</w:t>
      </w:r>
      <w:r>
        <w:rPr>
          <w:rFonts w:hint="eastAsia"/>
          <w:spacing w:val="-4"/>
          <w:sz w:val="24"/>
          <w:szCs w:val="24"/>
          <w:lang w:val="en-US" w:eastAsia="zh-CN"/>
        </w:rPr>
        <w:t>发展速度、弹跳力</w:t>
      </w:r>
      <w:r>
        <w:rPr>
          <w:rFonts w:hint="eastAsia"/>
          <w:spacing w:val="-4"/>
          <w:sz w:val="24"/>
          <w:szCs w:val="24"/>
          <w:lang w:eastAsia="zh-CN"/>
        </w:rPr>
        <w:t>。</w:t>
      </w:r>
    </w:p>
    <w:p w14:paraId="6930BFD4">
      <w:pPr>
        <w:spacing w:before="132" w:line="357" w:lineRule="auto"/>
        <w:ind w:left="110" w:right="210" w:firstLine="314"/>
        <w:jc w:val="both"/>
        <w:rPr>
          <w:rFonts w:hint="default"/>
          <w:spacing w:val="-4"/>
          <w:sz w:val="24"/>
          <w:szCs w:val="24"/>
          <w:lang w:val="en-US" w:eastAsia="zh-CN"/>
        </w:rPr>
      </w:pPr>
      <w:r>
        <w:rPr>
          <w:rFonts w:hint="eastAsia"/>
          <w:spacing w:val="-4"/>
          <w:sz w:val="24"/>
          <w:szCs w:val="24"/>
          <w:lang w:eastAsia="zh-CN"/>
        </w:rPr>
        <w:t>2．</w:t>
      </w:r>
      <w:r>
        <w:rPr>
          <w:rFonts w:hint="eastAsia"/>
          <w:spacing w:val="-4"/>
          <w:sz w:val="24"/>
          <w:szCs w:val="24"/>
          <w:lang w:val="en-US" w:eastAsia="zh-CN"/>
        </w:rPr>
        <w:t>健康行为</w:t>
      </w:r>
      <w:r>
        <w:rPr>
          <w:rFonts w:hint="eastAsia"/>
          <w:spacing w:val="-4"/>
          <w:sz w:val="24"/>
          <w:szCs w:val="24"/>
          <w:lang w:eastAsia="zh-CN"/>
        </w:rPr>
        <w:t>：</w:t>
      </w:r>
      <w:r>
        <w:rPr>
          <w:rFonts w:hint="eastAsia"/>
          <w:spacing w:val="-4"/>
          <w:sz w:val="24"/>
          <w:szCs w:val="24"/>
          <w:lang w:val="en-US" w:eastAsia="zh-CN"/>
        </w:rPr>
        <w:t>能在课后主动与同伴练习跳高，养成良好的锻炼习惯。养成运动前充分热身的好习惯。</w:t>
      </w:r>
    </w:p>
    <w:p w14:paraId="10B98FC7">
      <w:pPr>
        <w:spacing w:before="132" w:line="357" w:lineRule="auto"/>
        <w:ind w:left="110" w:right="210" w:firstLine="314"/>
        <w:jc w:val="both"/>
        <w:rPr>
          <w:rFonts w:hint="eastAsia"/>
          <w:sz w:val="24"/>
          <w:szCs w:val="24"/>
        </w:rPr>
      </w:pPr>
      <w:r>
        <w:rPr>
          <w:rFonts w:hint="eastAsia"/>
          <w:spacing w:val="-4"/>
          <w:sz w:val="24"/>
          <w:szCs w:val="24"/>
          <w:lang w:eastAsia="zh-CN"/>
        </w:rPr>
        <w:t>3．</w:t>
      </w:r>
      <w:r>
        <w:rPr>
          <w:rFonts w:hint="eastAsia"/>
          <w:spacing w:val="-4"/>
          <w:sz w:val="24"/>
          <w:szCs w:val="24"/>
          <w:lang w:val="en-US" w:eastAsia="zh-CN"/>
        </w:rPr>
        <w:t>体育品德</w:t>
      </w:r>
      <w:r>
        <w:rPr>
          <w:rFonts w:hint="eastAsia"/>
          <w:spacing w:val="-4"/>
          <w:sz w:val="24"/>
          <w:szCs w:val="24"/>
          <w:lang w:eastAsia="zh-CN"/>
        </w:rPr>
        <w:t>：激发学生学习的积极性和创造性，</w:t>
      </w:r>
      <w:r>
        <w:rPr>
          <w:rFonts w:hint="eastAsia"/>
          <w:spacing w:val="-4"/>
          <w:sz w:val="24"/>
          <w:szCs w:val="24"/>
          <w:lang w:val="en-US" w:eastAsia="zh-CN"/>
        </w:rPr>
        <w:t>能够养成克服困难，不畏困难的精神，在生活中敢于挑战。</w:t>
      </w:r>
      <w:r>
        <w:rPr>
          <w:rFonts w:hint="eastAsia"/>
          <w:spacing w:val="-4"/>
          <w:sz w:val="24"/>
          <w:szCs w:val="24"/>
          <w:lang w:eastAsia="zh-CN"/>
        </w:rPr>
        <w:t>增强学生团结协作</w:t>
      </w:r>
      <w:r>
        <w:rPr>
          <w:rFonts w:hint="eastAsia"/>
          <w:spacing w:val="-4"/>
          <w:sz w:val="24"/>
          <w:szCs w:val="24"/>
          <w:lang w:val="en-US" w:eastAsia="zh-CN"/>
        </w:rPr>
        <w:t>精神</w:t>
      </w:r>
      <w:r>
        <w:rPr>
          <w:rFonts w:hint="eastAsia"/>
          <w:spacing w:val="-4"/>
          <w:sz w:val="24"/>
          <w:szCs w:val="24"/>
          <w:lang w:eastAsia="zh-CN"/>
        </w:rPr>
        <w:t>，培养学生奋发向</w:t>
      </w:r>
      <w:r>
        <w:rPr>
          <w:rFonts w:hint="eastAsia"/>
          <w:sz w:val="24"/>
          <w:szCs w:val="24"/>
        </w:rPr>
        <w:t>上的品质。</w:t>
      </w:r>
    </w:p>
    <w:p w14:paraId="601363DF">
      <w:pPr>
        <w:spacing w:before="132" w:line="357" w:lineRule="auto"/>
        <w:ind w:left="110" w:right="210" w:firstLine="314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教学重难点</w:t>
      </w:r>
    </w:p>
    <w:p w14:paraId="34CB0491">
      <w:pPr>
        <w:spacing w:before="132" w:line="357" w:lineRule="auto"/>
        <w:ind w:right="210" w:firstLine="480" w:firstLineChars="200"/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重点：</w:t>
      </w:r>
      <w:r>
        <w:rPr>
          <w:rFonts w:hint="eastAsia"/>
          <w:sz w:val="24"/>
          <w:szCs w:val="24"/>
          <w:lang w:val="en-US" w:eastAsia="zh-CN"/>
        </w:rPr>
        <w:t>单脚起跳踏跳有力，</w:t>
      </w:r>
      <w:r>
        <w:rPr>
          <w:rFonts w:hint="default"/>
          <w:sz w:val="24"/>
          <w:szCs w:val="24"/>
        </w:rPr>
        <w:t>两脚依次过杆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动作协调流畅。</w:t>
      </w:r>
    </w:p>
    <w:p w14:paraId="61D91932">
      <w:pPr>
        <w:numPr>
          <w:ilvl w:val="0"/>
          <w:numId w:val="0"/>
        </w:numPr>
        <w:spacing w:before="132" w:line="360" w:lineRule="auto"/>
        <w:ind w:right="210" w:rightChars="0"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难点：</w:t>
      </w:r>
      <w:r>
        <w:rPr>
          <w:rFonts w:hint="eastAsia"/>
          <w:sz w:val="24"/>
          <w:szCs w:val="24"/>
          <w:lang w:val="en-US" w:eastAsia="zh-CN"/>
        </w:rPr>
        <w:t>踏跳有力，动作流畅协调。</w:t>
      </w:r>
    </w:p>
    <w:p w14:paraId="24F93734">
      <w:pPr>
        <w:numPr>
          <w:ilvl w:val="0"/>
          <w:numId w:val="0"/>
        </w:numPr>
        <w:spacing w:before="132" w:line="360" w:lineRule="auto"/>
        <w:ind w:right="210" w:rightChars="0"/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六、教法与学法</w:t>
      </w:r>
    </w:p>
    <w:p w14:paraId="35B76C41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教法：讲解示范法、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竞赛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游戏法、纠错法、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分层教学法</w:t>
      </w:r>
      <w:r>
        <w:rPr>
          <w:rFonts w:hint="eastAsia" w:cs="宋体"/>
          <w:bCs/>
          <w:color w:val="auto"/>
          <w:sz w:val="24"/>
          <w:szCs w:val="24"/>
          <w:lang w:val="en-US" w:eastAsia="zh-CN"/>
        </w:rPr>
        <w:t>，多媒体技术信息化手段教学。</w:t>
      </w:r>
    </w:p>
    <w:p w14:paraId="2720347C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学法：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观察模仿法、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自主练习法、合作探究法</w:t>
      </w:r>
      <w:r>
        <w:rPr>
          <w:rFonts w:hint="eastAsia" w:cs="宋体"/>
          <w:bCs/>
          <w:color w:val="auto"/>
          <w:sz w:val="24"/>
          <w:szCs w:val="24"/>
          <w:lang w:eastAsia="zh-CN"/>
        </w:rPr>
        <w:t>，</w:t>
      </w:r>
      <w:r>
        <w:rPr>
          <w:rFonts w:hint="eastAsia" w:cs="宋体"/>
          <w:bCs/>
          <w:color w:val="auto"/>
          <w:sz w:val="24"/>
          <w:szCs w:val="24"/>
          <w:lang w:val="en-US" w:eastAsia="zh-CN"/>
        </w:rPr>
        <w:t>多媒体学习</w:t>
      </w:r>
    </w:p>
    <w:p w14:paraId="0EEE319F">
      <w:pPr>
        <w:spacing w:before="132" w:line="357" w:lineRule="auto"/>
        <w:ind w:right="210"/>
        <w:jc w:val="both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、教学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亮点及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特色</w:t>
      </w:r>
    </w:p>
    <w:p w14:paraId="3D218556">
      <w:pPr>
        <w:pStyle w:val="10"/>
        <w:numPr>
          <w:ilvl w:val="0"/>
          <w:numId w:val="1"/>
        </w:numPr>
        <w:tabs>
          <w:tab w:val="left" w:pos="533"/>
        </w:tabs>
        <w:spacing w:before="132" w:after="0" w:line="355" w:lineRule="auto"/>
        <w:ind w:left="110" w:right="210" w:firstLine="211"/>
        <w:jc w:val="left"/>
        <w:rPr>
          <w:sz w:val="24"/>
          <w:szCs w:val="24"/>
        </w:rPr>
      </w:pPr>
      <w:r>
        <w:rPr>
          <w:sz w:val="24"/>
          <w:szCs w:val="24"/>
        </w:rPr>
        <w:t>创设情景，寓教于乐。把教学内容融于情景，丰富学生的学习维度；让学生在“玩中学、学中练、练中赛”，提升学生对</w:t>
      </w:r>
      <w:r>
        <w:rPr>
          <w:rFonts w:hint="eastAsia"/>
          <w:sz w:val="24"/>
          <w:szCs w:val="24"/>
          <w:lang w:eastAsia="zh-CN"/>
        </w:rPr>
        <w:t>跳跃</w:t>
      </w:r>
      <w:r>
        <w:rPr>
          <w:sz w:val="24"/>
          <w:szCs w:val="24"/>
        </w:rPr>
        <w:t>运动的兴趣。</w:t>
      </w:r>
    </w:p>
    <w:p w14:paraId="58242D67">
      <w:pPr>
        <w:pStyle w:val="10"/>
        <w:numPr>
          <w:ilvl w:val="0"/>
          <w:numId w:val="1"/>
        </w:numPr>
        <w:tabs>
          <w:tab w:val="left" w:pos="533"/>
        </w:tabs>
        <w:spacing w:before="3" w:after="0" w:line="357" w:lineRule="auto"/>
        <w:ind w:left="110" w:right="210" w:firstLine="211"/>
        <w:jc w:val="left"/>
        <w:rPr>
          <w:sz w:val="24"/>
          <w:szCs w:val="24"/>
        </w:rPr>
      </w:pPr>
      <w:r>
        <w:rPr>
          <w:sz w:val="24"/>
          <w:szCs w:val="24"/>
        </w:rPr>
        <w:t>环节递进，任务驱动。本课利用任务由易到难，层层递进，不断变换练习任务，让学生在玩中体验</w:t>
      </w:r>
      <w:r>
        <w:rPr>
          <w:rFonts w:hint="eastAsia"/>
          <w:sz w:val="24"/>
          <w:szCs w:val="24"/>
          <w:lang w:val="en-US" w:eastAsia="zh-CN"/>
        </w:rPr>
        <w:t>两腿依次</w:t>
      </w:r>
      <w:r>
        <w:rPr>
          <w:rFonts w:hint="eastAsia"/>
          <w:sz w:val="24"/>
          <w:szCs w:val="24"/>
          <w:lang w:eastAsia="zh-CN"/>
        </w:rPr>
        <w:t>起跳</w:t>
      </w:r>
      <w:r>
        <w:rPr>
          <w:rFonts w:hint="eastAsia"/>
          <w:sz w:val="24"/>
          <w:szCs w:val="24"/>
          <w:lang w:val="en-US" w:eastAsia="zh-CN"/>
        </w:rPr>
        <w:t>过杆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sz w:val="24"/>
          <w:szCs w:val="24"/>
        </w:rPr>
        <w:t>动作。</w:t>
      </w:r>
    </w:p>
    <w:p w14:paraId="7F519540">
      <w:pPr>
        <w:pStyle w:val="10"/>
        <w:numPr>
          <w:ilvl w:val="0"/>
          <w:numId w:val="1"/>
        </w:numPr>
        <w:tabs>
          <w:tab w:val="left" w:pos="533"/>
        </w:tabs>
        <w:spacing w:before="0" w:after="0" w:line="357" w:lineRule="auto"/>
        <w:ind w:left="110" w:right="212" w:firstLine="211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小组</w:t>
      </w:r>
      <w:r>
        <w:rPr>
          <w:sz w:val="24"/>
          <w:szCs w:val="24"/>
        </w:rPr>
        <w:t>协</w:t>
      </w:r>
      <w:r>
        <w:rPr>
          <w:rFonts w:hint="eastAsia"/>
          <w:sz w:val="24"/>
          <w:szCs w:val="24"/>
          <w:lang w:val="en-US" w:eastAsia="zh-CN"/>
        </w:rPr>
        <w:t>作</w:t>
      </w:r>
      <w:r>
        <w:rPr>
          <w:sz w:val="24"/>
          <w:szCs w:val="24"/>
        </w:rPr>
        <w:t>应用，及时评价。通过鼓励性语言对学生进行正面引导，挺高学生的自信心，让学生形成从学到练到用的逻辑闭环。</w:t>
      </w:r>
    </w:p>
    <w:p w14:paraId="684B746C">
      <w:pPr>
        <w:pStyle w:val="10"/>
        <w:numPr>
          <w:ilvl w:val="0"/>
          <w:numId w:val="1"/>
        </w:numPr>
        <w:tabs>
          <w:tab w:val="left" w:pos="533"/>
        </w:tabs>
        <w:spacing w:before="0" w:after="0" w:line="360" w:lineRule="auto"/>
        <w:ind w:left="110" w:right="212" w:firstLine="211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信息化</w:t>
      </w:r>
      <w:r>
        <w:rPr>
          <w:rFonts w:hint="eastAsia" w:cs="宋体"/>
          <w:color w:val="auto"/>
          <w:sz w:val="24"/>
          <w:szCs w:val="24"/>
          <w:lang w:val="en-US" w:eastAsia="zh-CN"/>
        </w:rPr>
        <w:t>手段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赋能教学。教学中采用信息化手段让学生更加直观了解跨越式</w:t>
      </w:r>
      <w:r>
        <w:rPr>
          <w:rFonts w:hint="eastAsia" w:cs="宋体"/>
          <w:color w:val="auto"/>
          <w:sz w:val="24"/>
          <w:szCs w:val="24"/>
          <w:lang w:val="en-US" w:eastAsia="zh-CN"/>
        </w:rPr>
        <w:t>跳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高的动作要领，以及教学内容和游戏方法，利用班级优化大师进行实时评价，提高学生积极性。</w:t>
      </w:r>
    </w:p>
    <w:p w14:paraId="4D02234A">
      <w:pPr>
        <w:pStyle w:val="10"/>
        <w:numPr>
          <w:ilvl w:val="0"/>
          <w:numId w:val="0"/>
        </w:numPr>
        <w:tabs>
          <w:tab w:val="left" w:pos="533"/>
        </w:tabs>
        <w:spacing w:before="0" w:after="0" w:line="360" w:lineRule="auto"/>
        <w:ind w:right="212" w:right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八、安全防范：</w:t>
      </w:r>
    </w:p>
    <w:p w14:paraId="019D82B7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 课前检查场地平整度，清除杂物；检查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器材完好无损坏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。  </w:t>
      </w:r>
    </w:p>
    <w:p w14:paraId="2FE4722E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2. 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热身准备活动充分，避免受伤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练习中保持安全间距。  </w:t>
      </w:r>
    </w:p>
    <w:p w14:paraId="3EFFE162">
      <w:pPr>
        <w:pStyle w:val="10"/>
        <w:numPr>
          <w:ilvl w:val="0"/>
          <w:numId w:val="0"/>
        </w:numPr>
        <w:tabs>
          <w:tab w:val="left" w:pos="533"/>
        </w:tabs>
        <w:spacing w:before="0" w:after="0" w:line="360" w:lineRule="auto"/>
        <w:ind w:right="212" w:rightChars="0" w:firstLine="240" w:firstLineChars="1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 游戏环节加强规则讲解，防止碰撞。</w:t>
      </w:r>
    </w:p>
    <w:p w14:paraId="1F0006F1">
      <w:pPr>
        <w:pStyle w:val="10"/>
        <w:numPr>
          <w:ilvl w:val="0"/>
          <w:numId w:val="0"/>
        </w:numPr>
        <w:tabs>
          <w:tab w:val="left" w:pos="533"/>
        </w:tabs>
        <w:spacing w:before="0" w:after="0" w:line="357" w:lineRule="auto"/>
        <w:ind w:left="321" w:leftChars="0" w:right="212" w:rightChars="0"/>
        <w:jc w:val="left"/>
        <w:rPr>
          <w:sz w:val="24"/>
          <w:szCs w:val="24"/>
        </w:rPr>
      </w:pPr>
    </w:p>
    <w:p w14:paraId="1B83C5E3">
      <w:pPr>
        <w:pStyle w:val="10"/>
        <w:widowControl w:val="0"/>
        <w:numPr>
          <w:ilvl w:val="0"/>
          <w:numId w:val="0"/>
        </w:numPr>
        <w:tabs>
          <w:tab w:val="left" w:pos="533"/>
        </w:tabs>
        <w:autoSpaceDE w:val="0"/>
        <w:autoSpaceDN w:val="0"/>
        <w:spacing w:before="0" w:after="0" w:line="357" w:lineRule="auto"/>
        <w:ind w:right="212" w:rightChars="0"/>
        <w:jc w:val="left"/>
        <w:rPr>
          <w:sz w:val="21"/>
        </w:rPr>
      </w:pPr>
    </w:p>
    <w:p w14:paraId="5A6F7287">
      <w:pPr>
        <w:pStyle w:val="10"/>
        <w:widowControl w:val="0"/>
        <w:numPr>
          <w:ilvl w:val="0"/>
          <w:numId w:val="0"/>
        </w:numPr>
        <w:tabs>
          <w:tab w:val="left" w:pos="533"/>
        </w:tabs>
        <w:autoSpaceDE w:val="0"/>
        <w:autoSpaceDN w:val="0"/>
        <w:spacing w:before="0" w:after="0" w:line="357" w:lineRule="auto"/>
        <w:ind w:right="212" w:rightChars="0"/>
        <w:jc w:val="left"/>
        <w:rPr>
          <w:sz w:val="21"/>
        </w:rPr>
      </w:pPr>
    </w:p>
    <w:p w14:paraId="59BC700D">
      <w:pPr>
        <w:pStyle w:val="10"/>
        <w:widowControl w:val="0"/>
        <w:numPr>
          <w:ilvl w:val="0"/>
          <w:numId w:val="0"/>
        </w:numPr>
        <w:tabs>
          <w:tab w:val="left" w:pos="533"/>
        </w:tabs>
        <w:autoSpaceDE w:val="0"/>
        <w:autoSpaceDN w:val="0"/>
        <w:spacing w:before="0" w:after="0" w:line="357" w:lineRule="auto"/>
        <w:ind w:right="212" w:rightChars="0"/>
        <w:jc w:val="left"/>
        <w:rPr>
          <w:sz w:val="21"/>
        </w:rPr>
      </w:pPr>
    </w:p>
    <w:p w14:paraId="276D6CE3">
      <w:pPr>
        <w:pStyle w:val="10"/>
        <w:widowControl w:val="0"/>
        <w:numPr>
          <w:ilvl w:val="0"/>
          <w:numId w:val="0"/>
        </w:numPr>
        <w:tabs>
          <w:tab w:val="left" w:pos="533"/>
        </w:tabs>
        <w:autoSpaceDE w:val="0"/>
        <w:autoSpaceDN w:val="0"/>
        <w:spacing w:before="0" w:after="0" w:line="357" w:lineRule="auto"/>
        <w:ind w:right="212" w:rightChars="0"/>
        <w:jc w:val="left"/>
        <w:rPr>
          <w:sz w:val="21"/>
        </w:rPr>
      </w:pPr>
    </w:p>
    <w:p w14:paraId="627CF8DE">
      <w:pPr>
        <w:spacing w:line="276" w:lineRule="auto"/>
        <w:ind w:left="-110" w:leftChars="-50" w:right="-110" w:rightChars="-50" w:firstLine="301" w:firstLineChars="100"/>
        <w:jc w:val="center"/>
        <w:rPr>
          <w:rFonts w:ascii="黑体" w:hAnsi="黑体" w:eastAsia="黑体" w:cs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水平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（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年级）《</w:t>
      </w:r>
      <w:r>
        <w:rPr>
          <w:rFonts w:hint="eastAsia" w:eastAsia="黑体"/>
          <w:sz w:val="30"/>
          <w:szCs w:val="30"/>
          <w:lang w:eastAsia="zh-CN"/>
        </w:rPr>
        <w:t>跳跃：跨越式跳高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》课时计划</w:t>
      </w:r>
    </w:p>
    <w:tbl>
      <w:tblPr>
        <w:tblStyle w:val="12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710"/>
        <w:gridCol w:w="708"/>
        <w:gridCol w:w="162"/>
        <w:gridCol w:w="1188"/>
        <w:gridCol w:w="210"/>
        <w:gridCol w:w="1965"/>
        <w:gridCol w:w="303"/>
        <w:gridCol w:w="400"/>
        <w:gridCol w:w="2072"/>
        <w:gridCol w:w="500"/>
        <w:gridCol w:w="462"/>
        <w:gridCol w:w="480"/>
      </w:tblGrid>
      <w:tr w14:paraId="2F0D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8B6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年级     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C98B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人数：40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A2A8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5-1</w:t>
            </w:r>
          </w:p>
        </w:tc>
        <w:tc>
          <w:tcPr>
            <w:tcW w:w="2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B802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授课时间：20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3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E05EC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授课教师：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高力</w:t>
            </w:r>
          </w:p>
        </w:tc>
      </w:tr>
      <w:tr w14:paraId="190B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DC7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学习目标</w:t>
            </w:r>
          </w:p>
        </w:tc>
        <w:tc>
          <w:tcPr>
            <w:tcW w:w="101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2021D">
            <w:pPr>
              <w:spacing w:before="132" w:line="357" w:lineRule="auto"/>
              <w:ind w:right="21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运动能力</w:t>
            </w:r>
            <w:r>
              <w:rPr>
                <w:rFonts w:hint="eastAsia"/>
                <w:sz w:val="24"/>
                <w:szCs w:val="24"/>
              </w:rPr>
              <w:t>：通过教学，使学生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知道并掌握</w:t>
            </w:r>
            <w:r>
              <w:rPr>
                <w:rFonts w:hint="eastAsia"/>
                <w:sz w:val="24"/>
                <w:szCs w:val="24"/>
                <w:lang w:eastAsia="zh-CN"/>
              </w:rPr>
              <w:t>跨越式跳高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单脚起跳，双腿依次过杆的动作，</w:t>
            </w:r>
            <w:r>
              <w:rPr>
                <w:rFonts w:hint="eastAsia"/>
                <w:sz w:val="24"/>
                <w:szCs w:val="24"/>
                <w:lang w:eastAsia="zh-CN"/>
              </w:rPr>
              <w:t>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练习中能做到起跳有力，动作协调，能顺利的完成助跑起跳依次跨越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发展速度、弹跳力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3777389D">
            <w:pPr>
              <w:spacing w:before="132" w:line="357" w:lineRule="auto"/>
              <w:ind w:right="21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健康行为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能在课后主动与同伴练习跳高，养成良好的锻炼习惯。养成运动前充分热身的好习惯。</w:t>
            </w:r>
          </w:p>
          <w:p w14:paraId="2310DF57">
            <w:pPr>
              <w:spacing w:before="132" w:line="357" w:lineRule="auto"/>
              <w:ind w:right="21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体育品德</w:t>
            </w:r>
            <w:r>
              <w:rPr>
                <w:rFonts w:hint="eastAsia"/>
                <w:sz w:val="24"/>
                <w:szCs w:val="24"/>
              </w:rPr>
              <w:t>：激发学生学习的积极性和创造性，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能够养成克服困难，不畏困难的精神，在生活中敢于挑战。</w:t>
            </w:r>
            <w:r>
              <w:rPr>
                <w:rFonts w:hint="eastAsia"/>
                <w:sz w:val="24"/>
                <w:szCs w:val="24"/>
              </w:rPr>
              <w:t>增强学生团结协作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精神</w:t>
            </w:r>
            <w:r>
              <w:rPr>
                <w:rFonts w:hint="eastAsia"/>
                <w:sz w:val="24"/>
                <w:szCs w:val="24"/>
              </w:rPr>
              <w:t>，培养学生奋发向上的品质。</w:t>
            </w:r>
          </w:p>
        </w:tc>
      </w:tr>
      <w:tr w14:paraId="46E2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E5B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学习内容</w:t>
            </w:r>
          </w:p>
        </w:tc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8520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跳跃：跨越式跳高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78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</w:t>
            </w:r>
          </w:p>
          <w:p w14:paraId="455CEC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重难点</w:t>
            </w:r>
          </w:p>
        </w:tc>
        <w:tc>
          <w:tcPr>
            <w:tcW w:w="6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4C22D">
            <w:pPr>
              <w:spacing w:before="132" w:line="357" w:lineRule="auto"/>
              <w:ind w:right="21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重点：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单脚起跳踏跳有力，</w:t>
            </w:r>
            <w:r>
              <w:rPr>
                <w:rFonts w:hint="default"/>
                <w:sz w:val="24"/>
                <w:szCs w:val="24"/>
              </w:rPr>
              <w:t>两脚依次过杆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动作协调流畅。</w:t>
            </w:r>
          </w:p>
          <w:p w14:paraId="2C1CA01C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难点：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踏跳有力，动作流畅协调。</w:t>
            </w:r>
          </w:p>
        </w:tc>
      </w:tr>
      <w:tr w14:paraId="01ED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016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教学程序</w:t>
            </w:r>
          </w:p>
        </w:tc>
        <w:tc>
          <w:tcPr>
            <w:tcW w:w="17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F2EE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AF69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教学内容</w:t>
            </w:r>
          </w:p>
        </w:tc>
        <w:tc>
          <w:tcPr>
            <w:tcW w:w="20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0F9D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CF8E30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教师活动</w:t>
            </w:r>
          </w:p>
        </w:tc>
        <w:tc>
          <w:tcPr>
            <w:tcW w:w="21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6E7D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5EF55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学生活动</w:t>
            </w:r>
          </w:p>
        </w:tc>
        <w:tc>
          <w:tcPr>
            <w:tcW w:w="27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8EC2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C2A62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组织与要求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7C2F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运动负荷</w:t>
            </w:r>
          </w:p>
        </w:tc>
      </w:tr>
      <w:tr w14:paraId="391E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9F7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AC7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70C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DA8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308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C02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824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次数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8AC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强度</w:t>
            </w:r>
          </w:p>
        </w:tc>
      </w:tr>
      <w:tr w14:paraId="02672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19D14C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9A9F1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2684F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88D33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BB2153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10078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准</w:t>
            </w:r>
          </w:p>
          <w:p w14:paraId="4DB71F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</w:t>
            </w:r>
          </w:p>
          <w:p w14:paraId="4A3C223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</w:t>
            </w:r>
          </w:p>
          <w:p w14:paraId="70F506F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</w:p>
          <w:p w14:paraId="5BBA3BD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7’</w:t>
            </w:r>
          </w:p>
          <w:p w14:paraId="76CA33D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0A0C96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0EEFB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36558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6975B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78A44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3D0D5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68C32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35D58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ACBC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FBB3B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A99B8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BA163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D245D5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966D4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043A4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8E377B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3A150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E8654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6E8E0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</w:t>
            </w:r>
          </w:p>
          <w:p w14:paraId="5484308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445C1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CDD496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75C5D6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</w:p>
          <w:p w14:paraId="30BB175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E46EDC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F4612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183C1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</w:t>
            </w:r>
          </w:p>
          <w:p w14:paraId="3F37B05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EA1FD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FC3EB3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57E76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</w:p>
          <w:p w14:paraId="4A9A5F9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30’</w:t>
            </w:r>
          </w:p>
          <w:p w14:paraId="4AF68DD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D2095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5B1EE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FF887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C6ED17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CEEFA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8E074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DA4E2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5FF1E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FE3F2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1D972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FBE6B8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9D2C9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083CD9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A6E59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69917D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DD5D1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</w:t>
            </w:r>
          </w:p>
          <w:p w14:paraId="416BB36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12109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3C43D3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F9531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678516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</w:p>
          <w:p w14:paraId="06CEA0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B9859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AEE884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FCE6D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9D374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</w:t>
            </w:r>
          </w:p>
          <w:p w14:paraId="3DC5189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796F6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ECFC3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B9314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C80115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</w:p>
          <w:p w14:paraId="5EA3A49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30’</w:t>
            </w:r>
          </w:p>
          <w:p w14:paraId="392FEB8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ECDB9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B1034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课前奥运冠军视频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课堂主题导入</w:t>
            </w:r>
          </w:p>
          <w:p w14:paraId="77DFCAC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5C264E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493D7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FABD6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F0148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196DD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E4688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E9AF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2.准备活动</w:t>
            </w:r>
          </w:p>
          <w:p w14:paraId="43E8614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热身跑</w:t>
            </w:r>
          </w:p>
          <w:p w14:paraId="5668F2B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A65DBA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1.集合，师生问好</w:t>
            </w:r>
          </w:p>
          <w:p w14:paraId="5F16BF9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2．宣布本课教学内容</w:t>
            </w:r>
          </w:p>
          <w:p w14:paraId="276D1091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3.组建跳高队</w:t>
            </w:r>
          </w:p>
          <w:p w14:paraId="2B452CC9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4.口令：跳高队-“不怕困难”</w:t>
            </w:r>
          </w:p>
          <w:p w14:paraId="49C60EE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44577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B17A3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A5334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1.组织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路纵队跟随音乐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慢跑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热身</w:t>
            </w:r>
          </w:p>
          <w:p w14:paraId="5DB7D8F3">
            <w:pP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2.教师带领学生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在慢跑中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按口令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做各种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准备活动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D490F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1.做到快、静、齐，向老师问好</w:t>
            </w:r>
          </w:p>
          <w:p w14:paraId="11F2C60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2.认真听讲，进入学习状态</w:t>
            </w:r>
          </w:p>
          <w:p w14:paraId="61F8820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3.了解明确学习任务</w:t>
            </w:r>
          </w:p>
          <w:p w14:paraId="4ADCDFB1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4.回应口令</w:t>
            </w:r>
          </w:p>
          <w:p w14:paraId="2A0D7E76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“不怕困难”</w:t>
            </w:r>
          </w:p>
          <w:p w14:paraId="3C20687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CF44EC">
            <w:pPr>
              <w:rPr>
                <w:rFonts w:hint="eastAsia" w:cs="宋体"/>
                <w:sz w:val="24"/>
                <w:szCs w:val="24"/>
                <w:lang w:eastAsia="zh-CN"/>
              </w:rPr>
            </w:pPr>
          </w:p>
          <w:p w14:paraId="5C21BEA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1.慢跑有节奏，精神饱满</w:t>
            </w:r>
          </w:p>
          <w:p w14:paraId="2555624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2.听好教师口令，跟随音乐有节奏的活动，充分热身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601A62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ge">
                    <wp:posOffset>33020</wp:posOffset>
                  </wp:positionV>
                  <wp:extent cx="1625600" cy="1742440"/>
                  <wp:effectExtent l="0" t="0" r="12700" b="10160"/>
                  <wp:wrapNone/>
                  <wp:docPr id="7" name="图片 7" descr="企业微信截图_176382089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企业微信截图_176382089467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8217" t="4475" r="7100" b="3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BDBBA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AA712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A842C45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1366520</wp:posOffset>
                  </wp:positionV>
                  <wp:extent cx="1648460" cy="1670050"/>
                  <wp:effectExtent l="0" t="0" r="8890" b="6350"/>
                  <wp:wrapNone/>
                  <wp:docPr id="8" name="图片 8" descr="企业微信截图_17638194558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企业微信截图_1763819455879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8088" r="4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460" cy="167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26FAFCA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3C71F7F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19058F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95E7612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EE3ECFB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2BBA546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592C5DF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442060D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D3BFF72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6BCB105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D0ACFC0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975EDA4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6FE9CB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DFE75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6D26D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589590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C8A1C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91AE7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FA9E86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0B8287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F9618F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BF459B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F97B16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72AFA6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3圈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F8B3F8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169BF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E1D27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6CB1F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6CC74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95D8D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0D2CD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AFDB5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03554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DDAAA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9A548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37D36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低中</w:t>
            </w:r>
          </w:p>
        </w:tc>
      </w:tr>
      <w:tr w14:paraId="2A58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FAD0A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C994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设计意图：准备活动沿场地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器材蛇形跑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，途中穿插单脚跳（左、右脚交替）、高抬腿、前踢腿；经过教师处时，用手够泡沫棒，变换位置跨跳通过。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慢跑结束后，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依次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站回标志点这样的组织能使学生更好的掌握安全距离，提高热身效果，并将向上腾空、摆腿、等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动作渗透到热身跑活动当中，为接下去的基本部分练习奠定基础。</w:t>
            </w:r>
          </w:p>
        </w:tc>
      </w:tr>
      <w:tr w14:paraId="4C08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45F6AC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D8131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跨越式跳高方法</w:t>
            </w:r>
          </w:p>
          <w:p w14:paraId="7A074FA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9A1E4B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19D6419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CB045A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02BD47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340C92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200F34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89AE0D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F59D84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A26F3D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309AE2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0CBA9E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F1A2E1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9D8CB5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B7E114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原地跨上小垫子</w:t>
            </w:r>
          </w:p>
          <w:p w14:paraId="24A43F8A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原地静止启动原地小跑启动</w:t>
            </w:r>
          </w:p>
          <w:p w14:paraId="30A3A789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A89144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B26B1E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FD476F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03864E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0357C8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314CBB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66B320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A01A9C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原地踢垫子练习</w:t>
            </w:r>
          </w:p>
          <w:p w14:paraId="0A885FE5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静止启动</w:t>
            </w:r>
          </w:p>
          <w:p w14:paraId="1EA74611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单脚站里启动</w:t>
            </w:r>
          </w:p>
          <w:p w14:paraId="58FEDFB1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原地跑启动</w:t>
            </w:r>
          </w:p>
          <w:p w14:paraId="75286AC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1648F69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1A43B7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4937DD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2BCF5D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70AF1B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239413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A62A00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73200A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712722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2F6409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041B1E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原地摆动腿</w:t>
            </w:r>
          </w:p>
          <w:p w14:paraId="5D287C89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练习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。（跨越垫子）</w:t>
            </w:r>
          </w:p>
          <w:p w14:paraId="3144E83D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单脚支撑单脚跨越</w:t>
            </w:r>
          </w:p>
          <w:p w14:paraId="5A574161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单脚支撑两脚一次跨越</w:t>
            </w:r>
          </w:p>
          <w:p w14:paraId="48D67088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原地小跑两脚一次跨越。</w:t>
            </w:r>
          </w:p>
          <w:p w14:paraId="4A866606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142CCB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A7749D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15EBC9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F4552D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EC71D5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25B7B5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助跑跨越小型横杆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+升杆练习</w:t>
            </w:r>
          </w:p>
          <w:p w14:paraId="0D108219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（小组积分挑战）</w:t>
            </w:r>
          </w:p>
          <w:p w14:paraId="3EAF0E8D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组织练习</w:t>
            </w:r>
          </w:p>
          <w:p w14:paraId="114FEC9B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分组循环练习</w:t>
            </w:r>
          </w:p>
          <w:p w14:paraId="2968F0DB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DC97763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574FDC8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5C187D6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F95918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35C5251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5629DC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EE23F19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78551EF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6FFBBDF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9081E8A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组合练习（小组积分挑战）</w:t>
            </w:r>
          </w:p>
          <w:p w14:paraId="7C5F40EC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跨越垫子四块垫子+助跑过杆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分组循环练习</w:t>
            </w:r>
          </w:p>
          <w:p w14:paraId="62E5E96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A3EF81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96439A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FF5A53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07166C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95726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1.观看跳高比赛视频。</w:t>
            </w:r>
          </w:p>
          <w:p w14:paraId="2440D00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8CC451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讲解示范（助跑，起跳，腾空过杆，落地）完整动作。</w:t>
            </w:r>
          </w:p>
          <w:p w14:paraId="31D6C9ED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F7C2169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3教师讲解示范后将队伍调度至垫子后标志点处</w:t>
            </w:r>
          </w:p>
          <w:p w14:paraId="47B4B775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1EF2034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4教师完成完整跨越式跳高示范。</w:t>
            </w:r>
          </w:p>
          <w:p w14:paraId="0B6D353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F40B89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7C241EE">
            <w:pPr>
              <w:numPr>
                <w:ilvl w:val="0"/>
                <w:numId w:val="0"/>
              </w:numPr>
              <w:ind w:right="0" w:rightChars="0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1.教师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讲解跨上小垫子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练习方法。</w:t>
            </w:r>
          </w:p>
          <w:p w14:paraId="46B6CABD">
            <w:pPr>
              <w:numPr>
                <w:ilvl w:val="0"/>
                <w:numId w:val="0"/>
              </w:numPr>
              <w:ind w:left="0" w:leftChars="0" w:right="0" w:rightChars="0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2.组织学生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原地跨上小垫子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练习。</w:t>
            </w:r>
          </w:p>
          <w:p w14:paraId="66ED7E44">
            <w:pPr>
              <w:numPr>
                <w:ilvl w:val="0"/>
                <w:numId w:val="0"/>
              </w:numPr>
              <w:ind w:left="0" w:leftChars="0" w:right="0" w:rightChars="0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61B7537">
            <w:pPr>
              <w:numPr>
                <w:ilvl w:val="0"/>
                <w:numId w:val="0"/>
              </w:numPr>
              <w:ind w:left="0" w:leftChars="0" w:right="0" w:rightChars="0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7733505C">
            <w:pPr>
              <w:numPr>
                <w:ilvl w:val="0"/>
                <w:numId w:val="0"/>
              </w:numPr>
              <w:ind w:left="0" w:leftChars="0" w:right="0" w:rightChars="0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3985D3FF">
            <w:pPr>
              <w:numPr>
                <w:ilvl w:val="0"/>
                <w:numId w:val="0"/>
              </w:numPr>
              <w:ind w:left="0" w:leftChars="0" w:right="0" w:rightChars="0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6C248E13">
            <w:pPr>
              <w:numPr>
                <w:ilvl w:val="0"/>
                <w:numId w:val="0"/>
              </w:numPr>
              <w:ind w:left="0" w:leftChars="0" w:right="0" w:rightChars="0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3919EB79">
            <w:pPr>
              <w:numPr>
                <w:ilvl w:val="0"/>
                <w:numId w:val="0"/>
              </w:numPr>
              <w:ind w:left="0" w:leftChars="0" w:right="0" w:rightChars="0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40AD882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1.邀请学生配合老师示范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原地踢垫子练习</w:t>
            </w:r>
          </w:p>
          <w:p w14:paraId="4B9ABC2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2.组织学生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原地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两人一组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踢垫子练习</w:t>
            </w:r>
          </w:p>
          <w:p w14:paraId="25DC169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两人一组原地踢垫子</w:t>
            </w:r>
          </w:p>
          <w:p w14:paraId="79523BA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两人一组单腿支撑踢垫子</w:t>
            </w:r>
          </w:p>
          <w:p w14:paraId="689F567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原地小步跑踢垫子</w:t>
            </w:r>
          </w:p>
          <w:p w14:paraId="7DD5092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A82794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8B18EB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CF9B47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381B55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教师讲解：</w:t>
            </w:r>
          </w:p>
          <w:p w14:paraId="0DEC6FB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摆动腿跨越垫子</w:t>
            </w:r>
          </w:p>
          <w:p w14:paraId="7A9212F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摆动腿+起跳腿依次跨过分解练习</w:t>
            </w:r>
          </w:p>
          <w:p w14:paraId="26DBD1D9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过杆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示范</w:t>
            </w:r>
          </w:p>
          <w:p w14:paraId="7ACFC84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讲解：</w:t>
            </w:r>
          </w:p>
          <w:p w14:paraId="315E1D13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45度角直线助跑</w:t>
            </w:r>
          </w:p>
          <w:p w14:paraId="50DDF341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跑完面向前方。</w:t>
            </w:r>
          </w:p>
          <w:p w14:paraId="655253C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两脚依次过关杆。</w:t>
            </w:r>
          </w:p>
          <w:p w14:paraId="3283021B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教师讲解组合练习的要求</w:t>
            </w:r>
          </w:p>
          <w:p w14:paraId="5DBDF825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B79F24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980D18B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44C0BBE">
            <w:pPr>
              <w:numPr>
                <w:ilvl w:val="0"/>
                <w:numId w:val="0"/>
              </w:numPr>
              <w:ind w:right="0" w:rightChars="0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教师示范讲解</w:t>
            </w:r>
          </w:p>
          <w:p w14:paraId="7AB62DB2">
            <w:pPr>
              <w:numPr>
                <w:ilvl w:val="0"/>
                <w:numId w:val="0"/>
              </w:numPr>
              <w:ind w:right="0" w:rightChars="0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要求：</w:t>
            </w:r>
          </w:p>
          <w:p w14:paraId="35CAD082">
            <w:pPr>
              <w:numPr>
                <w:ilvl w:val="0"/>
                <w:numId w:val="0"/>
              </w:numPr>
              <w:ind w:right="0" w:rightChars="0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侧面直线助跑。</w:t>
            </w:r>
          </w:p>
          <w:p w14:paraId="509E6550">
            <w:pPr>
              <w:numPr>
                <w:ilvl w:val="0"/>
                <w:numId w:val="0"/>
              </w:numPr>
              <w:ind w:right="0" w:righ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1四人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一组</w:t>
            </w:r>
          </w:p>
          <w:p w14:paraId="54370C7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依次助跑过杆子</w:t>
            </w:r>
          </w:p>
          <w:p w14:paraId="124D639F">
            <w:pPr>
              <w:numPr>
                <w:ilvl w:val="0"/>
                <w:numId w:val="0"/>
              </w:numPr>
              <w:ind w:right="0" w:rightChars="0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2按照老师的要求进行练习，要注意每个动作的启动点。</w:t>
            </w:r>
          </w:p>
          <w:p w14:paraId="4784CF1E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3.必须从标志点启动</w:t>
            </w:r>
          </w:p>
          <w:p w14:paraId="4EBDD18E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4.到助跑点需要举手示意</w:t>
            </w:r>
          </w:p>
          <w:p w14:paraId="0418C15F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5.每个动作做到位</w:t>
            </w:r>
          </w:p>
          <w:p w14:paraId="1C0D2BCE">
            <w:pPr>
              <w:numPr>
                <w:ilvl w:val="0"/>
                <w:numId w:val="0"/>
              </w:numPr>
              <w:ind w:right="0" w:rightChars="0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216D6A4">
            <w:pPr>
              <w:numPr>
                <w:ilvl w:val="0"/>
                <w:numId w:val="0"/>
              </w:numPr>
              <w:ind w:right="0" w:rightChars="0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E7E7AC1">
            <w:pPr>
              <w:numPr>
                <w:ilvl w:val="0"/>
                <w:numId w:val="0"/>
              </w:numPr>
              <w:ind w:right="0" w:rightChars="0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教师讲解：</w:t>
            </w:r>
          </w:p>
          <w:p w14:paraId="291C916D">
            <w:pPr>
              <w:numPr>
                <w:ilvl w:val="0"/>
                <w:numId w:val="0"/>
              </w:numPr>
              <w:ind w:right="0" w:rightChars="0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将之前的跨垫子练习，助跑过杆练习组合进行高密度多组数的练习，并且加入积分赛的比赛特点</w:t>
            </w:r>
          </w:p>
          <w:p w14:paraId="1255D93E">
            <w:pPr>
              <w:numPr>
                <w:ilvl w:val="0"/>
                <w:numId w:val="0"/>
              </w:numPr>
              <w:ind w:right="0" w:rightChars="0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1四人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一组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依次助跑过杆子</w:t>
            </w:r>
          </w:p>
          <w:p w14:paraId="7B686046">
            <w:pPr>
              <w:rPr>
                <w:rFonts w:hint="default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2教师提醒每个动作的启动点。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3790E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1.认真观看视频，感受体育带来的魅力，从视频中了解跨越式跳高的动作方法与动作要领。</w:t>
            </w:r>
          </w:p>
          <w:p w14:paraId="35DAFD1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.学生认真听讲并观看教师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讲解，更加明确跨越式跳高的动作方法</w:t>
            </w:r>
          </w:p>
          <w:p w14:paraId="6F60E95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.在教师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要求下慢跑至已经准备好的各个体操垫后的只标志点处。</w:t>
            </w:r>
          </w:p>
          <w:p w14:paraId="3AD5F302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4认真观摩老师的跨越式跳高示范</w:t>
            </w:r>
          </w:p>
          <w:p w14:paraId="2FB7D5F2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192CEA9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1.认真学习原地跨上小垫子的练习方法。　　　　　</w:t>
            </w:r>
          </w:p>
          <w:p w14:paraId="60E91D0B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2.在练习中感受动作要领。</w:t>
            </w:r>
          </w:p>
          <w:p w14:paraId="04C69D7F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081ED02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B6635E3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71C64F9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6E71B3D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AD886AE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5E61EA5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7632961">
            <w:pPr>
              <w:numPr>
                <w:ilvl w:val="0"/>
                <w:numId w:val="2"/>
              </w:num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看老师和同学的配合，以及动作要求。学会两人一组配合练习。</w:t>
            </w:r>
          </w:p>
          <w:p w14:paraId="6B3FA964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认真学练，相互配合。</w:t>
            </w:r>
          </w:p>
          <w:p w14:paraId="4222B41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两人一组原地踢垫子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（交换）</w:t>
            </w:r>
          </w:p>
          <w:p w14:paraId="7197AC7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两人一组单腿支撑踢垫子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（交换）</w:t>
            </w:r>
          </w:p>
          <w:p w14:paraId="1D6770F9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原地小步跑踢垫子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（10次交换）</w:t>
            </w:r>
          </w:p>
          <w:p w14:paraId="361FD44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FA361B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29C7A1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F8328D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3A0567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摆动腿跨越垫子</w:t>
            </w:r>
          </w:p>
          <w:p w14:paraId="385B4F0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摆动腿+起跳腿依次跨过分解练习</w:t>
            </w:r>
          </w:p>
          <w:p w14:paraId="7AD1DC7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2FC1CC3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109686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019025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E181525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36CB3A2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983B86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097FB90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2A72E7B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708D44E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37BF0D3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4215696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70E9568">
            <w:pPr>
              <w:numPr>
                <w:ilvl w:val="0"/>
                <w:numId w:val="0"/>
              </w:numPr>
              <w:ind w:right="0" w:rightChars="0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1.观看教师示范讲解，逐步提升难度，进行挑战。教师巡视指导。</w:t>
            </w:r>
          </w:p>
          <w:p w14:paraId="4ABEFDE3">
            <w:pPr>
              <w:numPr>
                <w:ilvl w:val="0"/>
                <w:numId w:val="0"/>
              </w:numPr>
              <w:ind w:right="0" w:rightChars="0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2.认真聆听练习方法，遵守练习规则。</w:t>
            </w:r>
          </w:p>
          <w:p w14:paraId="6983AECC">
            <w:pPr>
              <w:numPr>
                <w:ilvl w:val="0"/>
                <w:numId w:val="0"/>
              </w:numPr>
              <w:ind w:right="0" w:righ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3.练习时，能注意场地安全，与同伴相互鼓励。</w:t>
            </w:r>
          </w:p>
          <w:p w14:paraId="35A3605B">
            <w:pPr>
              <w:numPr>
                <w:ilvl w:val="0"/>
                <w:numId w:val="0"/>
              </w:numPr>
              <w:ind w:right="0" w:righ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四人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一组</w:t>
            </w:r>
          </w:p>
          <w:p w14:paraId="1DECF62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依次助跑过杆子</w:t>
            </w:r>
          </w:p>
          <w:p w14:paraId="2375E43F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按照老师的要求进行练习，要注意每个动作的启动点。</w:t>
            </w:r>
          </w:p>
          <w:p w14:paraId="342437AA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BBDBC41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2A29A5B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1明确视频中的练习要求，积极参与学练</w:t>
            </w:r>
          </w:p>
          <w:p w14:paraId="00B90BD6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2按照老师的要求进行练习，要注意每个动作的启动点。</w:t>
            </w:r>
          </w:p>
          <w:p w14:paraId="0C99A36E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8B69EB2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CBBECF6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BBC76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ge">
                    <wp:posOffset>45720</wp:posOffset>
                  </wp:positionV>
                  <wp:extent cx="1706245" cy="1921510"/>
                  <wp:effectExtent l="0" t="0" r="8255" b="2540"/>
                  <wp:wrapNone/>
                  <wp:docPr id="9" name="图片 9" descr="少时诵诗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少时诵诗书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3146" t="4330" r="8087" b="39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245" cy="192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68CD91A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8A70784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FE6A71B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15F23FF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D550BE3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76C6BAF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6C56D5F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AFC1D9A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1CF1D45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F4C4270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观看视频密集型四列横队。</w:t>
            </w:r>
          </w:p>
          <w:p w14:paraId="7B67BB50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2E228A4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74262C8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EB77D77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ge">
                    <wp:posOffset>2989580</wp:posOffset>
                  </wp:positionV>
                  <wp:extent cx="1603375" cy="2162810"/>
                  <wp:effectExtent l="0" t="0" r="15875" b="8890"/>
                  <wp:wrapNone/>
                  <wp:docPr id="14" name="图片 14" descr="企业微信截图_17638172161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企业微信截图_1763817216113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375" cy="216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CE3F033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CD5F70C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419D7772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9601AD0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CA48BF2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4A25A4FE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468D1CD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1FA6E57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AF8AA50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99ECA45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6889139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FF26EB5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C4EECA4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2、4排同学向1、2排靠拢。两人一组按照老师的要求进行配合踢垫子。</w:t>
            </w:r>
          </w:p>
          <w:p w14:paraId="1ABBF002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13389CD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拿垫子同学统一拿好垫子面向东侧。踢垫子同学统一面向北侧。</w:t>
            </w:r>
          </w:p>
          <w:p w14:paraId="318620AE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483317D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8D86952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5D97007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F25B2A1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8898093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42C8390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4D48FD8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7302B73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ge">
                    <wp:posOffset>15240</wp:posOffset>
                  </wp:positionV>
                  <wp:extent cx="1636395" cy="1819275"/>
                  <wp:effectExtent l="0" t="0" r="1905" b="9525"/>
                  <wp:wrapNone/>
                  <wp:docPr id="16" name="图片 16" descr="企业微信截图_1763817652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企业微信截图_176381765274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4259" r="40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39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D7B4A75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94ED705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B395EB4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7DFE640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3CF1673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3C5C3A3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0D927E9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4836A136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F62765D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F64E19B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ge">
                    <wp:posOffset>6296660</wp:posOffset>
                  </wp:positionV>
                  <wp:extent cx="1699895" cy="1959610"/>
                  <wp:effectExtent l="0" t="0" r="14605" b="2540"/>
                  <wp:wrapNone/>
                  <wp:docPr id="31" name="图片 31" descr="企业微信截图_17638203924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企业微信截图_1763820392413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9646" r="7573" b="38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895" cy="195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ge">
                    <wp:posOffset>3026410</wp:posOffset>
                  </wp:positionV>
                  <wp:extent cx="1670050" cy="2212340"/>
                  <wp:effectExtent l="0" t="0" r="6350" b="16510"/>
                  <wp:wrapNone/>
                  <wp:docPr id="3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50" cy="2212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B3B08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</w:t>
            </w:r>
          </w:p>
          <w:p w14:paraId="763DF5FB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426598D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096FAA6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EDDF856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8F154BE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BB4087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8FA54BE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EF06F3D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856A509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559BE89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1EDD914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C67ABFB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3232199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0C6BDDF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998BBF9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68C7988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3</w:t>
            </w:r>
          </w:p>
          <w:p w14:paraId="548DF001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491CA53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6731DF1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61F77EE1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4B4FFF9E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0A566C16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7C5D5132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1D5D5CD0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20C40781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51B6B6CC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27871E5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3</w:t>
            </w:r>
          </w:p>
          <w:p w14:paraId="45FFC6D8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E6D5975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52C603A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D340D09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CF6F855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133D44F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6B6E453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4300FBE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15EFFD1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2B32322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D8D7B35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FAA68F0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967B514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2540BCF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18824C9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8B13211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28F3CE6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3</w:t>
            </w:r>
          </w:p>
          <w:p w14:paraId="780C8E53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C9B9A2A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374424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20454F6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73D0BEA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C142C4D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A0F357A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884F0A0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49A127F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00232D5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9BB6600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672197D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CC79931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9B1F660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204F5AE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ADA6A79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3</w:t>
            </w:r>
          </w:p>
          <w:p w14:paraId="7A01B045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C3DC47E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A42F3F3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5E6A2D1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46D2A9A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8A8402B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B1E97F2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9AF7710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57030353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060511A8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256A60E5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634D7E5D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7375A40A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0A59B5AA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3FCE2CDC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5A021DE3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FAF5E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10</w:t>
            </w:r>
          </w:p>
          <w:p w14:paraId="3C713F1A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5FCABCF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C9EF86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DDF57ED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EA5D670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4C9511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0FE9860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3F1DB3D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401C13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A0D7DB2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ED649D3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FB6B9B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707F646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9A0628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222EECA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7769B31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15</w:t>
            </w:r>
          </w:p>
          <w:p w14:paraId="7EC2A30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22D0C8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1C0992E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0C188BE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E7A1192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231D42E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FBB229D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71AE29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10827C9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EBAD7C4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B30B568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41FBEA6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20</w:t>
            </w:r>
          </w:p>
          <w:p w14:paraId="60678059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350F098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EFDBCC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C885524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E8CF956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0232A36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CE8852E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030E7D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99BC641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47E9251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608F1CD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A3026E5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793C2AF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0D329C1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9127430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AF83F11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10</w:t>
            </w:r>
          </w:p>
          <w:p w14:paraId="097B977A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281080A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B9A3D1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06F89D8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D97D866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7E3692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FA7A66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9F76194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3E4A1FF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175133E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D1D12EF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491B0C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3EF7995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9C44B4A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90C7A7F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1A3468F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6</w:t>
            </w:r>
          </w:p>
          <w:p w14:paraId="3DB6330E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5CE43625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68F2B0BC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41C34864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3B7D48A4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6620D881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66A9694D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64B962FC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5F021ADB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4E538BEB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20011516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50616D13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115BFBAE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07EFDBB7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77C22D21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77C4558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6</w:t>
            </w:r>
          </w:p>
          <w:p w14:paraId="35BE215B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 w14:paraId="0934EAA8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58B7E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低</w:t>
            </w:r>
          </w:p>
          <w:p w14:paraId="0E319208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794D585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70A410A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FE1D49D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4F9E44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F061349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9B8C0F3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51DCCB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3BB1E1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EFAFB51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A1FDCCF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F27E5A8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68855B4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2C846E5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26AA258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176EF3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中</w:t>
            </w:r>
          </w:p>
          <w:p w14:paraId="7F63A61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AA5B14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23C2C9A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99C2399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6A2E202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F39E204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E7C916F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0603E4A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CED4A43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E430F68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C766736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01FC02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中</w:t>
            </w:r>
          </w:p>
          <w:p w14:paraId="1435DF3F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438DF3E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9E67A81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D406705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D537751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BE836DD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63CAFA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C900D8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BCC4C9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9976BA0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EF237D2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0D34AAB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AE857DD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F15FDA4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07D072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96E38E4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中</w:t>
            </w:r>
          </w:p>
          <w:p w14:paraId="0756C841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E3B6346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E8C6D83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4DCC9DA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FE86F6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3BCF2C3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39B3BD4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3433F1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E246AF8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BD4A6B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C4F7452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D4F114B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706AB62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E420EA9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C24CF34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70C4EB2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高</w:t>
            </w:r>
          </w:p>
          <w:p w14:paraId="4FD3D875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68A1075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F13AB7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4F4514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CD24C14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0F40C72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6F03F5D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89DE103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1C2AE78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41907F6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C31D252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0FF1793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FF5F891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D3F118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781C9F9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FA0F910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中高</w:t>
            </w:r>
          </w:p>
        </w:tc>
      </w:tr>
      <w:tr w14:paraId="1DFF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63C849">
            <w:pPr>
              <w:spacing w:line="26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1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C811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设计意图：通过跨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小垫子练习方法使学生体会向上摆腿；从原地到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单腿支撑做动作进阶到小步跑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跨越小垫子引导学生体会摆动腿积极上摆、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原地小步跑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，逐渐引入到助跑跨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垫子练习，通过小垫子来营造一个跳高的“横杆”，让学生明确跨越式跳高的助跑角度与起跳点，最后通过跨越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小型横杆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逐渐提升高度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。整个练习方法从易到难，层层递进，逐步增加难度。本课教学重点是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摆动腿积极摆动到依次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通过挑战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跨越小横杆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来完成目标，最后逐渐提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高度让学生掌握积极向上摆腿提重心的动作要领。</w:t>
            </w:r>
          </w:p>
        </w:tc>
      </w:tr>
      <w:tr w14:paraId="23FE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BE4D83">
            <w:pPr>
              <w:spacing w:line="26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CA0FE"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中等难度跨越式跳高积分挑战赛</w:t>
            </w:r>
          </w:p>
          <w:p w14:paraId="071E0092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分组循环练习</w:t>
            </w:r>
          </w:p>
          <w:p w14:paraId="254AB4EA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24CAC56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957A4DD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F0D6556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5D67942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44E033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B243202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6DBE44D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72761F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322F8EB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707CF94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B810374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983FF5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B59E6BA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E430BEA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D2271F3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93C28D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C53452A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6.1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终极挑战：每小组选一名能手进行赛跳高架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比赛。</w:t>
            </w:r>
          </w:p>
          <w:p w14:paraId="618A0C09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2C1C6A8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展示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894D9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教师组织学生将横杆放在两块折叠的垫子上提升高度。</w:t>
            </w:r>
          </w:p>
          <w:p w14:paraId="4E8C3AC9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讲解比赛要求。</w:t>
            </w:r>
          </w:p>
          <w:p w14:paraId="75928AB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从标志点出发</w:t>
            </w:r>
          </w:p>
          <w:p w14:paraId="7B39517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四人一小组，用跨越式跳高技术越过横杆，不可以触碰，小组成员全部通过加2分。一共完成六组。</w:t>
            </w:r>
          </w:p>
          <w:p w14:paraId="37F8FD6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安排小组长对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完成认真、进步大以及挑战成功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的学生进行班级优化大师加分评价。</w:t>
            </w:r>
          </w:p>
          <w:p w14:paraId="6E6BB7B7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AF9E5B8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2395183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老师要求：</w:t>
            </w:r>
          </w:p>
          <w:p w14:paraId="48A044E2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每小组选一名能手进行赛跳高架比赛，其他同学仍然进行前面的加分赛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。跳高能手每完成一次挑战积2分。老师做好保护工作。</w:t>
            </w:r>
          </w:p>
          <w:p w14:paraId="48C29AF2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left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老师邀请优秀选手进行展示</w:t>
            </w:r>
          </w:p>
          <w:p w14:paraId="26B6A5FA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left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91C8BC8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left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C260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认真听讲并观看示范动作，掌握跨越垫子+助跑过杆动作方法及要求。</w:t>
            </w:r>
          </w:p>
          <w:p w14:paraId="4DA1CDF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分组进行练习</w:t>
            </w:r>
          </w:p>
          <w:p w14:paraId="484EC5E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组合练习小组赛，每组全部通过进行奖励加分</w:t>
            </w:r>
          </w:p>
          <w:p w14:paraId="7AE5149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8A9C73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认真听讲，了解比赛规则以及要求。</w:t>
            </w:r>
          </w:p>
          <w:p w14:paraId="5B1E8F3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分组进行比赛，积极参加，奋力拼搏。</w:t>
            </w:r>
          </w:p>
          <w:p w14:paraId="730D9B2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量力而行，选择自己能力水平的高度进行比赛。</w:t>
            </w:r>
          </w:p>
          <w:p w14:paraId="0D8ACB1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24A3A9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949D77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A886C9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1CD1A62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小组选拔的队员到前方跳高架进行终极挑战。</w:t>
            </w:r>
          </w:p>
          <w:p w14:paraId="4621F63E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挑战队员按照求排队进行比赛。本着安全第一的原则。认真对待每次跳跃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A0FB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ge">
                    <wp:posOffset>86360</wp:posOffset>
                  </wp:positionV>
                  <wp:extent cx="1715135" cy="2238375"/>
                  <wp:effectExtent l="0" t="0" r="18415" b="9525"/>
                  <wp:wrapNone/>
                  <wp:docPr id="35" name="F35B0BEE-F18A-47BB-8FCB-E00DA2F2635D-1" descr="C:/Users/weire/AppData/Local/Temp/wps.ofidimw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F35B0BEE-F18A-47BB-8FCB-E00DA2F2635D-1" descr="C:/Users/weire/AppData/Local/Temp/wps.ofidimwps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135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</w:t>
            </w:r>
          </w:p>
          <w:p w14:paraId="607219C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8D4EF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7B29B7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AEE3FA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356F4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E61BB6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901A4E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AA160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68135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854DE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B14AC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63F57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AA462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EB7DE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86522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163C1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16774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3E9901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EF114E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ge">
                    <wp:posOffset>4424045</wp:posOffset>
                  </wp:positionV>
                  <wp:extent cx="1704975" cy="2009140"/>
                  <wp:effectExtent l="0" t="0" r="9525" b="10160"/>
                  <wp:wrapNone/>
                  <wp:docPr id="11" name="F35B0BEE-F18A-47BB-8FCB-E00DA2F2635D-2" descr="C:/Users/weire/AppData/Local/Temp/wps.ofidimw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35B0BEE-F18A-47BB-8FCB-E00DA2F2635D-2" descr="C:/Users/weire/AppData/Local/Temp/wps.ofidimwps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200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学生队形不变，终极挑战的选手到跳高架进行比赛。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A19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7A434D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</w:t>
            </w:r>
          </w:p>
          <w:p w14:paraId="2141C87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AE0974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8F99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6F8A54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5DDE2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9F4F0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6EDFFB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28B609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EC985A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B16C27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365E0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191D0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C2EBB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0A7AF7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ABA6F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B54E482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9D6BBCF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287651A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27EFAF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434378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2336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3D873F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6</w:t>
            </w:r>
          </w:p>
          <w:p w14:paraId="573E43A8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B0A0FD3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D233CAB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2316DFD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A9998D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A236CD8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4D030B4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BD2F909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A762A47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9AEC068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57E831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1740F21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E8C5C98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56DA8F6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5FBAA3C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33980B2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9DD750B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5F76798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8CC21F6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BA12F42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717F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13E01D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中高</w:t>
            </w:r>
          </w:p>
          <w:p w14:paraId="219DA6E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1D53F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5C76A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05FBEC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A1E265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3D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6BB85D5">
            <w:pPr>
              <w:spacing w:line="26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1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684E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设计意图：此环节安排了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完整动作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练习，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通过助跑过小型横杆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强化学生在练习跨越式跳高时向上摆腿的动作技术，学生可根据自身能力自主选择跳跃高度，体现分层教学，充分发挥了学生的主体地位。同时通过组合练习提高学生的腿部力量、灵敏性、协调性等身体素质，发展学生跳跃能力。</w:t>
            </w:r>
          </w:p>
        </w:tc>
      </w:tr>
      <w:tr w14:paraId="7F2C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0C7BA87">
            <w:pPr>
              <w:spacing w:line="26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EC0CA">
            <w:pP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7.穿山越岭体能游戏。</w:t>
            </w:r>
          </w:p>
          <w:p w14:paraId="3416BFE7">
            <w:pPr>
              <w:ind w:firstLine="1440" w:firstLineChars="600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以游戏的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进行跳跃爬行冲刺练习比赛。</w:t>
            </w:r>
          </w:p>
          <w:p w14:paraId="6B25348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99A0F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0E7AF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70E2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C2F92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36CC7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3D98D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7368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1.讲解体能练习的意义、方法、要求</w:t>
            </w:r>
          </w:p>
          <w:p w14:paraId="0A7BC5D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28709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2.组织体能游戏，激励挑战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1FB6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1.认真观看示范，仔细听讲，明确练习方法</w:t>
            </w:r>
          </w:p>
          <w:p w14:paraId="0F5765B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5E7D1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2.积极参与练习，同伴间相互扶持、相互监督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47613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ge">
                    <wp:posOffset>185420</wp:posOffset>
                  </wp:positionV>
                  <wp:extent cx="1666875" cy="1875155"/>
                  <wp:effectExtent l="0" t="0" r="9525" b="10795"/>
                  <wp:wrapNone/>
                  <wp:docPr id="1" name="F35B0BEE-F18A-47BB-8FCB-E00DA2F2635D-3" descr="C:/Users/weire/AppData/Local/Temp/wps.ofidimw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35B0BEE-F18A-47BB-8FCB-E00DA2F2635D-3" descr="C:/Users/weire/AppData/Local/Temp/wps.ofidimwps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875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BDDE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FF4D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95A4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801B3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E2664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中高</w:t>
            </w:r>
          </w:p>
        </w:tc>
      </w:tr>
      <w:tr w14:paraId="244C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51009">
            <w:pPr>
              <w:spacing w:line="26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1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4937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设计意图：充分利用本课器材，在动感音乐伴奏下进行体能游戏，通过单练习发展学生的核心力量及协调性，增加运动负荷。</w:t>
            </w:r>
          </w:p>
        </w:tc>
      </w:tr>
      <w:tr w14:paraId="5229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996ECE">
            <w:pPr>
              <w:spacing w:line="2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结</w:t>
            </w:r>
          </w:p>
          <w:p w14:paraId="4190FB78">
            <w:pPr>
              <w:spacing w:line="2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束</w:t>
            </w:r>
          </w:p>
          <w:p w14:paraId="10C6EF38">
            <w:pPr>
              <w:spacing w:line="2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部</w:t>
            </w:r>
          </w:p>
          <w:p w14:paraId="1D926DD4">
            <w:pPr>
              <w:spacing w:line="2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分</w:t>
            </w:r>
          </w:p>
          <w:p w14:paraId="322F2116">
            <w:pPr>
              <w:spacing w:line="2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0CE769F9">
            <w:pPr>
              <w:spacing w:line="26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3E82F4CE">
            <w:pPr>
              <w:spacing w:line="26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1FCA43E5">
            <w:pPr>
              <w:spacing w:line="26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A25A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1.音乐伴奏拉伸放松</w:t>
            </w:r>
          </w:p>
          <w:p w14:paraId="4A100EF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7E715A"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总结评价，布置作业</w:t>
            </w:r>
          </w:p>
          <w:p w14:paraId="6C266909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868B56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8B2D4F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DE6861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8F60D8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C56BFE9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E57D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1.示范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拉伸动作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，组织放松身心</w:t>
            </w:r>
          </w:p>
          <w:p w14:paraId="6D977BF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2.针对学习目标，点评学生表现</w:t>
            </w:r>
          </w:p>
          <w:p w14:paraId="62A64B7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组织有序回收器材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CE1C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1.跟随老师放松，节奏放缓</w:t>
            </w:r>
          </w:p>
          <w:p w14:paraId="08AE80C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2.回顾全课，自评互评 </w:t>
            </w:r>
          </w:p>
          <w:p w14:paraId="0780771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3.明确课后任务，分享运动</w:t>
            </w:r>
          </w:p>
          <w:p w14:paraId="0AA22E3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4.主动配合老师归还器材，注意安全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1BF3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35D215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ge">
                    <wp:posOffset>75565</wp:posOffset>
                  </wp:positionV>
                  <wp:extent cx="1639570" cy="1734820"/>
                  <wp:effectExtent l="0" t="0" r="17780" b="17780"/>
                  <wp:wrapNone/>
                  <wp:docPr id="37" name="图片 37" descr="企业微信截图_17638172161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企业微信截图_1763817216113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359" r="1952" b="24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570" cy="173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16FEC2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B1AA2D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755A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95FCE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C1242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低</w:t>
            </w:r>
          </w:p>
          <w:p w14:paraId="39088E8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7F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C869E">
            <w:pPr>
              <w:spacing w:line="26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1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8F0D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设计意图：在舒缓的音乐中利用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拉伸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充分放松身心，回顾本节课的学习重点，肯定学生积极勇敢、不怕困难的表现，表扬 “跳高小能手” 和优秀小组。</w:t>
            </w:r>
          </w:p>
          <w:p w14:paraId="6D2DA0F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2C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7F78">
            <w:pPr>
              <w:spacing w:line="26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1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BC382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体育家庭作业：</w:t>
            </w:r>
          </w:p>
          <w:p w14:paraId="1FB50D64">
            <w:pPr>
              <w:numPr>
                <w:ilvl w:val="0"/>
                <w:numId w:val="0"/>
              </w:numPr>
              <w:ind w:right="0" w:rightChars="0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1.收腹跳15次4组</w:t>
            </w:r>
          </w:p>
          <w:p w14:paraId="7C9592B6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2.两腿依次踢腿跳20次4组</w:t>
            </w:r>
          </w:p>
          <w:p w14:paraId="458FFB65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3.通过网络学习跨越式跳高助跑技术。</w:t>
            </w:r>
          </w:p>
          <w:p w14:paraId="0147A134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检查反馈要求：下一节课展示跳高。评价家庭作业的练习效果。</w:t>
            </w:r>
          </w:p>
        </w:tc>
      </w:tr>
      <w:tr w14:paraId="6235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F9158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负荷预计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B7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平均心率：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92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140次/分左右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8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练习密度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B2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群体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%左右</w:t>
            </w:r>
          </w:p>
          <w:p w14:paraId="78A24B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个体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%左右</w:t>
            </w:r>
          </w:p>
        </w:tc>
      </w:tr>
      <w:tr w14:paraId="2BC3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3FA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场地器材</w:t>
            </w:r>
          </w:p>
        </w:tc>
        <w:tc>
          <w:tcPr>
            <w:tcW w:w="101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D1F01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跳高架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1个，小垫子40块，音响一台，西沃白板1台，标志点40个，标志桶20个，横杆10根</w:t>
            </w:r>
          </w:p>
        </w:tc>
      </w:tr>
      <w:tr w14:paraId="306C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489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学习评价</w:t>
            </w:r>
          </w:p>
        </w:tc>
        <w:tc>
          <w:tcPr>
            <w:tcW w:w="101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01E1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DC3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705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课后反思</w:t>
            </w:r>
          </w:p>
        </w:tc>
        <w:tc>
          <w:tcPr>
            <w:tcW w:w="101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5B7F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CCB169F">
      <w:pPr>
        <w:rPr>
          <w:sz w:val="2"/>
          <w:szCs w:val="2"/>
        </w:rPr>
      </w:pPr>
    </w:p>
    <w:sectPr>
      <w:pgSz w:w="11910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10" w:hanging="212"/>
        <w:jc w:val="left"/>
      </w:pPr>
      <w:rPr>
        <w:rFonts w:hint="default" w:ascii="宋体" w:hAnsi="宋体" w:eastAsia="宋体" w:cs="宋体"/>
        <w:spacing w:val="1"/>
        <w:w w:val="99"/>
        <w:sz w:val="19"/>
        <w:szCs w:val="19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1322" w:hanging="138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16"/>
        <w:szCs w:val="16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67" w:hanging="13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14" w:hanging="13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62" w:hanging="13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09" w:hanging="13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56" w:hanging="13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04" w:hanging="13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51" w:hanging="138"/>
      </w:pPr>
      <w:rPr>
        <w:rFonts w:hint="default"/>
        <w:lang w:val="zh-CN" w:eastAsia="zh-CN" w:bidi="zh-CN"/>
      </w:rPr>
    </w:lvl>
  </w:abstractNum>
  <w:abstractNum w:abstractNumId="1">
    <w:nsid w:val="D40C59B3"/>
    <w:multiLevelType w:val="singleLevel"/>
    <w:tmpl w:val="D40C59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34F7847"/>
    <w:multiLevelType w:val="singleLevel"/>
    <w:tmpl w:val="034F784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NThiNTZhNTg0YTMwMjNkMDI3MmNkOTdhZDcyMjUifQ=="/>
  </w:docVars>
  <w:rsids>
    <w:rsidRoot w:val="00000000"/>
    <w:rsid w:val="004B397F"/>
    <w:rsid w:val="015123B9"/>
    <w:rsid w:val="01B0357F"/>
    <w:rsid w:val="04344709"/>
    <w:rsid w:val="04455AD9"/>
    <w:rsid w:val="063F1B86"/>
    <w:rsid w:val="0A66326C"/>
    <w:rsid w:val="0C967A5F"/>
    <w:rsid w:val="0D24411E"/>
    <w:rsid w:val="0F152661"/>
    <w:rsid w:val="10555467"/>
    <w:rsid w:val="10671159"/>
    <w:rsid w:val="133A2503"/>
    <w:rsid w:val="14310F49"/>
    <w:rsid w:val="179959BD"/>
    <w:rsid w:val="185D701D"/>
    <w:rsid w:val="1BE54557"/>
    <w:rsid w:val="23A6041D"/>
    <w:rsid w:val="25EB6648"/>
    <w:rsid w:val="26B24DF9"/>
    <w:rsid w:val="26ED5F51"/>
    <w:rsid w:val="27225ADA"/>
    <w:rsid w:val="284A476E"/>
    <w:rsid w:val="28EB0DF4"/>
    <w:rsid w:val="29BB5D72"/>
    <w:rsid w:val="2ACF5F79"/>
    <w:rsid w:val="2BC33B83"/>
    <w:rsid w:val="2D162C19"/>
    <w:rsid w:val="2E20089A"/>
    <w:rsid w:val="2E422F06"/>
    <w:rsid w:val="2EA909BF"/>
    <w:rsid w:val="32D322FA"/>
    <w:rsid w:val="33275C00"/>
    <w:rsid w:val="34CC342B"/>
    <w:rsid w:val="36277950"/>
    <w:rsid w:val="37531CE0"/>
    <w:rsid w:val="379425A9"/>
    <w:rsid w:val="397057EE"/>
    <w:rsid w:val="3AA9278F"/>
    <w:rsid w:val="3AC54412"/>
    <w:rsid w:val="3CE37BC9"/>
    <w:rsid w:val="3D87138D"/>
    <w:rsid w:val="3E383CA8"/>
    <w:rsid w:val="3E3B7300"/>
    <w:rsid w:val="40AB28E7"/>
    <w:rsid w:val="41AA358C"/>
    <w:rsid w:val="443568F7"/>
    <w:rsid w:val="47730B93"/>
    <w:rsid w:val="4B2819AA"/>
    <w:rsid w:val="4C3F4C91"/>
    <w:rsid w:val="4D6F4BCC"/>
    <w:rsid w:val="4E832A53"/>
    <w:rsid w:val="51C25640"/>
    <w:rsid w:val="522B58DB"/>
    <w:rsid w:val="54E759BB"/>
    <w:rsid w:val="556978F9"/>
    <w:rsid w:val="580B63A1"/>
    <w:rsid w:val="580E4A41"/>
    <w:rsid w:val="586236D9"/>
    <w:rsid w:val="58C757BE"/>
    <w:rsid w:val="59333664"/>
    <w:rsid w:val="594C4174"/>
    <w:rsid w:val="5DF254FF"/>
    <w:rsid w:val="5FAB756F"/>
    <w:rsid w:val="5FF217E7"/>
    <w:rsid w:val="61306A6A"/>
    <w:rsid w:val="613100ED"/>
    <w:rsid w:val="63121B21"/>
    <w:rsid w:val="64B155E6"/>
    <w:rsid w:val="65CD4B47"/>
    <w:rsid w:val="668F5FE1"/>
    <w:rsid w:val="68EC0B3B"/>
    <w:rsid w:val="6AC845F0"/>
    <w:rsid w:val="6B0D1BCA"/>
    <w:rsid w:val="6C1F3963"/>
    <w:rsid w:val="6DA74806"/>
    <w:rsid w:val="6EC95E08"/>
    <w:rsid w:val="6FF173C5"/>
    <w:rsid w:val="70D2369A"/>
    <w:rsid w:val="718F38C4"/>
    <w:rsid w:val="71C7381A"/>
    <w:rsid w:val="72217F9D"/>
    <w:rsid w:val="73B95C62"/>
    <w:rsid w:val="750556C0"/>
    <w:rsid w:val="792E7743"/>
    <w:rsid w:val="79740437"/>
    <w:rsid w:val="79AB4A88"/>
    <w:rsid w:val="7C07075B"/>
    <w:rsid w:val="7D6A07B6"/>
    <w:rsid w:val="7E0D59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264" w:lineRule="exact"/>
      <w:ind w:left="110"/>
      <w:outlineLvl w:val="1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1185"/>
      <w:outlineLvl w:val="2"/>
    </w:pPr>
    <w:rPr>
      <w:rFonts w:ascii="宋体" w:hAnsi="宋体" w:eastAsia="宋体" w:cs="宋体"/>
      <w:b/>
      <w:bCs/>
      <w:sz w:val="18"/>
      <w:szCs w:val="18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322"/>
    </w:pPr>
    <w:rPr>
      <w:rFonts w:ascii="宋体" w:hAnsi="宋体" w:eastAsia="宋体" w:cs="宋体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table" w:customStyle="1" w:styleId="12">
    <w:name w:val="网格型2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F35B0BEE-F18A-47BB-8FCB-E00DA2F2635D-1">
      <extobjdata type="F35B0BEE-F18A-47BB-8FCB-E00DA2F2635D" data="ewoJIkRlc2lnbklkIiA6ICI2YTcwODkyMi0wYTVmLTQ0OWMtOGY2MS0zMWExMDNlOThhZGYiCn0K"/>
    </extobj>
    <extobj name="F35B0BEE-F18A-47BB-8FCB-E00DA2F2635D-2">
      <extobjdata type="F35B0BEE-F18A-47BB-8FCB-E00DA2F2635D" data="ewoJIkRlc2lnbklkIiA6ICI2YTcwODkyMi0wYTVmLTQ0OWMtOGY2MS0zMWExMDNlOThhZGYiCn0K"/>
    </extobj>
    <extobj name="F35B0BEE-F18A-47BB-8FCB-E00DA2F2635D-3">
      <extobjdata type="F35B0BEE-F18A-47BB-8FCB-E00DA2F2635D" data="ewoJIkRlc2lnbklkIiA6ICI2YTcwODkyMi0wYTVmLTQ0OWMtOGY2MS0zMWExMDNlOThhZGY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4229</Words>
  <Characters>4317</Characters>
  <TotalTime>15</TotalTime>
  <ScaleCrop>false</ScaleCrop>
  <LinksUpToDate>false</LinksUpToDate>
  <CharactersWithSpaces>4859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2022-09-02T01:39:00Z</dcterms:created>
  <dc:creator>yu</dc:creator>
  <cp:lastModifiedBy>韦杰</cp:lastModifiedBy>
  <cp:lastPrinted>2025-11-24T09:10:00Z</cp:lastPrinted>
  <dcterms:modified xsi:type="dcterms:W3CDTF">2025-11-25T01:22:07Z</dcterms:modified>
  <dc:title>小学体育与健康课程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2022-09-02T00:00:00Z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8CE2809BD12643899FCE22CEF1CFE4B0</vt:lpwstr>
  </property>
  <property fmtid="{D5CDD505-2E9C-101B-9397-08002B2CF9AE}" pid="7" name="KSOTemplateDocerSaveRecord">
    <vt:lpwstr>eyJoZGlkIjoiMDU5YTQzZmE5YTI0ZWRjNTRjZTg4MDYzNzk5NmQ5ZTIiLCJ1c2VySWQiOiI0NjAzMDU3NzgifQ==</vt:lpwstr>
  </property>
</Properties>
</file>