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BE8A">
      <w:pPr>
        <w:jc w:val="center"/>
        <w:rPr>
          <w:rFonts w:hint="default"/>
          <w:sz w:val="24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2025年江苏省职教教学成果储备项目常州推荐名单</w:t>
      </w:r>
    </w:p>
    <w:bookmarkEnd w:id="0"/>
    <w:p w14:paraId="5786E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2"/>
        <w:tblW w:w="144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785"/>
        <w:gridCol w:w="1294"/>
        <w:gridCol w:w="2186"/>
        <w:gridCol w:w="1474"/>
        <w:gridCol w:w="3615"/>
        <w:gridCol w:w="825"/>
        <w:gridCol w:w="960"/>
        <w:gridCol w:w="722"/>
      </w:tblGrid>
      <w:tr w14:paraId="3B05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7B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6A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69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项目第一完成人姓名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A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其他项目完成人姓名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9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项目第一完成单位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1E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其他项目完成单位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7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EE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项目所属类别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2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排序</w:t>
            </w:r>
          </w:p>
        </w:tc>
      </w:tr>
      <w:tr w14:paraId="50F7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11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00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培养会思考的实践者：职业院校“思辩课堂”教学模式的实践探索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7D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杨永年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4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唐杰、于晓平、谢敏、沈森、万萍、虞申网、陈丽、徐森、潘莉萍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9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常州市高级职业技术学校、常州刘国钧高等职业技术学校、江苏省溧阳中等专业学校、江苏省金坛中等专业学校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54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B5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教学改革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F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96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DE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AE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生态重构·产教深融：中职机电类专业“教师·教材·教法”协同改革的创新实践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A9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卞勇平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0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邓玉良、王慧、周建清 、徐森、 李志斌、王光夏、袁洁、杨彦娟、缪秋芳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C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江苏省金坛中等专业学校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常州市高级职业技术学校、江苏省溧阳中等专业学校、江苏金旺智能科技有限公司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E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42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教学改革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6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4E0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A8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74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破圈·融创·共生·赋能——县域职业院校学生社团育人生态构建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3A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钱丽华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D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朱玫蓉、苏周媛、许琴 、张宇、 陈云东、汤火强、鲍彤、张兴 、葛益萍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E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江苏省金坛中等专业学校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常州市教育科学研究院、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DA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44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立德树人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A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B56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ED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25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高职药学专业“一中心 四联动 六融入”课程思政教学模式的构建与实践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19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恽菲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D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谢燕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丁珏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张柯萍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潘雪英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朱舒宁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胡楠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9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常州卫生高等职业技术学校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常州市第一人民医院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9B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4E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立德树人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D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57F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E7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6B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产教共生 定向贯通：服务强县富民的智能制造人才培养创新与实践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97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王光夏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0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史方平,蒋群,张乃予,高福明,袁洁,葛志炎,方鹏,赵华军,宋俊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E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江苏省溧阳中等专业学校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溧阳市人力资源服务产业园、江苏华朋集团有限公司、江苏智能无人装备产业创新中心有限公司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67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7A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9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A9E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F6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6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扎根社区·开放赋能：中职艺术设计类专业校企社协同育人的创新实践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26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D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吕颖、吴洁、潘文宜、王竹韵、李蔚、俞映千、孙羽、蔡易、肖依晨、李斌、施苏苏、谈迎光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1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常州开放大学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刘国钧高等职业技术学校、江苏印象乾图文化科技有限公司、常州纺织服装职业技术学院、江苏常州经济开发区社区培训学院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DA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E1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育人模式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9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2D2F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20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1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五育融合·个性成长·数智评价：常旅商“五美”学生培养体系的构建与实践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D0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励凌凌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F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杭国金、石荣锦、王劲、陈晓霞、吴冬、朱婷婷、史春娇、戴卫银、孙澄宇、蒋聪、吴彦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8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常州旅游商贸高等职业技术学校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A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B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育人模式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8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100F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F2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26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主体多元 重心下移 流程智控：五年制高职校一体化教学治理体系创新二十年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B5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杨昕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B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郭占涛、邱逸峰、林春、是新宇、潘雪涛、杨燕、施小威、徐俊、单艳芬、张妍苹、钱晓舒、蒋文吉、黄小璜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B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常州刘国钧高等职业技术学校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常州工学院、江苏中教科信息技术有限公司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CE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A0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管理创新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0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49DA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4B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59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从“孤岛”到“共生”：价值引领下机电专业课程思政共同体的系统构建与实践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57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史玉立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4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熊家慧、刘天宋、何乙琦、余萍、任伟、王加安、张美凤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F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常州刘国钧高等职业技术学校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常州工学院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29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D4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立德树人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F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75BD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B4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AE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“三教同频·闭环自更新”：职业教育“活”教材开发范式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A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周建清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6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李添翼、 缪秋芳、 赵红梅、 陈传周、 邓玉良、王金娟、 蒋华平、 陈丽、 申海亚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8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常州市高级职业技术学校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机械工业出版社有限公司、亚龙智能装备集团股份有限公司、江苏省金坛中等专业学校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74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E6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教学改革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A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1AC3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00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C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艺术类职业学校“启智惠民”育人体系的创新实践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65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8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邓丽萍、 吴祯、 张颖华、 施天颖、 刘爽、 王智慧、 刘俊莹 、高岑 、江岚岚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7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常州艺术高等职业学校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钟楼区五星孙燕云乱针绣艺术创作中心、常州市钟楼区北港街道青枫社区居民委员会 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54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7E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育人模式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1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4C98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95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97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三品联塑·三方联合·三维联动：职业学校复合型药师培养的创新实践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44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谢燕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F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陈玲、李勇、朱舒宁、张英远、恽菲、潘雪英、张柯萍、胡楠、郑汉珍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7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常州卫生高等职业技术学校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常州市第一人民医院、江苏万泽大药房连锁有限公司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2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63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A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</w:tbl>
    <w:p w14:paraId="56490E62">
      <w:pPr>
        <w:ind w:firstLine="210" w:firstLineChars="100"/>
        <w:rPr>
          <w:rFonts w:hint="default"/>
          <w:lang w:val="en-US" w:eastAsia="zh-CN"/>
        </w:rPr>
      </w:pPr>
    </w:p>
    <w:p w14:paraId="08177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</w:p>
    <w:p w14:paraId="13B47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                                  常州市教育科学研究院</w:t>
      </w:r>
    </w:p>
    <w:p w14:paraId="3C9DE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                                    2025年12月4日</w:t>
      </w:r>
    </w:p>
    <w:sectPr>
      <w:pgSz w:w="16838" w:h="11906" w:orient="landscape"/>
      <w:pgMar w:top="1576" w:right="1440" w:bottom="1463" w:left="144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E4973"/>
    <w:rsid w:val="004D05F0"/>
    <w:rsid w:val="052975F1"/>
    <w:rsid w:val="09921C56"/>
    <w:rsid w:val="116A38ED"/>
    <w:rsid w:val="13536449"/>
    <w:rsid w:val="1882175C"/>
    <w:rsid w:val="18910E95"/>
    <w:rsid w:val="1BB6418B"/>
    <w:rsid w:val="205A59EB"/>
    <w:rsid w:val="2C901738"/>
    <w:rsid w:val="2E4852EA"/>
    <w:rsid w:val="2F484AA3"/>
    <w:rsid w:val="32C57C62"/>
    <w:rsid w:val="35134CB4"/>
    <w:rsid w:val="38323901"/>
    <w:rsid w:val="38A327F3"/>
    <w:rsid w:val="395D675A"/>
    <w:rsid w:val="3A9C74FA"/>
    <w:rsid w:val="40F97454"/>
    <w:rsid w:val="430E4973"/>
    <w:rsid w:val="434B5F61"/>
    <w:rsid w:val="451C7BB5"/>
    <w:rsid w:val="45701CAF"/>
    <w:rsid w:val="47EA5D49"/>
    <w:rsid w:val="4BB25454"/>
    <w:rsid w:val="55992B5C"/>
    <w:rsid w:val="585A140A"/>
    <w:rsid w:val="5910659E"/>
    <w:rsid w:val="5DB444EC"/>
    <w:rsid w:val="5E3873B6"/>
    <w:rsid w:val="63495F62"/>
    <w:rsid w:val="661204ED"/>
    <w:rsid w:val="66E144B4"/>
    <w:rsid w:val="6B3347D6"/>
    <w:rsid w:val="760902A3"/>
    <w:rsid w:val="79B10993"/>
    <w:rsid w:val="7A5073DE"/>
    <w:rsid w:val="7CC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1560</Words>
  <Characters>1633</Characters>
  <Lines>0</Lines>
  <Paragraphs>0</Paragraphs>
  <TotalTime>24</TotalTime>
  <ScaleCrop>false</ScaleCrop>
  <LinksUpToDate>false</LinksUpToDate>
  <CharactersWithSpaces>1828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2025-11-02T06:48:00Z</dcterms:created>
  <dc:creator>雪糕糕</dc:creator>
  <cp:lastModifiedBy>Cherish</cp:lastModifiedBy>
  <dcterms:modified xsi:type="dcterms:W3CDTF">2025-12-05T07:28:14Z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CBCBA16BAF724D7B8B51A47E20A665F2_13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