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暖乎乎</w:t>
      </w:r>
    </w:p>
    <w:p w14:paraId="20A6B6A1">
      <w:pPr>
        <w:pStyle w:val="10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7CBADE5A">
      <w:pPr>
        <w:pStyle w:val="10"/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当冬日的脚步悄然走近时，“暖乎乎”这一主题适时开始了。它并非简单地应对寒冷，而是一场关于感知、给予和自我关怀的深度探索。我们希望孩子理解，温暖不仅来自外界，更源于我们身体的能量与内心的暖流。“暖乎乎”，对于托班的孩子而言，意味着：这是一堂生动的身体感知课。当孩子的小手捧住温热的牛奶杯，当他们跑跳后感受到身体的热气，当他们依偎在柔软的毛毯里…他们正在用最直接的感官，学习和定义“温暖”。这份源于身体的真实体验，是他们认识世界、建立自我感知的重要一课。</w:t>
      </w:r>
    </w:p>
    <w:p w14:paraId="3D619425">
      <w:pPr>
        <w:pStyle w:val="10"/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这是一次深刻的情感体验。我们发现，一个拥抱的温度，远胜于一件衣物的厚度。在游戏中，教师温暖的怀抱、同伴分享的食物、一句轻柔的关怀，都在传递着“暖意”。这份情感的流动，是构建孩子安全感与同理心的基石，让他们在集体中感受到爱与被爱。</w:t>
      </w:r>
    </w:p>
    <w:p w14:paraId="24C2CEE3">
      <w:pPr>
        <w:pStyle w:val="10"/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这是一场宝贵的自主练习。当孩子努力自己拉上拉链、笨拙地给自己戴上帽子时，他们不仅在学习生活自理，更是在学习如何“创造温暖”。每一次成功的尝试，都在增强他们的掌控感与自信心，让他们从被动接受照顾，迈向主动关怀自己。</w:t>
      </w:r>
    </w:p>
    <w:p w14:paraId="006A17B0">
      <w:pPr>
        <w:numPr>
          <w:ilvl w:val="0"/>
          <w:numId w:val="1"/>
        </w:numPr>
        <w:spacing w:line="360" w:lineRule="exact"/>
        <w:ind w:left="900" w:leftChars="0" w:hanging="450" w:firstLine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保教目标：</w:t>
      </w:r>
    </w:p>
    <w:p w14:paraId="7FF0DEAC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情感联结与人际互动：通过暖色调环境（暖色调培面、软垫、玩具柜）的布置，一对一互动、渐进式入园等方式，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营造</w:t>
      </w:r>
      <w:r>
        <w:rPr>
          <w:rFonts w:hint="eastAsia" w:ascii="宋体" w:hAnsi="宋体" w:cs="宋体"/>
          <w:b w:val="0"/>
          <w:bCs/>
          <w:szCs w:val="21"/>
        </w:rPr>
        <w:t>如家庭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般</w:t>
      </w:r>
      <w:r>
        <w:rPr>
          <w:rFonts w:hint="eastAsia" w:ascii="宋体" w:hAnsi="宋体" w:cs="宋体"/>
          <w:b w:val="0"/>
          <w:bCs/>
          <w:szCs w:val="21"/>
        </w:rPr>
        <w:t>亲密的氛围。在与教师、同伴的交往中，学习用肢体动作传递温暖（如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握手</w:t>
      </w:r>
      <w:r>
        <w:rPr>
          <w:rFonts w:hint="eastAsia" w:ascii="宋体" w:hAnsi="宋体" w:cs="宋体"/>
          <w:b w:val="0"/>
          <w:bCs/>
          <w:szCs w:val="21"/>
        </w:rPr>
        <w:t>、拥抱等），表达关心。</w:t>
      </w:r>
    </w:p>
    <w:p w14:paraId="63737FBD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身体运动与自主探索：提供多种户外体育器械，引导幼儿通过模仿动物冬眠后苏醒的动作（伸展、跳跃）等户外游戏，尝试用爬、走、跑、钻、踢、跳等大肌肉动作让自己暖和起来，在拾捡小石头、堆沙堡、手影等游戏中发展手部精细动作。</w:t>
      </w:r>
    </w:p>
    <w:p w14:paraId="3273AC19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感官体验与表达表现：创设分类体验区，如运动取暖（跳跃、搓手）、物品取暖（帽子、围巾、</w:t>
      </w:r>
    </w:p>
    <w:p w14:paraId="2B5B5E37">
      <w:pPr>
        <w:numPr>
          <w:ilvl w:val="0"/>
          <w:numId w:val="0"/>
        </w:numPr>
        <w:spacing w:line="360" w:lineRule="exact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口罩）、环境取暖（室内）。通过室内外温差对比、触摸冷热物品，建立对冷暖的初步认知。通过阅读绘本故事，知道“晒太阳”“穿厚衣”可以让自己暖乎乎。</w:t>
      </w:r>
    </w:p>
    <w:p w14:paraId="3C1FF55D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生活养成与集体适应：设置“暖乎乎”开放式矮柜，利用照片进行提示；鼓励幼儿养成自主收纳、</w:t>
      </w:r>
    </w:p>
    <w:p w14:paraId="0DDF727C">
      <w:pPr>
        <w:numPr>
          <w:ilvl w:val="0"/>
          <w:numId w:val="0"/>
        </w:numPr>
        <w:spacing w:line="360" w:lineRule="exact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保管好个人保暖物品的良好习惯。在教师的引导、鼓励、帮助中，逐步掌握“穿衣服”“戴帽子、围巾”“拉拉健”“扣扣子”等生活技能，提高自我服务能力。</w:t>
      </w:r>
    </w:p>
    <w:p w14:paraId="17558BCA">
      <w:pPr>
        <w:numPr>
          <w:ilvl w:val="0"/>
          <w:numId w:val="0"/>
        </w:numPr>
        <w:spacing w:line="360" w:lineRule="exact"/>
        <w:rPr>
          <w:rFonts w:hint="eastAsia" w:ascii="宋体" w:hAnsi="宋体" w:cs="宋体"/>
          <w:b/>
          <w:bCs/>
          <w:szCs w:val="21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26D9F"/>
    <w:rsid w:val="00D7023A"/>
    <w:rsid w:val="00DF2044"/>
    <w:rsid w:val="00E67E79"/>
    <w:rsid w:val="00EB5E12"/>
    <w:rsid w:val="00F10B75"/>
    <w:rsid w:val="00FC4017"/>
    <w:rsid w:val="00FD5B97"/>
    <w:rsid w:val="0168718B"/>
    <w:rsid w:val="023251BA"/>
    <w:rsid w:val="03AF33C7"/>
    <w:rsid w:val="054B57BE"/>
    <w:rsid w:val="068D4282"/>
    <w:rsid w:val="07AB7338"/>
    <w:rsid w:val="08A12DDA"/>
    <w:rsid w:val="0A430A30"/>
    <w:rsid w:val="0B1643CD"/>
    <w:rsid w:val="0F703963"/>
    <w:rsid w:val="0FA9260E"/>
    <w:rsid w:val="114F1D45"/>
    <w:rsid w:val="129245E0"/>
    <w:rsid w:val="13EF6838"/>
    <w:rsid w:val="1598015F"/>
    <w:rsid w:val="16B35819"/>
    <w:rsid w:val="1C00080C"/>
    <w:rsid w:val="1CDB5968"/>
    <w:rsid w:val="20504C0F"/>
    <w:rsid w:val="209E05F5"/>
    <w:rsid w:val="24CA19FD"/>
    <w:rsid w:val="25971C1F"/>
    <w:rsid w:val="262D0DFB"/>
    <w:rsid w:val="2CAF6062"/>
    <w:rsid w:val="2F414F6C"/>
    <w:rsid w:val="2FD25605"/>
    <w:rsid w:val="2FEA3448"/>
    <w:rsid w:val="31761325"/>
    <w:rsid w:val="32412F8A"/>
    <w:rsid w:val="341E587B"/>
    <w:rsid w:val="34B5217A"/>
    <w:rsid w:val="38CE3869"/>
    <w:rsid w:val="39810D86"/>
    <w:rsid w:val="39A94BA5"/>
    <w:rsid w:val="3AE32E59"/>
    <w:rsid w:val="3F413971"/>
    <w:rsid w:val="4274609E"/>
    <w:rsid w:val="42FE51F6"/>
    <w:rsid w:val="44307926"/>
    <w:rsid w:val="44626276"/>
    <w:rsid w:val="45F458BD"/>
    <w:rsid w:val="45F659F9"/>
    <w:rsid w:val="50942B74"/>
    <w:rsid w:val="50EB423C"/>
    <w:rsid w:val="512716DE"/>
    <w:rsid w:val="523D2BE5"/>
    <w:rsid w:val="55132299"/>
    <w:rsid w:val="55FF3307"/>
    <w:rsid w:val="56630B0C"/>
    <w:rsid w:val="589E433F"/>
    <w:rsid w:val="597D7244"/>
    <w:rsid w:val="5D3119D1"/>
    <w:rsid w:val="5DB656A5"/>
    <w:rsid w:val="603D6F06"/>
    <w:rsid w:val="607225F8"/>
    <w:rsid w:val="608A1A1F"/>
    <w:rsid w:val="64C00105"/>
    <w:rsid w:val="651344BB"/>
    <w:rsid w:val="67376A9F"/>
    <w:rsid w:val="68E6756D"/>
    <w:rsid w:val="699539FB"/>
    <w:rsid w:val="6B533A81"/>
    <w:rsid w:val="6D2555A0"/>
    <w:rsid w:val="6E8B0339"/>
    <w:rsid w:val="70154FBC"/>
    <w:rsid w:val="72776CF7"/>
    <w:rsid w:val="73AE42A1"/>
    <w:rsid w:val="74A215EC"/>
    <w:rsid w:val="75181898"/>
    <w:rsid w:val="75F57CDC"/>
    <w:rsid w:val="763F483D"/>
    <w:rsid w:val="769D44EC"/>
    <w:rsid w:val="76EB1776"/>
    <w:rsid w:val="79C922CD"/>
    <w:rsid w:val="7ABF7CCB"/>
    <w:rsid w:val="7B887A98"/>
    <w:rsid w:val="7BDC717B"/>
    <w:rsid w:val="7E58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895</Words>
  <Characters>895</Characters>
  <Lines>2</Lines>
  <Paragraphs>1</Paragraphs>
  <TotalTime>116</TotalTime>
  <ScaleCrop>false</ScaleCrop>
  <LinksUpToDate>false</LinksUpToDate>
  <CharactersWithSpaces>895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阁楼上的风阿姨</cp:lastModifiedBy>
  <cp:lastPrinted>2025-12-02T00:24:56Z</cp:lastPrinted>
  <dcterms:modified xsi:type="dcterms:W3CDTF">2025-12-03T08:05:19Z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6C6A81C918F847F598D43420813D4560_13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