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C8214">
      <w:pPr>
        <w:jc w:val="center"/>
        <w:rPr>
          <w:rFonts w:hint="eastAsia" w:ascii="黑体" w:hAnsi="黑体" w:eastAsia="黑体"/>
          <w:b/>
          <w:bCs/>
          <w:color w:val="000000"/>
          <w:sz w:val="36"/>
          <w:szCs w:val="36"/>
        </w:rPr>
      </w:pPr>
      <w:r>
        <w:rPr>
          <w:rFonts w:ascii="黑体" w:hAnsi="黑体" w:eastAsia="黑体"/>
          <w:b/>
          <w:bCs/>
          <w:color w:val="000000"/>
          <w:sz w:val="36"/>
          <w:szCs w:val="36"/>
        </w:rPr>
        <w:t>关于做好20</w:t>
      </w:r>
      <w:r>
        <w:rPr>
          <w:rFonts w:hint="eastAsia" w:ascii="黑体" w:hAnsi="黑体" w:eastAsia="黑体"/>
          <w:b/>
          <w:bCs/>
          <w:color w:val="000000"/>
          <w:sz w:val="36"/>
          <w:szCs w:val="36"/>
        </w:rPr>
        <w:t>2</w:t>
      </w:r>
      <w:r>
        <w:rPr>
          <w:rFonts w:hint="eastAsia" w:ascii="黑体" w:hAnsi="黑体" w:eastAsia="黑体"/>
          <w:b/>
          <w:bCs/>
          <w:color w:val="000000"/>
          <w:sz w:val="36"/>
          <w:szCs w:val="36"/>
          <w:lang w:val="en-US" w:eastAsia="zh-CN"/>
        </w:rPr>
        <w:t>5</w:t>
      </w:r>
      <w:r>
        <w:rPr>
          <w:rFonts w:ascii="黑体" w:hAnsi="黑体" w:eastAsia="黑体"/>
          <w:b/>
          <w:bCs/>
          <w:color w:val="000000"/>
          <w:sz w:val="36"/>
          <w:szCs w:val="36"/>
        </w:rPr>
        <w:t>年</w:t>
      </w:r>
      <w:r>
        <w:rPr>
          <w:rFonts w:hint="eastAsia" w:ascii="黑体" w:hAnsi="黑体" w:eastAsia="黑体"/>
          <w:b/>
          <w:bCs/>
          <w:color w:val="000000"/>
          <w:sz w:val="36"/>
          <w:szCs w:val="36"/>
        </w:rPr>
        <w:t>度</w:t>
      </w:r>
      <w:r>
        <w:rPr>
          <w:rFonts w:ascii="黑体" w:hAnsi="黑体" w:eastAsia="黑体"/>
          <w:b/>
          <w:bCs/>
          <w:color w:val="000000"/>
          <w:sz w:val="36"/>
          <w:szCs w:val="36"/>
        </w:rPr>
        <w:t>新北区教育工会帮困互济</w:t>
      </w:r>
      <w:r>
        <w:rPr>
          <w:rFonts w:hint="eastAsia" w:ascii="黑体" w:hAnsi="黑体" w:eastAsia="黑体"/>
          <w:b/>
          <w:bCs/>
          <w:color w:val="000000"/>
          <w:sz w:val="36"/>
          <w:szCs w:val="36"/>
        </w:rPr>
        <w:t>活动困难教职工</w:t>
      </w:r>
      <w:r>
        <w:rPr>
          <w:rFonts w:ascii="黑体" w:hAnsi="黑体" w:eastAsia="黑体"/>
          <w:b/>
          <w:bCs/>
          <w:color w:val="000000"/>
          <w:sz w:val="36"/>
          <w:szCs w:val="36"/>
        </w:rPr>
        <w:t>补助申请工作的通知</w:t>
      </w:r>
    </w:p>
    <w:p w14:paraId="77E424A1">
      <w:pPr>
        <w:widowControl/>
        <w:spacing w:line="264" w:lineRule="atLeast"/>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各基层学校工会：</w:t>
      </w:r>
    </w:p>
    <w:p w14:paraId="49F66506">
      <w:pPr>
        <w:widowControl/>
        <w:spacing w:line="560" w:lineRule="exact"/>
        <w:ind w:firstLine="600" w:firstLineChars="2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为切实帮助教职工克服因患重大疾病或家庭发生意外事故导致的实际困难，根据新北区教育工会帮困互济活动补助办法（试行），现在全区各基层工会开展</w:t>
      </w:r>
      <w:r>
        <w:rPr>
          <w:rFonts w:ascii="仿宋" w:hAnsi="仿宋" w:eastAsia="仿宋" w:cs="宋体"/>
          <w:color w:val="000000"/>
          <w:kern w:val="0"/>
          <w:sz w:val="30"/>
          <w:szCs w:val="30"/>
        </w:rPr>
        <w:t>20</w:t>
      </w:r>
      <w:r>
        <w:rPr>
          <w:rFonts w:hint="eastAsia" w:ascii="仿宋" w:hAnsi="仿宋" w:eastAsia="仿宋" w:cs="宋体"/>
          <w:color w:val="000000"/>
          <w:kern w:val="0"/>
          <w:sz w:val="30"/>
          <w:szCs w:val="30"/>
        </w:rPr>
        <w:t>2</w:t>
      </w:r>
      <w:r>
        <w:rPr>
          <w:rFonts w:hint="eastAsia" w:ascii="仿宋" w:hAnsi="仿宋" w:eastAsia="仿宋" w:cs="宋体"/>
          <w:color w:val="000000"/>
          <w:kern w:val="0"/>
          <w:sz w:val="30"/>
          <w:szCs w:val="30"/>
          <w:lang w:val="en-US" w:eastAsia="zh-CN"/>
        </w:rPr>
        <w:t>5</w:t>
      </w:r>
      <w:r>
        <w:rPr>
          <w:rFonts w:ascii="仿宋" w:hAnsi="仿宋" w:eastAsia="仿宋" w:cs="宋体"/>
          <w:color w:val="000000"/>
          <w:kern w:val="0"/>
          <w:sz w:val="30"/>
          <w:szCs w:val="30"/>
        </w:rPr>
        <w:t>年</w:t>
      </w:r>
      <w:r>
        <w:rPr>
          <w:rFonts w:hint="eastAsia" w:ascii="仿宋" w:hAnsi="仿宋" w:eastAsia="仿宋" w:cs="宋体"/>
          <w:color w:val="000000"/>
          <w:kern w:val="0"/>
          <w:sz w:val="30"/>
          <w:szCs w:val="30"/>
        </w:rPr>
        <w:t>度</w:t>
      </w:r>
      <w:r>
        <w:rPr>
          <w:rFonts w:ascii="仿宋" w:hAnsi="仿宋" w:eastAsia="仿宋" w:cs="宋体"/>
          <w:color w:val="000000"/>
          <w:kern w:val="0"/>
          <w:sz w:val="30"/>
          <w:szCs w:val="30"/>
        </w:rPr>
        <w:t>新北区教育工会帮困互济</w:t>
      </w:r>
      <w:r>
        <w:rPr>
          <w:rFonts w:hint="eastAsia" w:ascii="仿宋" w:hAnsi="仿宋" w:eastAsia="仿宋" w:cs="宋体"/>
          <w:color w:val="000000"/>
          <w:kern w:val="0"/>
          <w:sz w:val="30"/>
          <w:szCs w:val="30"/>
        </w:rPr>
        <w:t>活动困难教职工</w:t>
      </w:r>
      <w:r>
        <w:rPr>
          <w:rFonts w:ascii="仿宋" w:hAnsi="仿宋" w:eastAsia="仿宋" w:cs="宋体"/>
          <w:color w:val="000000"/>
          <w:kern w:val="0"/>
          <w:sz w:val="30"/>
          <w:szCs w:val="30"/>
        </w:rPr>
        <w:t>补助申请工作</w:t>
      </w:r>
      <w:r>
        <w:rPr>
          <w:rFonts w:hint="eastAsia" w:ascii="仿宋" w:hAnsi="仿宋" w:eastAsia="仿宋" w:cs="宋体"/>
          <w:color w:val="000000"/>
          <w:kern w:val="0"/>
          <w:sz w:val="30"/>
          <w:szCs w:val="30"/>
        </w:rPr>
        <w:t>。现将有关事项通知如下：</w:t>
      </w:r>
    </w:p>
    <w:p w14:paraId="75671E78">
      <w:pPr>
        <w:widowControl/>
        <w:spacing w:line="560" w:lineRule="exact"/>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hint="eastAsia" w:ascii="仿宋" w:hAnsi="仿宋" w:eastAsia="仿宋" w:cs="宋体"/>
          <w:color w:val="000000"/>
          <w:kern w:val="0"/>
          <w:sz w:val="30"/>
          <w:szCs w:val="30"/>
          <w:lang w:eastAsia="zh-CN"/>
        </w:rPr>
        <w:t>.</w:t>
      </w:r>
      <w:r>
        <w:rPr>
          <w:rFonts w:hint="eastAsia" w:ascii="仿宋" w:hAnsi="仿宋" w:eastAsia="仿宋" w:cs="宋体"/>
          <w:b/>
          <w:color w:val="000000"/>
          <w:kern w:val="0"/>
          <w:sz w:val="30"/>
          <w:szCs w:val="30"/>
        </w:rPr>
        <w:t>全面排查。</w:t>
      </w:r>
      <w:r>
        <w:rPr>
          <w:rFonts w:hint="eastAsia" w:ascii="仿宋" w:hAnsi="仿宋" w:eastAsia="仿宋" w:cs="宋体"/>
          <w:color w:val="000000"/>
          <w:kern w:val="0"/>
          <w:sz w:val="30"/>
          <w:szCs w:val="30"/>
        </w:rPr>
        <w:t>各基层工会要关心了解本年度内本校教职工及其家庭困难情况，做好本年度区</w:t>
      </w:r>
      <w:r>
        <w:rPr>
          <w:rFonts w:ascii="仿宋" w:hAnsi="仿宋" w:eastAsia="仿宋" w:cs="宋体"/>
          <w:color w:val="000000"/>
          <w:kern w:val="0"/>
          <w:sz w:val="30"/>
          <w:szCs w:val="30"/>
        </w:rPr>
        <w:t>帮困互济</w:t>
      </w:r>
      <w:r>
        <w:rPr>
          <w:rFonts w:hint="eastAsia" w:ascii="仿宋" w:hAnsi="仿宋" w:eastAsia="仿宋" w:cs="宋体"/>
          <w:color w:val="000000"/>
          <w:kern w:val="0"/>
          <w:sz w:val="30"/>
          <w:szCs w:val="30"/>
        </w:rPr>
        <w:t>活动困难教职工</w:t>
      </w:r>
      <w:r>
        <w:rPr>
          <w:rFonts w:ascii="仿宋" w:hAnsi="仿宋" w:eastAsia="仿宋" w:cs="宋体"/>
          <w:color w:val="000000"/>
          <w:kern w:val="0"/>
          <w:sz w:val="30"/>
          <w:szCs w:val="30"/>
        </w:rPr>
        <w:t>补助申请</w:t>
      </w:r>
      <w:r>
        <w:rPr>
          <w:rFonts w:hint="eastAsia" w:ascii="仿宋" w:hAnsi="仿宋" w:eastAsia="仿宋" w:cs="宋体"/>
          <w:color w:val="000000"/>
          <w:kern w:val="0"/>
          <w:sz w:val="30"/>
          <w:szCs w:val="30"/>
        </w:rPr>
        <w:t>工作的宣传</w:t>
      </w:r>
      <w:r>
        <w:rPr>
          <w:rFonts w:hint="eastAsia" w:ascii="仿宋" w:hAnsi="仿宋" w:eastAsia="仿宋" w:cs="宋体"/>
          <w:color w:val="000000"/>
          <w:kern w:val="0"/>
          <w:sz w:val="30"/>
          <w:szCs w:val="30"/>
          <w:lang w:eastAsia="zh-CN"/>
        </w:rPr>
        <w:t>。</w:t>
      </w:r>
      <w:r>
        <w:rPr>
          <w:rFonts w:hint="eastAsia" w:ascii="仿宋" w:hAnsi="仿宋" w:eastAsia="仿宋" w:cs="宋体"/>
          <w:color w:val="000000"/>
          <w:kern w:val="0"/>
          <w:sz w:val="30"/>
          <w:szCs w:val="30"/>
        </w:rPr>
        <w:t>让每位工会会员知情知晓，确保因患重大疾病或家庭发生意外事故的教职工能及时得到帮助。统筹兼顾各类帮困补助渠道的申请，如重复申报，享受帮困互济补助金酌情</w:t>
      </w:r>
      <w:r>
        <w:rPr>
          <w:rFonts w:hint="eastAsia" w:ascii="仿宋" w:hAnsi="仿宋" w:eastAsia="仿宋" w:cs="宋体"/>
          <w:color w:val="000000"/>
          <w:kern w:val="0"/>
          <w:sz w:val="30"/>
          <w:szCs w:val="30"/>
          <w:lang w:val="en-US" w:eastAsia="zh-CN"/>
        </w:rPr>
        <w:t>处理</w:t>
      </w:r>
      <w:r>
        <w:rPr>
          <w:rFonts w:hint="eastAsia" w:ascii="仿宋" w:hAnsi="仿宋" w:eastAsia="仿宋" w:cs="宋体"/>
          <w:color w:val="000000"/>
          <w:kern w:val="0"/>
          <w:sz w:val="30"/>
          <w:szCs w:val="30"/>
        </w:rPr>
        <w:t>。</w:t>
      </w:r>
    </w:p>
    <w:p w14:paraId="707ADA04">
      <w:pPr>
        <w:widowControl/>
        <w:spacing w:line="560" w:lineRule="exact"/>
        <w:ind w:firstLine="602" w:firstLineChars="200"/>
        <w:rPr>
          <w:rFonts w:hint="eastAsia" w:ascii="仿宋" w:hAnsi="仿宋" w:eastAsia="仿宋" w:cs="宋体"/>
          <w:color w:val="000000"/>
          <w:kern w:val="0"/>
          <w:sz w:val="30"/>
          <w:szCs w:val="30"/>
        </w:rPr>
      </w:pPr>
      <w:r>
        <w:rPr>
          <w:rFonts w:hint="eastAsia" w:ascii="仿宋" w:hAnsi="仿宋" w:eastAsia="仿宋" w:cs="宋体"/>
          <w:b/>
          <w:bCs/>
          <w:color w:val="000000"/>
          <w:kern w:val="0"/>
          <w:sz w:val="30"/>
          <w:szCs w:val="30"/>
        </w:rPr>
        <w:t>2</w:t>
      </w:r>
      <w:r>
        <w:rPr>
          <w:rFonts w:hint="eastAsia" w:ascii="仿宋" w:hAnsi="仿宋" w:eastAsia="仿宋" w:cs="宋体"/>
          <w:b/>
          <w:bCs/>
          <w:color w:val="000000"/>
          <w:kern w:val="0"/>
          <w:sz w:val="30"/>
          <w:szCs w:val="30"/>
          <w:lang w:eastAsia="zh-CN"/>
        </w:rPr>
        <w:t>.</w:t>
      </w:r>
      <w:r>
        <w:rPr>
          <w:rFonts w:hint="eastAsia" w:ascii="仿宋" w:hAnsi="仿宋" w:eastAsia="仿宋" w:cs="宋体"/>
          <w:b/>
          <w:bCs/>
          <w:color w:val="000000"/>
          <w:kern w:val="0"/>
          <w:sz w:val="30"/>
          <w:szCs w:val="30"/>
        </w:rPr>
        <w:t>个人申请。</w:t>
      </w:r>
      <w:r>
        <w:rPr>
          <w:rFonts w:hint="eastAsia" w:ascii="仿宋" w:hAnsi="仿宋" w:eastAsia="仿宋" w:cs="宋体"/>
          <w:color w:val="000000"/>
          <w:kern w:val="0"/>
          <w:sz w:val="30"/>
          <w:szCs w:val="30"/>
        </w:rPr>
        <w:t>由工会会员本人向所在学校工会提出书面申请，准确填写《202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新北区帮困互济活动困难教职工补助申请表》（附件1），同时提供本年度教职工患重大疾病或家庭突发意外的相关材料复印件（如医院病历、出院小结、医药费结算票据等；家庭突发意外的相关证明材料）。所提供的证明材料时限自202</w:t>
      </w:r>
      <w:r>
        <w:rPr>
          <w:rFonts w:hint="eastAsia" w:ascii="仿宋" w:hAnsi="仿宋" w:eastAsia="仿宋" w:cs="宋体"/>
          <w:color w:val="000000"/>
          <w:kern w:val="0"/>
          <w:sz w:val="30"/>
          <w:szCs w:val="30"/>
          <w:lang w:val="en-US" w:eastAsia="zh-CN"/>
        </w:rPr>
        <w:t>4</w:t>
      </w:r>
      <w:r>
        <w:rPr>
          <w:rFonts w:hint="eastAsia" w:ascii="仿宋" w:hAnsi="仿宋" w:eastAsia="仿宋" w:cs="宋体"/>
          <w:color w:val="000000"/>
          <w:kern w:val="0"/>
          <w:sz w:val="30"/>
          <w:szCs w:val="30"/>
        </w:rPr>
        <w:t>年12月—202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年12月。</w:t>
      </w:r>
    </w:p>
    <w:p w14:paraId="60292AE5">
      <w:pPr>
        <w:spacing w:line="560" w:lineRule="exact"/>
        <w:ind w:firstLine="602" w:firstLineChars="200"/>
        <w:rPr>
          <w:rFonts w:ascii="仿宋" w:hAnsi="仿宋" w:eastAsia="仿宋" w:cs="宋体"/>
          <w:color w:val="000000"/>
          <w:kern w:val="0"/>
          <w:sz w:val="30"/>
          <w:szCs w:val="30"/>
        </w:rPr>
      </w:pPr>
      <w:r>
        <w:rPr>
          <w:rFonts w:hint="eastAsia" w:ascii="仿宋" w:hAnsi="仿宋" w:eastAsia="仿宋" w:cs="宋体"/>
          <w:b/>
          <w:bCs/>
          <w:color w:val="000000"/>
          <w:kern w:val="0"/>
          <w:sz w:val="30"/>
          <w:szCs w:val="30"/>
        </w:rPr>
        <w:t>3</w:t>
      </w:r>
      <w:r>
        <w:rPr>
          <w:rFonts w:hint="eastAsia" w:ascii="仿宋" w:hAnsi="仿宋" w:eastAsia="仿宋" w:cs="宋体"/>
          <w:b/>
          <w:bCs/>
          <w:color w:val="000000"/>
          <w:kern w:val="0"/>
          <w:sz w:val="30"/>
          <w:szCs w:val="30"/>
          <w:lang w:eastAsia="zh-CN"/>
        </w:rPr>
        <w:t>.</w:t>
      </w:r>
      <w:r>
        <w:rPr>
          <w:rFonts w:hint="eastAsia" w:ascii="仿宋" w:hAnsi="仿宋" w:eastAsia="仿宋" w:cs="宋体"/>
          <w:b/>
          <w:bCs/>
          <w:color w:val="000000"/>
          <w:kern w:val="0"/>
          <w:sz w:val="30"/>
          <w:szCs w:val="30"/>
        </w:rPr>
        <w:t>严格把关。</w:t>
      </w:r>
      <w:r>
        <w:rPr>
          <w:rFonts w:hint="eastAsia" w:ascii="仿宋" w:hAnsi="仿宋" w:eastAsia="仿宋" w:cs="宋体"/>
          <w:color w:val="000000"/>
          <w:kern w:val="0"/>
          <w:sz w:val="30"/>
          <w:szCs w:val="30"/>
        </w:rPr>
        <w:t>各基层学校工会要对申请材料进行认真核实，详细统计本年度患病教职工住院结算费用（包括统筹部分和个人支付部分）、年内自费购药部分费用。工会负责人</w:t>
      </w:r>
      <w:r>
        <w:rPr>
          <w:rFonts w:hint="eastAsia" w:ascii="仿宋" w:hAnsi="仿宋" w:eastAsia="仿宋" w:cs="宋体"/>
          <w:b/>
          <w:color w:val="000000"/>
          <w:kern w:val="0"/>
          <w:sz w:val="30"/>
          <w:szCs w:val="30"/>
        </w:rPr>
        <w:t>必须严格把好材料关</w:t>
      </w:r>
      <w:r>
        <w:rPr>
          <w:rFonts w:hint="eastAsia" w:ascii="仿宋" w:hAnsi="仿宋" w:eastAsia="仿宋" w:cs="宋体"/>
          <w:color w:val="000000"/>
          <w:kern w:val="0"/>
          <w:sz w:val="30"/>
          <w:szCs w:val="30"/>
        </w:rPr>
        <w:t>，</w:t>
      </w:r>
      <w:r>
        <w:rPr>
          <w:rFonts w:hint="eastAsia" w:ascii="仿宋" w:hAnsi="仿宋" w:eastAsia="仿宋" w:cs="宋体"/>
          <w:b/>
          <w:color w:val="000000"/>
          <w:kern w:val="0"/>
          <w:sz w:val="30"/>
          <w:szCs w:val="30"/>
        </w:rPr>
        <w:t>在困难教职工补助申请表上签上名字，并注明核实意见，</w:t>
      </w:r>
      <w:r>
        <w:rPr>
          <w:rFonts w:hint="eastAsia" w:ascii="仿宋" w:hAnsi="仿宋" w:eastAsia="仿宋" w:cs="宋体"/>
          <w:color w:val="000000"/>
          <w:kern w:val="0"/>
          <w:sz w:val="30"/>
          <w:szCs w:val="30"/>
        </w:rPr>
        <w:t>在确保申请对象符合补助条件基础上，准确填写《202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年新北区帮困互济活动困难教职工补助申请汇总表》（附件2）。</w:t>
      </w:r>
    </w:p>
    <w:p w14:paraId="3163980F">
      <w:pPr>
        <w:widowControl/>
        <w:spacing w:line="560" w:lineRule="exact"/>
        <w:ind w:firstLine="562"/>
        <w:jc w:val="both"/>
        <w:rPr>
          <w:rFonts w:ascii="仿宋" w:hAnsi="仿宋" w:eastAsia="仿宋" w:cs="宋体"/>
          <w:color w:val="000000"/>
          <w:kern w:val="0"/>
          <w:sz w:val="30"/>
          <w:szCs w:val="30"/>
        </w:rPr>
      </w:pPr>
      <w:r>
        <w:rPr>
          <w:rFonts w:hint="eastAsia" w:ascii="仿宋" w:hAnsi="仿宋" w:eastAsia="仿宋" w:cs="宋体"/>
          <w:b/>
          <w:bCs/>
          <w:color w:val="000000"/>
          <w:kern w:val="0"/>
          <w:sz w:val="30"/>
          <w:szCs w:val="30"/>
        </w:rPr>
        <w:t>4</w:t>
      </w:r>
      <w:r>
        <w:rPr>
          <w:rFonts w:hint="eastAsia" w:ascii="仿宋" w:hAnsi="仿宋" w:eastAsia="仿宋" w:cs="宋体"/>
          <w:b/>
          <w:bCs/>
          <w:color w:val="000000"/>
          <w:kern w:val="0"/>
          <w:sz w:val="30"/>
          <w:szCs w:val="30"/>
          <w:lang w:eastAsia="zh-CN"/>
        </w:rPr>
        <w:t>.</w:t>
      </w:r>
      <w:r>
        <w:rPr>
          <w:rFonts w:hint="eastAsia" w:ascii="仿宋" w:hAnsi="仿宋" w:eastAsia="仿宋" w:cs="宋体"/>
          <w:b/>
          <w:bCs/>
          <w:color w:val="000000"/>
          <w:kern w:val="0"/>
          <w:sz w:val="30"/>
          <w:szCs w:val="30"/>
        </w:rPr>
        <w:t>材料报送。</w:t>
      </w:r>
      <w:r>
        <w:rPr>
          <w:rFonts w:hint="eastAsia" w:ascii="仿宋" w:hAnsi="仿宋" w:eastAsia="仿宋" w:cs="宋体"/>
          <w:color w:val="000000"/>
          <w:kern w:val="0"/>
          <w:sz w:val="30"/>
          <w:szCs w:val="30"/>
        </w:rPr>
        <w:t>各基层工会于202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年12月2</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rPr>
        <w:t>日（周一）前将申请表及有关证明材料复印件交新北区教育工会联合会，地址：新北区</w:t>
      </w:r>
      <w:r>
        <w:rPr>
          <w:rFonts w:hint="eastAsia" w:ascii="仿宋" w:hAnsi="仿宋" w:eastAsia="仿宋" w:cs="宋体"/>
          <w:color w:val="000000"/>
          <w:kern w:val="0"/>
          <w:sz w:val="30"/>
          <w:szCs w:val="30"/>
          <w:lang w:val="en-US" w:eastAsia="zh-CN"/>
        </w:rPr>
        <w:t>档案</w:t>
      </w:r>
      <w:r>
        <w:rPr>
          <w:rFonts w:hint="eastAsia" w:ascii="仿宋" w:hAnsi="仿宋" w:eastAsia="仿宋" w:cs="宋体"/>
          <w:color w:val="000000"/>
          <w:kern w:val="0"/>
          <w:sz w:val="30"/>
          <w:szCs w:val="30"/>
        </w:rPr>
        <w:t>馆（</w:t>
      </w:r>
      <w:r>
        <w:rPr>
          <w:rFonts w:hint="eastAsia" w:ascii="仿宋" w:hAnsi="仿宋" w:eastAsia="仿宋" w:cs="宋体"/>
          <w:color w:val="000000"/>
          <w:kern w:val="0"/>
          <w:sz w:val="30"/>
          <w:szCs w:val="30"/>
          <w:lang w:val="en-US" w:eastAsia="zh-CN"/>
        </w:rPr>
        <w:t>云河路69号</w:t>
      </w:r>
      <w:bookmarkStart w:id="0" w:name="_GoBack"/>
      <w:bookmarkEnd w:id="0"/>
      <w:r>
        <w:rPr>
          <w:rFonts w:hint="eastAsia" w:ascii="仿宋" w:hAnsi="仿宋" w:eastAsia="仿宋" w:cs="宋体"/>
          <w:color w:val="000000"/>
          <w:kern w:val="0"/>
          <w:sz w:val="30"/>
          <w:szCs w:val="30"/>
        </w:rPr>
        <w:t>）15楼1507室，逾期视自动放弃。申请表电子稿附件1、附件2统一打包发至邮箱</w:t>
      </w:r>
      <w:r>
        <w:rPr>
          <w:rFonts w:hint="eastAsia" w:ascii="仿宋" w:hAnsi="仿宋" w:eastAsia="仿宋" w:cs="宋体"/>
          <w:color w:val="000000"/>
          <w:kern w:val="0"/>
          <w:sz w:val="30"/>
          <w:szCs w:val="30"/>
          <w:lang w:eastAsia="zh-CN"/>
        </w:rPr>
        <w:t>：</w:t>
      </w:r>
      <w:r>
        <w:rPr>
          <w:rFonts w:hint="eastAsia" w:ascii="仿宋" w:hAnsi="仿宋" w:eastAsia="仿宋" w:cs="宋体"/>
          <w:color w:val="000000"/>
          <w:kern w:val="0"/>
          <w:sz w:val="30"/>
          <w:szCs w:val="30"/>
        </w:rPr>
        <w:t>1923145516</w:t>
      </w:r>
      <w:r>
        <w:rPr>
          <w:rFonts w:hint="eastAsia" w:ascii="仿宋" w:hAnsi="仿宋" w:eastAsia="仿宋" w:cs="宋体"/>
          <w:color w:val="000000"/>
          <w:kern w:val="0"/>
          <w:sz w:val="30"/>
          <w:szCs w:val="30"/>
          <w:lang w:val="en-US" w:eastAsia="zh-CN"/>
        </w:rPr>
        <w:t>@qq.com</w:t>
      </w:r>
      <w:r>
        <w:rPr>
          <w:rFonts w:hint="eastAsia" w:ascii="仿宋" w:hAnsi="仿宋" w:eastAsia="仿宋" w:cs="宋体"/>
          <w:color w:val="000000"/>
          <w:kern w:val="0"/>
          <w:sz w:val="30"/>
          <w:szCs w:val="30"/>
        </w:rPr>
        <w:t>，文件名设定为学校名，联系人：</w:t>
      </w:r>
      <w:r>
        <w:rPr>
          <w:rFonts w:hint="eastAsia" w:ascii="仿宋" w:hAnsi="仿宋" w:eastAsia="仿宋" w:cs="宋体"/>
          <w:color w:val="000000"/>
          <w:kern w:val="0"/>
          <w:sz w:val="30"/>
          <w:szCs w:val="30"/>
          <w:lang w:eastAsia="zh-CN"/>
        </w:rPr>
        <w:t>左彩英</w:t>
      </w:r>
      <w:r>
        <w:rPr>
          <w:rFonts w:hint="eastAsia" w:ascii="仿宋" w:hAnsi="仿宋" w:eastAsia="仿宋" w:cs="宋体"/>
          <w:color w:val="000000"/>
          <w:kern w:val="0"/>
          <w:sz w:val="30"/>
          <w:szCs w:val="30"/>
        </w:rPr>
        <w:t>，电话：</w:t>
      </w:r>
      <w:r>
        <w:rPr>
          <w:rFonts w:hint="eastAsia" w:ascii="仿宋" w:hAnsi="仿宋" w:eastAsia="仿宋" w:cs="宋体"/>
          <w:color w:val="000000"/>
          <w:kern w:val="0"/>
          <w:sz w:val="30"/>
          <w:szCs w:val="30"/>
          <w:lang w:val="en-US" w:eastAsia="zh-CN"/>
        </w:rPr>
        <w:t>13813560761</w:t>
      </w:r>
      <w:r>
        <w:rPr>
          <w:rFonts w:hint="eastAsia" w:ascii="仿宋" w:hAnsi="仿宋" w:eastAsia="仿宋" w:cs="宋体"/>
          <w:color w:val="000000"/>
          <w:kern w:val="0"/>
          <w:sz w:val="30"/>
          <w:szCs w:val="30"/>
        </w:rPr>
        <w:t>。</w:t>
      </w:r>
    </w:p>
    <w:p w14:paraId="0A86D89B">
      <w:pPr>
        <w:widowControl/>
        <w:spacing w:line="520" w:lineRule="exact"/>
        <w:jc w:val="left"/>
        <w:rPr>
          <w:rFonts w:hint="eastAsia" w:ascii="仿宋" w:hAnsi="仿宋" w:eastAsia="仿宋" w:cs="宋体"/>
          <w:color w:val="000000"/>
          <w:kern w:val="0"/>
          <w:sz w:val="30"/>
          <w:szCs w:val="30"/>
        </w:rPr>
      </w:pPr>
    </w:p>
    <w:p w14:paraId="49A30B2B">
      <w:pPr>
        <w:widowControl/>
        <w:spacing w:line="520" w:lineRule="exact"/>
        <w:jc w:val="left"/>
        <w:rPr>
          <w:rFonts w:hint="eastAsia" w:ascii="仿宋" w:hAnsi="仿宋" w:eastAsia="仿宋" w:cs="宋体"/>
          <w:color w:val="000000"/>
          <w:kern w:val="0"/>
          <w:sz w:val="30"/>
          <w:szCs w:val="30"/>
        </w:rPr>
      </w:pPr>
    </w:p>
    <w:p w14:paraId="67F83E5E">
      <w:pPr>
        <w:widowControl/>
        <w:spacing w:line="520" w:lineRule="exac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附件1：202</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年新北区帮困互济活动困难教职工补助申请表</w:t>
      </w:r>
    </w:p>
    <w:p w14:paraId="4412D04F">
      <w:pPr>
        <w:spacing w:line="52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附件2：202</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年新北区帮困互济活动困难教职工补助申请汇总表</w:t>
      </w:r>
    </w:p>
    <w:p w14:paraId="2CB19AC9">
      <w:pP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附件3：新北区教育工会帮困互济活动补助办法（试行）</w:t>
      </w:r>
    </w:p>
    <w:p w14:paraId="30FE37DB">
      <w:pPr>
        <w:spacing w:line="520" w:lineRule="exact"/>
        <w:rPr>
          <w:rFonts w:hint="eastAsia" w:ascii="仿宋" w:hAnsi="仿宋" w:eastAsia="仿宋" w:cs="宋体"/>
          <w:color w:val="000000"/>
          <w:kern w:val="0"/>
          <w:sz w:val="28"/>
          <w:szCs w:val="28"/>
        </w:rPr>
      </w:pPr>
    </w:p>
    <w:p w14:paraId="1877B33F">
      <w:pPr>
        <w:ind w:firstLine="600" w:firstLineChars="200"/>
        <w:rPr>
          <w:rFonts w:hint="eastAsia" w:ascii="仿宋" w:hAnsi="仿宋" w:eastAsia="仿宋" w:cs="宋体"/>
          <w:color w:val="000000"/>
          <w:kern w:val="0"/>
          <w:sz w:val="30"/>
          <w:szCs w:val="30"/>
        </w:rPr>
      </w:pPr>
    </w:p>
    <w:p w14:paraId="194B2466">
      <w:pPr>
        <w:widowControl/>
        <w:spacing w:line="264" w:lineRule="atLeast"/>
        <w:ind w:firstLine="560"/>
        <w:jc w:val="left"/>
        <w:rPr>
          <w:rFonts w:ascii="仿宋" w:hAnsi="仿宋" w:eastAsia="仿宋" w:cs="宋体"/>
          <w:color w:val="000000"/>
          <w:kern w:val="0"/>
          <w:sz w:val="30"/>
          <w:szCs w:val="30"/>
        </w:rPr>
      </w:pPr>
    </w:p>
    <w:p w14:paraId="3A807D97">
      <w:pPr>
        <w:widowControl/>
        <w:spacing w:line="264" w:lineRule="atLeast"/>
        <w:jc w:val="left"/>
        <w:rPr>
          <w:rFonts w:ascii="仿宋" w:hAnsi="仿宋" w:eastAsia="仿宋" w:cs="宋体"/>
          <w:color w:val="000000"/>
          <w:kern w:val="0"/>
          <w:sz w:val="30"/>
          <w:szCs w:val="30"/>
        </w:rPr>
      </w:pPr>
      <w:r>
        <w:rPr>
          <w:rFonts w:hint="eastAsia" w:ascii="宋体" w:hAnsi="宋体" w:eastAsia="仿宋" w:cs="宋体"/>
          <w:color w:val="000000"/>
          <w:kern w:val="0"/>
          <w:sz w:val="30"/>
          <w:szCs w:val="30"/>
        </w:rPr>
        <w:t>              </w:t>
      </w:r>
      <w:r>
        <w:rPr>
          <w:rFonts w:hint="eastAsia" w:ascii="仿宋" w:hAnsi="仿宋" w:eastAsia="仿宋" w:cs="宋体"/>
          <w:color w:val="000000"/>
          <w:kern w:val="0"/>
          <w:sz w:val="30"/>
          <w:szCs w:val="30"/>
        </w:rPr>
        <w:t>常州市新北区教育工会联合会</w:t>
      </w:r>
    </w:p>
    <w:p w14:paraId="676F9E77">
      <w:pPr>
        <w:widowControl/>
        <w:spacing w:line="264" w:lineRule="atLeast"/>
        <w:jc w:val="left"/>
        <w:rPr>
          <w:rFonts w:hint="eastAsia" w:ascii="仿宋" w:hAnsi="仿宋" w:eastAsia="仿宋" w:cs="宋体"/>
          <w:color w:val="000000"/>
          <w:kern w:val="0"/>
          <w:sz w:val="30"/>
          <w:szCs w:val="30"/>
        </w:rPr>
      </w:pPr>
      <w:r>
        <w:rPr>
          <w:rFonts w:hint="eastAsia" w:ascii="宋体" w:hAnsi="宋体" w:eastAsia="仿宋" w:cs="宋体"/>
          <w:color w:val="000000"/>
          <w:kern w:val="0"/>
          <w:sz w:val="30"/>
          <w:szCs w:val="30"/>
        </w:rPr>
        <w:t>        </w:t>
      </w:r>
      <w:r>
        <w:rPr>
          <w:rFonts w:hint="eastAsia" w:ascii="仿宋" w:hAnsi="仿宋" w:eastAsia="仿宋" w:cs="宋体"/>
          <w:color w:val="000000"/>
          <w:kern w:val="0"/>
          <w:sz w:val="30"/>
          <w:szCs w:val="30"/>
        </w:rPr>
        <w:t xml:space="preserve">                  202</w:t>
      </w:r>
      <w:r>
        <w:rPr>
          <w:rFonts w:hint="eastAsia" w:ascii="仿宋" w:hAnsi="仿宋" w:eastAsia="仿宋" w:cs="宋体"/>
          <w:color w:val="000000"/>
          <w:kern w:val="0"/>
          <w:sz w:val="30"/>
          <w:szCs w:val="30"/>
          <w:lang w:val="en-US" w:eastAsia="zh-CN"/>
        </w:rPr>
        <w:t>5</w:t>
      </w:r>
      <w:r>
        <w:rPr>
          <w:rFonts w:hint="eastAsia" w:ascii="仿宋" w:hAnsi="仿宋" w:eastAsia="仿宋" w:cs="宋体"/>
          <w:color w:val="000000"/>
          <w:kern w:val="0"/>
          <w:sz w:val="30"/>
          <w:szCs w:val="30"/>
        </w:rPr>
        <w:t>年11月</w:t>
      </w:r>
      <w:r>
        <w:rPr>
          <w:rFonts w:hint="eastAsia" w:ascii="仿宋" w:hAnsi="仿宋" w:eastAsia="仿宋" w:cs="宋体"/>
          <w:color w:val="000000"/>
          <w:kern w:val="0"/>
          <w:sz w:val="30"/>
          <w:szCs w:val="30"/>
          <w:lang w:val="en-US" w:eastAsia="zh-CN"/>
        </w:rPr>
        <w:t>25</w:t>
      </w:r>
      <w:r>
        <w:rPr>
          <w:rFonts w:hint="eastAsia" w:ascii="仿宋" w:hAnsi="仿宋" w:eastAsia="仿宋" w:cs="宋体"/>
          <w:color w:val="000000"/>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D0"/>
    <w:rsid w:val="0004341F"/>
    <w:rsid w:val="00053159"/>
    <w:rsid w:val="000911C4"/>
    <w:rsid w:val="000C1105"/>
    <w:rsid w:val="00176DA2"/>
    <w:rsid w:val="001C61F6"/>
    <w:rsid w:val="001E1A66"/>
    <w:rsid w:val="001F1C1D"/>
    <w:rsid w:val="001F7B65"/>
    <w:rsid w:val="0023092F"/>
    <w:rsid w:val="002339FA"/>
    <w:rsid w:val="00252EBA"/>
    <w:rsid w:val="002A6E7E"/>
    <w:rsid w:val="002C6DCE"/>
    <w:rsid w:val="002D2A15"/>
    <w:rsid w:val="002E2C1C"/>
    <w:rsid w:val="002E5EC1"/>
    <w:rsid w:val="003423CD"/>
    <w:rsid w:val="003555E1"/>
    <w:rsid w:val="00375FE1"/>
    <w:rsid w:val="00380B3D"/>
    <w:rsid w:val="00382BA4"/>
    <w:rsid w:val="00420CD9"/>
    <w:rsid w:val="0047154A"/>
    <w:rsid w:val="004B42FE"/>
    <w:rsid w:val="004E5EE6"/>
    <w:rsid w:val="004E7CAF"/>
    <w:rsid w:val="004F4FD1"/>
    <w:rsid w:val="00517D64"/>
    <w:rsid w:val="00525B98"/>
    <w:rsid w:val="00574FF0"/>
    <w:rsid w:val="005914E2"/>
    <w:rsid w:val="005A60CB"/>
    <w:rsid w:val="005E5E74"/>
    <w:rsid w:val="005F494A"/>
    <w:rsid w:val="00660B9C"/>
    <w:rsid w:val="0068159A"/>
    <w:rsid w:val="00681D0B"/>
    <w:rsid w:val="00695D84"/>
    <w:rsid w:val="006A5035"/>
    <w:rsid w:val="007056FA"/>
    <w:rsid w:val="007125B1"/>
    <w:rsid w:val="007223FD"/>
    <w:rsid w:val="007632C1"/>
    <w:rsid w:val="00772674"/>
    <w:rsid w:val="007810BB"/>
    <w:rsid w:val="00787FF0"/>
    <w:rsid w:val="007C1184"/>
    <w:rsid w:val="007C666B"/>
    <w:rsid w:val="008667DC"/>
    <w:rsid w:val="00891B03"/>
    <w:rsid w:val="008B52EC"/>
    <w:rsid w:val="008D6608"/>
    <w:rsid w:val="0095119D"/>
    <w:rsid w:val="00963B70"/>
    <w:rsid w:val="009940B6"/>
    <w:rsid w:val="009B1F1F"/>
    <w:rsid w:val="009B7D8D"/>
    <w:rsid w:val="009E112F"/>
    <w:rsid w:val="00A40A43"/>
    <w:rsid w:val="00A6131D"/>
    <w:rsid w:val="00A90FD0"/>
    <w:rsid w:val="00A9185E"/>
    <w:rsid w:val="00AB2E9D"/>
    <w:rsid w:val="00AC0236"/>
    <w:rsid w:val="00AC26B5"/>
    <w:rsid w:val="00AC36E9"/>
    <w:rsid w:val="00AD40EE"/>
    <w:rsid w:val="00AD57B6"/>
    <w:rsid w:val="00B31271"/>
    <w:rsid w:val="00B35F2E"/>
    <w:rsid w:val="00B46A2C"/>
    <w:rsid w:val="00B56E34"/>
    <w:rsid w:val="00B84CC3"/>
    <w:rsid w:val="00B95A48"/>
    <w:rsid w:val="00BA34FA"/>
    <w:rsid w:val="00BA5049"/>
    <w:rsid w:val="00BB097E"/>
    <w:rsid w:val="00C61729"/>
    <w:rsid w:val="00C85C79"/>
    <w:rsid w:val="00C917CB"/>
    <w:rsid w:val="00CB74E3"/>
    <w:rsid w:val="00CC5A86"/>
    <w:rsid w:val="00CE43B0"/>
    <w:rsid w:val="00D137F8"/>
    <w:rsid w:val="00D148FC"/>
    <w:rsid w:val="00D250FF"/>
    <w:rsid w:val="00D3370E"/>
    <w:rsid w:val="00D45E92"/>
    <w:rsid w:val="00D55486"/>
    <w:rsid w:val="00D72153"/>
    <w:rsid w:val="00D85184"/>
    <w:rsid w:val="00D9348B"/>
    <w:rsid w:val="00D97127"/>
    <w:rsid w:val="00D97E5D"/>
    <w:rsid w:val="00DD19A1"/>
    <w:rsid w:val="00E07FBC"/>
    <w:rsid w:val="00E4663F"/>
    <w:rsid w:val="00E55BFC"/>
    <w:rsid w:val="00E622B3"/>
    <w:rsid w:val="00E77DEB"/>
    <w:rsid w:val="00E8690A"/>
    <w:rsid w:val="00E908A1"/>
    <w:rsid w:val="00EA033D"/>
    <w:rsid w:val="00EB7C3F"/>
    <w:rsid w:val="00ED435A"/>
    <w:rsid w:val="00EF110F"/>
    <w:rsid w:val="00EF6B49"/>
    <w:rsid w:val="00F269FF"/>
    <w:rsid w:val="00F46AC4"/>
    <w:rsid w:val="00F47AAC"/>
    <w:rsid w:val="00F61114"/>
    <w:rsid w:val="00F668EE"/>
    <w:rsid w:val="00F94CC5"/>
    <w:rsid w:val="00FE2417"/>
    <w:rsid w:val="10A2766D"/>
    <w:rsid w:val="33016F59"/>
    <w:rsid w:val="3DD1570D"/>
    <w:rsid w:val="5A41373E"/>
    <w:rsid w:val="63CB5E00"/>
    <w:rsid w:val="7EC819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821</Words>
  <Characters>891</Characters>
  <Lines>7</Lines>
  <Paragraphs>1</Paragraphs>
  <TotalTime>1</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2015-11-24T00:47:00Z</dcterms:created>
  <dc:creator>User</dc:creator>
  <cp:lastModifiedBy>七八点钟</cp:lastModifiedBy>
  <dcterms:modified xsi:type="dcterms:W3CDTF">2025-11-25T02:42:14Z</dcterms:modified>
  <dc:title>关于做好2015年新北区教育工会帮困互济会补助申请工作的通知</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eyJoZGlkIjoiMzllMTk0MjhmMjUyMzIxODExNGYwNDFhZTUwMzllODMiLCJ1c2VySWQiOiI0NjA4NDQ2OTUifQ==</vt:lpwstr>
  </property>
  <property fmtid="{D5CDD505-2E9C-101B-9397-08002B2CF9AE}" pid="3" name="KSOProductBuildVer">
    <vt:lpwstr>2052-12.1.0.23542</vt:lpwstr>
  </property>
  <property fmtid="{D5CDD505-2E9C-101B-9397-08002B2CF9AE}" pid="4" name="ICV">
    <vt:lpwstr>B22ED74701DE416BA04A1816C4526A15_13</vt:lpwstr>
  </property>
</Properties>
</file>