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2E0A6">
      <w:pPr>
        <w:snapToGrid w:val="0"/>
        <w:spacing w:before="0" w:after="0" w:line="240" w:lineRule="auto"/>
        <w:jc w:val="center"/>
        <w:rPr>
          <w:rFonts w:ascii="宋体" w:hAnsi="宋体" w:eastAsia="宋体"/>
          <w:b/>
          <w:bCs/>
          <w:color w:val="44546A" w:themeColor="text2"/>
          <w:sz w:val="30"/>
          <w:szCs w:val="30"/>
          <w14:textFill>
            <w14:solidFill>
              <w14:schemeClr w14:val="tx2"/>
            </w14:solidFill>
          </w14:textFill>
        </w:rPr>
      </w:pPr>
      <w:r>
        <w:rPr>
          <w:rFonts w:ascii="宋体" w:hAnsi="宋体" w:eastAsia="宋体"/>
          <w:b/>
          <w:bCs/>
          <w:color w:val="44546A" w:themeColor="text2"/>
          <w:sz w:val="30"/>
          <w:szCs w:val="30"/>
          <w14:textFill>
            <w14:solidFill>
              <w14:schemeClr w14:val="tx2"/>
            </w14:solidFill>
          </w14:textFill>
        </w:rPr>
        <w:t>常州市新北区新桥街道中心幼儿园——新龙</w:t>
      </w:r>
      <w:r>
        <w:rPr>
          <w:rFonts w:hint="eastAsia" w:ascii="宋体" w:hAnsi="宋体" w:eastAsia="宋体"/>
          <w:b/>
          <w:bCs/>
          <w:color w:val="44546A" w:themeColor="text2"/>
          <w:sz w:val="30"/>
          <w:szCs w:val="30"/>
          <w:lang w:val="en-US" w:eastAsia="zh-CN"/>
          <w14:textFill>
            <w14:solidFill>
              <w14:schemeClr w14:val="tx2"/>
            </w14:solidFill>
          </w14:textFill>
        </w:rPr>
        <w:t>小一</w:t>
      </w:r>
      <w:r>
        <w:rPr>
          <w:rFonts w:ascii="宋体" w:hAnsi="宋体" w:eastAsia="宋体"/>
          <w:b/>
          <w:bCs/>
          <w:color w:val="44546A" w:themeColor="text2"/>
          <w:sz w:val="30"/>
          <w:szCs w:val="30"/>
          <w14:textFill>
            <w14:solidFill>
              <w14:schemeClr w14:val="tx2"/>
            </w14:solidFill>
          </w14:textFill>
        </w:rPr>
        <w:t>班</w:t>
      </w:r>
    </w:p>
    <w:p w14:paraId="7AA1B0E1">
      <w:pPr>
        <w:snapToGrid w:val="0"/>
        <w:spacing w:before="0" w:after="0" w:line="240" w:lineRule="auto"/>
        <w:jc w:val="center"/>
        <w:rPr>
          <w:rFonts w:hint="default" w:ascii="宋体" w:hAnsi="宋体" w:eastAsia="宋体"/>
          <w:b/>
          <w:bCs/>
          <w:color w:val="44546A" w:themeColor="text2"/>
          <w:sz w:val="30"/>
          <w:szCs w:val="30"/>
          <w:lang w:val="en-US" w:eastAsia="zh-CN"/>
          <w14:textFill>
            <w14:solidFill>
              <w14:schemeClr w14:val="tx2"/>
            </w14:solidFill>
          </w14:textFill>
        </w:rPr>
      </w:pPr>
      <w:r>
        <w:rPr>
          <w:rFonts w:hint="eastAsia" w:ascii="宋体" w:hAnsi="宋体" w:eastAsia="宋体"/>
          <w:b/>
          <w:bCs/>
          <w:color w:val="44546A" w:themeColor="text2"/>
          <w:sz w:val="30"/>
          <w:szCs w:val="30"/>
          <w:lang w:val="en-US" w:eastAsia="zh-CN"/>
          <w14:textFill>
            <w14:solidFill>
              <w14:schemeClr w14:val="tx2"/>
            </w14:solidFill>
          </w14:textFill>
        </w:rPr>
        <w:t>2025.11.7</w:t>
      </w:r>
    </w:p>
    <w:p w14:paraId="7712881B">
      <w:pPr>
        <w:snapToGrid w:val="0"/>
        <w:spacing w:before="0" w:after="0" w:line="240" w:lineRule="auto"/>
        <w:jc w:val="center"/>
        <w:rPr>
          <w:rFonts w:hint="default" w:ascii="宋体" w:hAnsi="宋体" w:eastAsia="宋体"/>
          <w:b/>
          <w:bCs/>
          <w:color w:val="44546A" w:themeColor="text2"/>
          <w:sz w:val="30"/>
          <w:szCs w:val="30"/>
          <w:lang w:val="en-US" w:eastAsia="zh-CN"/>
          <w14:textFill>
            <w14:solidFill>
              <w14:schemeClr w14:val="tx2"/>
            </w14:solidFill>
          </w14:textFill>
        </w:rPr>
      </w:pPr>
    </w:p>
    <w:p w14:paraId="768ED8AD">
      <w:pPr>
        <w:snapToGrid w:val="0"/>
        <w:spacing w:before="0" w:after="0" w:line="240" w:lineRule="auto"/>
        <w:jc w:val="both"/>
        <w:rPr>
          <w:rFonts w:ascii="宋体" w:hAnsi="宋体" w:eastAsia="宋体"/>
          <w:b/>
          <w:bCs/>
          <w:color w:val="44546A" w:themeColor="text2"/>
          <w:sz w:val="30"/>
          <w:szCs w:val="30"/>
          <w14:textFill>
            <w14:solidFill>
              <w14:schemeClr w14:val="tx2"/>
            </w14:solidFill>
          </w14:textFill>
        </w:rPr>
      </w:pPr>
      <w:r>
        <w:rPr>
          <w:rFonts w:ascii="微软雅黑" w:hAnsi="微软雅黑" w:eastAsia="微软雅黑"/>
          <w:color w:val="000000"/>
          <w:sz w:val="21"/>
          <w:szCs w:val="21"/>
        </w:rPr>
        <w:drawing>
          <wp:inline distT="0" distB="0" distL="0" distR="0">
            <wp:extent cx="5597525" cy="847090"/>
            <wp:effectExtent l="0" t="0" r="317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597525" cy="847090"/>
                    </a:xfrm>
                    <a:prstGeom prst="rect">
                      <a:avLst/>
                    </a:prstGeom>
                  </pic:spPr>
                </pic:pic>
              </a:graphicData>
            </a:graphic>
          </wp:inline>
        </w:drawing>
      </w:r>
    </w:p>
    <w:p w14:paraId="48AD9152">
      <w:pPr>
        <w:snapToGrid w:val="0"/>
        <w:spacing w:before="0" w:after="0" w:line="240" w:lineRule="auto"/>
        <w:jc w:val="both"/>
        <w:rPr>
          <w:rFonts w:ascii="微软雅黑" w:hAnsi="微软雅黑" w:eastAsia="微软雅黑"/>
          <w:b/>
          <w:bCs/>
          <w:color w:val="44546A" w:themeColor="text2"/>
          <w:sz w:val="21"/>
          <w:szCs w:val="21"/>
          <w14:textFill>
            <w14:solidFill>
              <w14:schemeClr w14:val="tx2"/>
            </w14:solidFill>
          </w14:textFill>
        </w:rPr>
      </w:pPr>
    </w:p>
    <w:p w14:paraId="49C0766A">
      <w:pPr>
        <w:snapToGrid w:val="0"/>
        <w:spacing w:before="0" w:after="0" w:line="240" w:lineRule="auto"/>
        <w:jc w:val="both"/>
        <w:rPr>
          <w:rFonts w:ascii="宋体" w:hAnsi="宋体" w:eastAsia="宋体"/>
          <w:b/>
          <w:bCs/>
          <w:color w:val="auto"/>
          <w:sz w:val="21"/>
          <w:szCs w:val="21"/>
        </w:rPr>
      </w:pP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499110" cy="145415"/>
            <wp:effectExtent l="0" t="0" r="5715" b="698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5"/>
                    <a:srcRect r="4620" b="19461"/>
                    <a:stretch>
                      <a:fillRect/>
                    </a:stretch>
                  </pic:blipFill>
                  <pic:spPr>
                    <a:xfrm>
                      <a:off x="0" y="0"/>
                      <a:ext cx="499671" cy="145755"/>
                    </a:xfrm>
                    <a:prstGeom prst="rect">
                      <a:avLst/>
                    </a:prstGeom>
                  </pic:spPr>
                </pic:pic>
              </a:graphicData>
            </a:graphic>
          </wp:inline>
        </w:drawing>
      </w:r>
      <w:r>
        <w:rPr>
          <w:rFonts w:ascii="宋体" w:hAnsi="宋体" w:eastAsia="宋体"/>
          <w:b/>
          <w:bCs/>
          <w:color w:val="auto"/>
          <w:sz w:val="21"/>
          <w:szCs w:val="21"/>
        </w:rPr>
        <w:t>★第</w:t>
      </w:r>
      <w:r>
        <w:rPr>
          <w:rFonts w:hint="eastAsia" w:ascii="宋体" w:hAnsi="宋体" w:eastAsia="宋体"/>
          <w:b/>
          <w:bCs/>
          <w:color w:val="auto"/>
          <w:sz w:val="21"/>
          <w:szCs w:val="21"/>
          <w:lang w:val="en-US" w:eastAsia="zh-CN"/>
        </w:rPr>
        <w:t>一</w:t>
      </w:r>
      <w:r>
        <w:rPr>
          <w:rFonts w:ascii="宋体" w:hAnsi="宋体" w:eastAsia="宋体"/>
          <w:b/>
          <w:bCs/>
          <w:color w:val="auto"/>
          <w:sz w:val="21"/>
          <w:szCs w:val="21"/>
        </w:rPr>
        <w:t>篇章</w:t>
      </w:r>
    </w:p>
    <w:p w14:paraId="0C19862A">
      <w:pPr>
        <w:snapToGrid w:val="0"/>
        <w:spacing w:before="0" w:after="0" w:line="240" w:lineRule="auto"/>
        <w:jc w:val="both"/>
        <w:rPr>
          <w:rFonts w:hint="eastAsia" w:ascii="黑体" w:hAnsi="黑体" w:eastAsia="黑体" w:cs="黑体"/>
          <w:sz w:val="21"/>
          <w:szCs w:val="21"/>
          <w:lang w:val="en-US" w:eastAsia="zh-Hans"/>
        </w:rPr>
      </w:pPr>
      <w:r>
        <w:rPr>
          <w:rFonts w:ascii="Times" w:hAnsi="Times" w:eastAsia="Times"/>
          <w:b/>
          <w:bCs/>
          <w:color w:val="4F6228"/>
          <w:sz w:val="21"/>
          <w:szCs w:val="21"/>
        </w:rPr>
        <w:t xml:space="preserve">   </w:t>
      </w:r>
    </w:p>
    <w:p w14:paraId="2D0AB1EF">
      <w:pPr>
        <w:numPr>
          <w:ilvl w:val="0"/>
          <w:numId w:val="0"/>
        </w:numPr>
        <w:ind w:firstLine="3360" w:firstLineChars="1600"/>
        <w:jc w:val="both"/>
        <w:rPr>
          <w:rFonts w:ascii="微软雅黑" w:hAnsi="微软雅黑" w:eastAsia="微软雅黑"/>
          <w:color w:val="000000"/>
          <w:sz w:val="21"/>
          <w:szCs w:val="21"/>
        </w:rPr>
      </w:pPr>
      <w:r>
        <w:rPr>
          <w:rFonts w:ascii="微软雅黑" w:hAnsi="微软雅黑" w:eastAsia="微软雅黑"/>
          <w:color w:val="000000"/>
          <w:sz w:val="21"/>
          <w:szCs w:val="21"/>
        </w:rPr>
        <w:drawing>
          <wp:inline distT="0" distB="0" distL="0" distR="0">
            <wp:extent cx="342900" cy="33337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
                    <a:stretch>
                      <a:fillRect/>
                    </a:stretch>
                  </pic:blipFill>
                  <pic:spPr>
                    <a:xfrm>
                      <a:off x="0" y="0"/>
                      <a:ext cx="342900" cy="333375"/>
                    </a:xfrm>
                    <a:prstGeom prst="rect">
                      <a:avLst/>
                    </a:prstGeom>
                  </pic:spPr>
                </pic:pic>
              </a:graphicData>
            </a:graphic>
          </wp:inline>
        </w:drawing>
      </w:r>
      <w:r>
        <w:rPr>
          <w:rFonts w:hint="eastAsia"/>
          <w:b/>
          <w:bCs/>
          <w:sz w:val="24"/>
          <w:szCs w:val="24"/>
          <w:lang w:val="en-US" w:eastAsia="zh-CN"/>
        </w:rPr>
        <w:t>来  园  篇</w:t>
      </w:r>
      <w:r>
        <w:rPr>
          <w:rFonts w:ascii="微软雅黑" w:hAnsi="微软雅黑" w:eastAsia="微软雅黑"/>
          <w:color w:val="000000"/>
          <w:sz w:val="21"/>
          <w:szCs w:val="21"/>
        </w:rPr>
        <w:drawing>
          <wp:inline distT="0" distB="0" distL="0" distR="0">
            <wp:extent cx="342900" cy="33337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
                    <a:stretch>
                      <a:fillRect/>
                    </a:stretch>
                  </pic:blipFill>
                  <pic:spPr>
                    <a:xfrm>
                      <a:off x="0" y="0"/>
                      <a:ext cx="342900" cy="333375"/>
                    </a:xfrm>
                    <a:prstGeom prst="rect">
                      <a:avLst/>
                    </a:prstGeom>
                  </pic:spPr>
                </pic:pic>
              </a:graphicData>
            </a:graphic>
          </wp:inline>
        </w:drawing>
      </w:r>
    </w:p>
    <w:p w14:paraId="4EFB5E8E">
      <w:pPr>
        <w:ind w:firstLine="480" w:firstLineChars="200"/>
        <w:jc w:val="left"/>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sz w:val="24"/>
          <w:szCs w:val="24"/>
          <w:lang w:val="en-US" w:eastAsia="zh-CN"/>
        </w:rPr>
        <w:t>今日来园幼儿2</w:t>
      </w:r>
      <w:r>
        <w:rPr>
          <w:rFonts w:hint="default" w:ascii="宋体" w:hAnsi="宋体" w:eastAsia="宋体" w:cs="宋体"/>
          <w:sz w:val="24"/>
          <w:szCs w:val="24"/>
          <w:lang w:val="en-US" w:eastAsia="zh-CN"/>
        </w:rPr>
        <w:t>7</w:t>
      </w:r>
      <w:r>
        <w:rPr>
          <w:rFonts w:hint="eastAsia" w:ascii="宋体" w:hAnsi="宋体" w:eastAsia="宋体" w:cs="宋体"/>
          <w:sz w:val="24"/>
          <w:szCs w:val="24"/>
          <w:lang w:val="en-US" w:eastAsia="zh-CN"/>
        </w:rPr>
        <w:t>人，</w:t>
      </w:r>
      <w:r>
        <w:rPr>
          <w:rFonts w:hint="default" w:ascii="宋体" w:hAnsi="宋体" w:eastAsia="宋体" w:cs="宋体"/>
          <w:sz w:val="24"/>
          <w:szCs w:val="24"/>
          <w:lang w:val="en-US" w:eastAsia="zh-CN"/>
        </w:rPr>
        <w:t>4</w:t>
      </w:r>
      <w:r>
        <w:rPr>
          <w:rFonts w:hint="eastAsia" w:ascii="宋体" w:hAnsi="宋体" w:eastAsia="宋体" w:cs="宋体"/>
          <w:sz w:val="24"/>
          <w:szCs w:val="24"/>
          <w:lang w:val="en-US" w:eastAsia="zh-CN"/>
        </w:rPr>
        <w:t>人请假。能够主动和老师打招呼、饶水杯袋的小朋友有</w:t>
      </w:r>
      <w:r>
        <w:rPr>
          <w:rFonts w:hint="eastAsia" w:ascii="宋体" w:hAnsi="宋体" w:eastAsia="宋体" w:cs="宋体"/>
          <w:b/>
          <w:bCs/>
          <w:kern w:val="0"/>
          <w:sz w:val="24"/>
          <w:szCs w:val="24"/>
          <w:u w:val="single"/>
          <w:lang w:val="en-US" w:eastAsia="zh-CN"/>
        </w:rPr>
        <w:t>钱屹珩、张景博、任景衡、戴殊然、孙卓、陈俊羲、戌严铭、方皓楠、祝苻、黄子书、马若珩、张婉宜、王泉琳、郭沐欣、许之妍、葛欣玥、朱伊一、杨璟雯、付明栩、杨欣悦、樊幼汐、郑佳涵、张溢苒、贾屿桐、张砚浠、卢姝妧。</w:t>
      </w:r>
      <w:bookmarkStart w:id="0" w:name="_GoBack"/>
      <w:bookmarkEnd w:id="0"/>
    </w:p>
    <w:p w14:paraId="440A0B80">
      <w:pPr>
        <w:ind w:firstLine="480" w:firstLineChars="200"/>
        <w:jc w:val="left"/>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能够自主吃点心的小朋友</w:t>
      </w:r>
      <w:r>
        <w:rPr>
          <w:rFonts w:hint="eastAsia" w:ascii="宋体" w:hAnsi="宋体" w:eastAsia="宋体" w:cs="宋体"/>
          <w:sz w:val="24"/>
          <w:szCs w:val="24"/>
          <w:lang w:val="en-US" w:eastAsia="zh-CN"/>
        </w:rPr>
        <w:t>有</w:t>
      </w:r>
      <w:r>
        <w:rPr>
          <w:rFonts w:hint="eastAsia" w:ascii="宋体" w:hAnsi="宋体" w:eastAsia="宋体" w:cs="宋体"/>
          <w:b/>
          <w:bCs/>
          <w:kern w:val="0"/>
          <w:sz w:val="24"/>
          <w:szCs w:val="24"/>
          <w:u w:val="single"/>
          <w:lang w:val="en-US" w:eastAsia="zh-CN"/>
        </w:rPr>
        <w:t>钱屹珩、张景博、任景衡、戴殊然、孙卓、陈俊羲、戌严铭、方皓楠、祝苻、黄子书、马若珩、张婉宜、王泉琳、郭沐欣、许之妍、葛欣玥、朱伊一、杨璟雯、付明栩、杨欣悦、樊幼汐、郑佳涵、张溢苒、贾屿桐、张砚浠、卢姝妧。</w:t>
      </w:r>
    </w:p>
    <w:p w14:paraId="5E18261B">
      <w:pPr>
        <w:ind w:firstLine="480" w:firstLineChars="200"/>
        <w:jc w:val="left"/>
        <w:rPr>
          <w:rFonts w:hint="eastAsia" w:ascii="宋体" w:hAnsi="宋体" w:eastAsia="宋体" w:cs="宋体"/>
          <w:b/>
          <w:bCs/>
          <w:i w:val="0"/>
          <w:iCs w:val="0"/>
          <w:color w:val="auto"/>
          <w:kern w:val="0"/>
          <w:sz w:val="24"/>
          <w:szCs w:val="24"/>
          <w:u w:val="single"/>
          <w:lang w:val="en-US" w:eastAsia="zh-CN" w:bidi="ar"/>
        </w:rPr>
      </w:pPr>
    </w:p>
    <w:p w14:paraId="18EC8089">
      <w:pPr>
        <w:snapToGrid w:val="0"/>
        <w:spacing w:before="0" w:after="0" w:line="240" w:lineRule="auto"/>
        <w:jc w:val="both"/>
        <w:rPr>
          <w:rFonts w:ascii="微软雅黑" w:hAnsi="微软雅黑" w:eastAsia="微软雅黑"/>
          <w:b/>
          <w:bCs/>
          <w:color w:val="44546A" w:themeColor="text2"/>
          <w:sz w:val="21"/>
          <w:szCs w:val="21"/>
          <w14:textFill>
            <w14:solidFill>
              <w14:schemeClr w14:val="tx2"/>
            </w14:solidFill>
          </w14:textFill>
        </w:rPr>
      </w:pPr>
    </w:p>
    <w:p w14:paraId="1C5F59E0">
      <w:pPr>
        <w:snapToGrid w:val="0"/>
        <w:spacing w:before="0" w:after="0" w:line="240" w:lineRule="auto"/>
        <w:jc w:val="both"/>
        <w:rPr>
          <w:rFonts w:ascii="微软雅黑" w:hAnsi="微软雅黑" w:eastAsia="微软雅黑"/>
          <w:b/>
          <w:bCs/>
          <w:color w:val="44546A" w:themeColor="text2"/>
          <w:sz w:val="21"/>
          <w:szCs w:val="21"/>
          <w14:textFill>
            <w14:solidFill>
              <w14:schemeClr w14:val="tx2"/>
            </w14:solidFill>
          </w14:textFill>
        </w:rPr>
      </w:pPr>
    </w:p>
    <w:p w14:paraId="07D0E1FE">
      <w:pPr>
        <w:snapToGrid w:val="0"/>
        <w:spacing w:before="0" w:after="0" w:line="240" w:lineRule="auto"/>
        <w:jc w:val="both"/>
        <w:rPr>
          <w:rFonts w:ascii="宋体" w:hAnsi="宋体" w:eastAsia="宋体"/>
          <w:b/>
          <w:bCs/>
          <w:color w:val="auto"/>
          <w:sz w:val="21"/>
          <w:szCs w:val="21"/>
        </w:rPr>
      </w:pP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499110" cy="145415"/>
            <wp:effectExtent l="0" t="0" r="8890" b="698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5"/>
                    <a:srcRect r="4620" b="19461"/>
                    <a:stretch>
                      <a:fillRect/>
                    </a:stretch>
                  </pic:blipFill>
                  <pic:spPr>
                    <a:xfrm>
                      <a:off x="0" y="0"/>
                      <a:ext cx="499671" cy="145755"/>
                    </a:xfrm>
                    <a:prstGeom prst="rect">
                      <a:avLst/>
                    </a:prstGeom>
                  </pic:spPr>
                </pic:pic>
              </a:graphicData>
            </a:graphic>
          </wp:inline>
        </w:drawing>
      </w:r>
      <w:r>
        <w:rPr>
          <w:rFonts w:ascii="宋体" w:hAnsi="宋体" w:eastAsia="宋体"/>
          <w:b/>
          <w:bCs/>
          <w:color w:val="auto"/>
          <w:sz w:val="21"/>
          <w:szCs w:val="21"/>
        </w:rPr>
        <w:t>★第</w:t>
      </w:r>
      <w:r>
        <w:rPr>
          <w:rFonts w:hint="eastAsia" w:ascii="宋体" w:hAnsi="宋体" w:eastAsia="宋体"/>
          <w:b/>
          <w:bCs/>
          <w:color w:val="auto"/>
          <w:sz w:val="21"/>
          <w:szCs w:val="21"/>
          <w:lang w:val="en-US" w:eastAsia="zh-CN"/>
        </w:rPr>
        <w:t>二</w:t>
      </w:r>
      <w:r>
        <w:rPr>
          <w:rFonts w:ascii="宋体" w:hAnsi="宋体" w:eastAsia="宋体"/>
          <w:b/>
          <w:bCs/>
          <w:color w:val="auto"/>
          <w:sz w:val="21"/>
          <w:szCs w:val="21"/>
        </w:rPr>
        <w:t>篇章</w:t>
      </w:r>
    </w:p>
    <w:p w14:paraId="26D4EFEE">
      <w:pPr>
        <w:snapToGrid w:val="0"/>
        <w:spacing w:before="0" w:after="0" w:line="240" w:lineRule="auto"/>
        <w:jc w:val="both"/>
        <w:rPr>
          <w:rFonts w:ascii="宋体" w:hAnsi="宋体" w:eastAsia="宋体"/>
          <w:b/>
          <w:bCs/>
          <w:color w:val="44546A" w:themeColor="text2"/>
          <w:sz w:val="21"/>
          <w:szCs w:val="21"/>
          <w14:textFill>
            <w14:solidFill>
              <w14:schemeClr w14:val="tx2"/>
            </w14:solidFill>
          </w14:textFill>
        </w:rPr>
      </w:pPr>
    </w:p>
    <w:p w14:paraId="03591CDA">
      <w:pPr>
        <w:snapToGrid w:val="0"/>
        <w:spacing w:before="0" w:after="0" w:line="240" w:lineRule="auto"/>
        <w:jc w:val="center"/>
        <w:rPr>
          <w:rFonts w:ascii="微软雅黑" w:hAnsi="微软雅黑" w:eastAsia="微软雅黑"/>
          <w:b/>
          <w:bCs/>
          <w:color w:val="44546A" w:themeColor="text2"/>
          <w:sz w:val="21"/>
          <w:szCs w:val="21"/>
          <w14:textFill>
            <w14:solidFill>
              <w14:schemeClr w14:val="tx2"/>
            </w14:solidFill>
          </w14:textFill>
        </w:rPr>
      </w:pP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342900" cy="333375"/>
            <wp:effectExtent l="0" t="0" r="12700" b="222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6"/>
                    <a:stretch>
                      <a:fillRect/>
                    </a:stretch>
                  </pic:blipFill>
                  <pic:spPr>
                    <a:xfrm>
                      <a:off x="0" y="0"/>
                      <a:ext cx="342900" cy="333375"/>
                    </a:xfrm>
                    <a:prstGeom prst="rect">
                      <a:avLst/>
                    </a:prstGeom>
                  </pic:spPr>
                </pic:pic>
              </a:graphicData>
            </a:graphic>
          </wp:inline>
        </w:drawing>
      </w:r>
      <w:r>
        <w:rPr>
          <w:rFonts w:ascii="Times" w:hAnsi="Times" w:eastAsia="Times"/>
          <w:b/>
          <w:bCs/>
          <w:color w:val="44546A" w:themeColor="text2"/>
          <w:sz w:val="21"/>
          <w:szCs w:val="21"/>
          <w14:textFill>
            <w14:solidFill>
              <w14:schemeClr w14:val="tx2"/>
            </w14:solidFill>
          </w14:textFill>
        </w:rPr>
        <w:t xml:space="preserve"> </w:t>
      </w:r>
      <w:r>
        <w:rPr>
          <w:rFonts w:hint="eastAsia"/>
          <w:b/>
          <w:bCs/>
          <w:sz w:val="24"/>
          <w:szCs w:val="24"/>
          <w:lang w:val="en-US" w:eastAsia="zh-CN"/>
        </w:rPr>
        <w:t xml:space="preserve">区  域 活 动 篇 </w:t>
      </w: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342900" cy="333375"/>
            <wp:effectExtent l="0" t="0" r="12700" b="222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
                    <a:stretch>
                      <a:fillRect/>
                    </a:stretch>
                  </pic:blipFill>
                  <pic:spPr>
                    <a:xfrm>
                      <a:off x="0" y="0"/>
                      <a:ext cx="342900" cy="333375"/>
                    </a:xfrm>
                    <a:prstGeom prst="rect">
                      <a:avLst/>
                    </a:prstGeom>
                  </pic:spPr>
                </pic:pic>
              </a:graphicData>
            </a:graphic>
          </wp:inline>
        </w:drawing>
      </w:r>
    </w:p>
    <w:p w14:paraId="3CEB12F4">
      <w:pPr>
        <w:snapToGrid w:val="0"/>
        <w:spacing w:before="0" w:after="0" w:line="240" w:lineRule="auto"/>
        <w:jc w:val="center"/>
        <w:rPr>
          <w:rFonts w:hint="default" w:ascii="宋体" w:hAnsi="宋体" w:eastAsia="宋体"/>
          <w:b/>
          <w:bCs/>
          <w:color w:val="44546A" w:themeColor="text2"/>
          <w:sz w:val="32"/>
          <w:szCs w:val="32"/>
          <w:lang w:val="en-US" w:eastAsia="zh-CN"/>
          <w14:textFill>
            <w14:solidFill>
              <w14:schemeClr w14:val="tx2"/>
            </w14:solidFill>
          </w14:textFill>
        </w:rPr>
      </w:pPr>
      <w:r>
        <w:rPr>
          <w:rFonts w:hint="eastAsia" w:ascii="宋体" w:hAnsi="宋体" w:eastAsia="宋体"/>
          <w:b/>
          <w:bCs/>
          <w:color w:val="44546A" w:themeColor="text2"/>
          <w:sz w:val="32"/>
          <w:szCs w:val="32"/>
          <w:lang w:val="en-US" w:eastAsia="zh-CN"/>
          <w14:textFill>
            <w14:solidFill>
              <w14:schemeClr w14:val="tx2"/>
            </w14:solidFill>
          </w14:textFill>
        </w:rPr>
        <w:t>区 域 时 光</w:t>
      </w:r>
    </w:p>
    <w:p w14:paraId="2D18C3D2">
      <w:pPr>
        <w:ind w:firstLine="480" w:firstLineChars="200"/>
        <w:jc w:val="left"/>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又到了孩子们最喜欢的区域活动时间啦，班级里各个区域小朋友们都兴高采烈地忙碌着，美工区的小画家们正进行着自己的艺术创作、建构区的小小建造师正搭建着自己心目中的城堡、益智区的宝贝们正在进行头脑风暴…….区域活动是幼儿教育的重要组成部分，老师提供的每一个材料都满足了孩子们的发展需要，在每一个区角里孩子们都可以尽情的发挥自己的想象。</w:t>
      </w:r>
    </w:p>
    <w:p w14:paraId="3A3A3922">
      <w:pPr>
        <w:ind w:firstLine="480" w:firstLineChars="200"/>
        <w:jc w:val="left"/>
        <w:rPr>
          <w:rFonts w:hint="default" w:ascii="宋体" w:hAnsi="宋体" w:eastAsia="宋体" w:cs="宋体"/>
          <w:sz w:val="24"/>
          <w:szCs w:val="24"/>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1"/>
        <w:gridCol w:w="3171"/>
        <w:gridCol w:w="3172"/>
      </w:tblGrid>
      <w:tr w14:paraId="1F32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71" w:type="dxa"/>
          </w:tcPr>
          <w:p w14:paraId="49FA8C71">
            <w:pPr>
              <w:numPr>
                <w:ilvl w:val="0"/>
                <w:numId w:val="0"/>
              </w:numPr>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drawing>
                <wp:inline distT="0" distB="0" distL="114300" distR="114300">
                  <wp:extent cx="1813560" cy="1360170"/>
                  <wp:effectExtent l="0" t="0" r="15240" b="11430"/>
                  <wp:docPr id="15" name="图片 15" descr="IMG_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9815"/>
                          <pic:cNvPicPr>
                            <a:picLocks noChangeAspect="1"/>
                          </pic:cNvPicPr>
                        </pic:nvPicPr>
                        <pic:blipFill>
                          <a:blip r:embed="rId7"/>
                          <a:stretch>
                            <a:fillRect/>
                          </a:stretch>
                        </pic:blipFill>
                        <pic:spPr>
                          <a:xfrm>
                            <a:off x="0" y="0"/>
                            <a:ext cx="1813560" cy="1360170"/>
                          </a:xfrm>
                          <a:prstGeom prst="rect">
                            <a:avLst/>
                          </a:prstGeom>
                        </pic:spPr>
                      </pic:pic>
                    </a:graphicData>
                  </a:graphic>
                </wp:inline>
              </w:drawing>
            </w:r>
          </w:p>
        </w:tc>
        <w:tc>
          <w:tcPr>
            <w:tcW w:w="3171" w:type="dxa"/>
          </w:tcPr>
          <w:p w14:paraId="786457A3">
            <w:pPr>
              <w:numPr>
                <w:ilvl w:val="0"/>
                <w:numId w:val="0"/>
              </w:numPr>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drawing>
                <wp:inline distT="0" distB="0" distL="114300" distR="114300">
                  <wp:extent cx="1813560" cy="1360170"/>
                  <wp:effectExtent l="0" t="0" r="15240" b="11430"/>
                  <wp:docPr id="16" name="图片 16" descr="IMG_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9816"/>
                          <pic:cNvPicPr>
                            <a:picLocks noChangeAspect="1"/>
                          </pic:cNvPicPr>
                        </pic:nvPicPr>
                        <pic:blipFill>
                          <a:blip r:embed="rId8"/>
                          <a:stretch>
                            <a:fillRect/>
                          </a:stretch>
                        </pic:blipFill>
                        <pic:spPr>
                          <a:xfrm>
                            <a:off x="0" y="0"/>
                            <a:ext cx="1813560" cy="1360170"/>
                          </a:xfrm>
                          <a:prstGeom prst="rect">
                            <a:avLst/>
                          </a:prstGeom>
                        </pic:spPr>
                      </pic:pic>
                    </a:graphicData>
                  </a:graphic>
                </wp:inline>
              </w:drawing>
            </w:r>
          </w:p>
        </w:tc>
        <w:tc>
          <w:tcPr>
            <w:tcW w:w="3172" w:type="dxa"/>
          </w:tcPr>
          <w:p w14:paraId="1C1E92E1">
            <w:pPr>
              <w:numPr>
                <w:ilvl w:val="0"/>
                <w:numId w:val="0"/>
              </w:numPr>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drawing>
                <wp:inline distT="0" distB="0" distL="114300" distR="114300">
                  <wp:extent cx="1813560" cy="1360170"/>
                  <wp:effectExtent l="0" t="0" r="15240" b="11430"/>
                  <wp:docPr id="17" name="图片 17" descr="IMG_9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9812"/>
                          <pic:cNvPicPr>
                            <a:picLocks noChangeAspect="1"/>
                          </pic:cNvPicPr>
                        </pic:nvPicPr>
                        <pic:blipFill>
                          <a:blip r:embed="rId9"/>
                          <a:stretch>
                            <a:fillRect/>
                          </a:stretch>
                        </pic:blipFill>
                        <pic:spPr>
                          <a:xfrm>
                            <a:off x="0" y="0"/>
                            <a:ext cx="1813560" cy="1360170"/>
                          </a:xfrm>
                          <a:prstGeom prst="rect">
                            <a:avLst/>
                          </a:prstGeom>
                        </pic:spPr>
                      </pic:pic>
                    </a:graphicData>
                  </a:graphic>
                </wp:inline>
              </w:drawing>
            </w:r>
          </w:p>
        </w:tc>
      </w:tr>
      <w:tr w14:paraId="469F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71" w:type="dxa"/>
          </w:tcPr>
          <w:p w14:paraId="5562169F">
            <w:pPr>
              <w:numPr>
                <w:ilvl w:val="0"/>
                <w:numId w:val="0"/>
              </w:numPr>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drawing>
                <wp:inline distT="0" distB="0" distL="114300" distR="114300">
                  <wp:extent cx="1813560" cy="1360170"/>
                  <wp:effectExtent l="0" t="0" r="15240" b="11430"/>
                  <wp:docPr id="20" name="图片 20" descr="IMG_9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9783"/>
                          <pic:cNvPicPr>
                            <a:picLocks noChangeAspect="1"/>
                          </pic:cNvPicPr>
                        </pic:nvPicPr>
                        <pic:blipFill>
                          <a:blip r:embed="rId10"/>
                          <a:stretch>
                            <a:fillRect/>
                          </a:stretch>
                        </pic:blipFill>
                        <pic:spPr>
                          <a:xfrm>
                            <a:off x="0" y="0"/>
                            <a:ext cx="1813560" cy="1360170"/>
                          </a:xfrm>
                          <a:prstGeom prst="rect">
                            <a:avLst/>
                          </a:prstGeom>
                        </pic:spPr>
                      </pic:pic>
                    </a:graphicData>
                  </a:graphic>
                </wp:inline>
              </w:drawing>
            </w:r>
          </w:p>
        </w:tc>
        <w:tc>
          <w:tcPr>
            <w:tcW w:w="3171" w:type="dxa"/>
          </w:tcPr>
          <w:p w14:paraId="1EBA854C">
            <w:pPr>
              <w:numPr>
                <w:ilvl w:val="0"/>
                <w:numId w:val="0"/>
              </w:numPr>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drawing>
                <wp:inline distT="0" distB="0" distL="114300" distR="114300">
                  <wp:extent cx="1813560" cy="1360170"/>
                  <wp:effectExtent l="0" t="0" r="15240" b="11430"/>
                  <wp:docPr id="19" name="图片 19" descr="IMG_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9804"/>
                          <pic:cNvPicPr>
                            <a:picLocks noChangeAspect="1"/>
                          </pic:cNvPicPr>
                        </pic:nvPicPr>
                        <pic:blipFill>
                          <a:blip r:embed="rId11"/>
                          <a:stretch>
                            <a:fillRect/>
                          </a:stretch>
                        </pic:blipFill>
                        <pic:spPr>
                          <a:xfrm>
                            <a:off x="0" y="0"/>
                            <a:ext cx="1813560" cy="1360170"/>
                          </a:xfrm>
                          <a:prstGeom prst="rect">
                            <a:avLst/>
                          </a:prstGeom>
                        </pic:spPr>
                      </pic:pic>
                    </a:graphicData>
                  </a:graphic>
                </wp:inline>
              </w:drawing>
            </w:r>
          </w:p>
        </w:tc>
        <w:tc>
          <w:tcPr>
            <w:tcW w:w="3172" w:type="dxa"/>
          </w:tcPr>
          <w:p w14:paraId="67E91A04">
            <w:pPr>
              <w:numPr>
                <w:ilvl w:val="0"/>
                <w:numId w:val="0"/>
              </w:numPr>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drawing>
                <wp:inline distT="0" distB="0" distL="114300" distR="114300">
                  <wp:extent cx="1813560" cy="1360170"/>
                  <wp:effectExtent l="0" t="0" r="15240" b="11430"/>
                  <wp:docPr id="18" name="图片 18" descr="IMG_9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9814"/>
                          <pic:cNvPicPr>
                            <a:picLocks noChangeAspect="1"/>
                          </pic:cNvPicPr>
                        </pic:nvPicPr>
                        <pic:blipFill>
                          <a:blip r:embed="rId12"/>
                          <a:stretch>
                            <a:fillRect/>
                          </a:stretch>
                        </pic:blipFill>
                        <pic:spPr>
                          <a:xfrm>
                            <a:off x="0" y="0"/>
                            <a:ext cx="1813560" cy="1360170"/>
                          </a:xfrm>
                          <a:prstGeom prst="rect">
                            <a:avLst/>
                          </a:prstGeom>
                        </pic:spPr>
                      </pic:pic>
                    </a:graphicData>
                  </a:graphic>
                </wp:inline>
              </w:drawing>
            </w:r>
          </w:p>
        </w:tc>
      </w:tr>
    </w:tbl>
    <w:p w14:paraId="3EECF565">
      <w:pPr>
        <w:jc w:val="left"/>
        <w:rPr>
          <w:rFonts w:hint="default" w:ascii="宋体" w:hAnsi="宋体" w:eastAsia="宋体" w:cs="宋体"/>
          <w:sz w:val="24"/>
          <w:szCs w:val="24"/>
          <w:lang w:val="en-US" w:eastAsia="zh-CN"/>
        </w:rPr>
      </w:pPr>
    </w:p>
    <w:p w14:paraId="648C41B1">
      <w:pPr>
        <w:snapToGrid w:val="0"/>
        <w:spacing w:before="0" w:after="0" w:line="240" w:lineRule="auto"/>
        <w:jc w:val="both"/>
        <w:rPr>
          <w:rFonts w:ascii="微软雅黑" w:hAnsi="微软雅黑" w:eastAsia="微软雅黑"/>
          <w:b/>
          <w:bCs/>
          <w:color w:val="44546A" w:themeColor="text2"/>
          <w:sz w:val="21"/>
          <w:szCs w:val="21"/>
          <w14:textFill>
            <w14:solidFill>
              <w14:schemeClr w14:val="tx2"/>
            </w14:solidFill>
          </w14:textFill>
        </w:rPr>
      </w:pPr>
    </w:p>
    <w:p w14:paraId="2E3837C0">
      <w:pPr>
        <w:snapToGrid w:val="0"/>
        <w:spacing w:before="0" w:after="0" w:line="240" w:lineRule="auto"/>
        <w:jc w:val="both"/>
        <w:rPr>
          <w:rFonts w:ascii="宋体" w:hAnsi="宋体" w:eastAsia="宋体"/>
          <w:b/>
          <w:bCs/>
          <w:color w:val="auto"/>
          <w:sz w:val="21"/>
          <w:szCs w:val="21"/>
        </w:rPr>
      </w:pP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499110" cy="145415"/>
            <wp:effectExtent l="0" t="0" r="5715" b="698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5"/>
                    <a:srcRect r="4620" b="19461"/>
                    <a:stretch>
                      <a:fillRect/>
                    </a:stretch>
                  </pic:blipFill>
                  <pic:spPr>
                    <a:xfrm>
                      <a:off x="0" y="0"/>
                      <a:ext cx="499671" cy="145755"/>
                    </a:xfrm>
                    <a:prstGeom prst="rect">
                      <a:avLst/>
                    </a:prstGeom>
                  </pic:spPr>
                </pic:pic>
              </a:graphicData>
            </a:graphic>
          </wp:inline>
        </w:drawing>
      </w:r>
      <w:r>
        <w:rPr>
          <w:rFonts w:ascii="宋体" w:hAnsi="宋体" w:eastAsia="宋体"/>
          <w:b/>
          <w:bCs/>
          <w:color w:val="auto"/>
          <w:sz w:val="21"/>
          <w:szCs w:val="21"/>
        </w:rPr>
        <w:t>★第</w:t>
      </w:r>
      <w:r>
        <w:rPr>
          <w:rFonts w:hint="eastAsia" w:ascii="宋体" w:hAnsi="宋体" w:eastAsia="宋体"/>
          <w:b/>
          <w:bCs/>
          <w:color w:val="auto"/>
          <w:sz w:val="21"/>
          <w:szCs w:val="21"/>
          <w:lang w:val="en-US" w:eastAsia="zh-CN"/>
        </w:rPr>
        <w:t>三</w:t>
      </w:r>
      <w:r>
        <w:rPr>
          <w:rFonts w:ascii="宋体" w:hAnsi="宋体" w:eastAsia="宋体"/>
          <w:b/>
          <w:bCs/>
          <w:color w:val="auto"/>
          <w:sz w:val="21"/>
          <w:szCs w:val="21"/>
        </w:rPr>
        <w:t>篇章</w:t>
      </w:r>
    </w:p>
    <w:p w14:paraId="10F3B625">
      <w:pPr>
        <w:snapToGrid w:val="0"/>
        <w:spacing w:before="0" w:after="0" w:line="240" w:lineRule="auto"/>
        <w:jc w:val="both"/>
        <w:rPr>
          <w:rFonts w:ascii="宋体" w:hAnsi="宋体" w:eastAsia="宋体"/>
          <w:b/>
          <w:bCs/>
          <w:color w:val="44546A" w:themeColor="text2"/>
          <w:sz w:val="21"/>
          <w:szCs w:val="21"/>
          <w14:textFill>
            <w14:solidFill>
              <w14:schemeClr w14:val="tx2"/>
            </w14:solidFill>
          </w14:textFill>
        </w:rPr>
      </w:pPr>
    </w:p>
    <w:p w14:paraId="25FD44AC">
      <w:pPr>
        <w:snapToGrid w:val="0"/>
        <w:spacing w:before="0" w:after="0" w:line="240" w:lineRule="auto"/>
        <w:jc w:val="center"/>
        <w:rPr>
          <w:rFonts w:ascii="微软雅黑" w:hAnsi="微软雅黑" w:eastAsia="微软雅黑"/>
          <w:b/>
          <w:bCs/>
          <w:color w:val="44546A" w:themeColor="text2"/>
          <w:sz w:val="21"/>
          <w:szCs w:val="21"/>
          <w14:textFill>
            <w14:solidFill>
              <w14:schemeClr w14:val="tx2"/>
            </w14:solidFill>
          </w14:textFill>
        </w:rPr>
      </w:pP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342900" cy="33337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6"/>
                    <a:stretch>
                      <a:fillRect/>
                    </a:stretch>
                  </pic:blipFill>
                  <pic:spPr>
                    <a:xfrm>
                      <a:off x="0" y="0"/>
                      <a:ext cx="342900" cy="333375"/>
                    </a:xfrm>
                    <a:prstGeom prst="rect">
                      <a:avLst/>
                    </a:prstGeom>
                  </pic:spPr>
                </pic:pic>
              </a:graphicData>
            </a:graphic>
          </wp:inline>
        </w:drawing>
      </w:r>
      <w:r>
        <w:rPr>
          <w:rFonts w:ascii="Times" w:hAnsi="Times" w:eastAsia="Times"/>
          <w:b/>
          <w:bCs/>
          <w:color w:val="44546A" w:themeColor="text2"/>
          <w:sz w:val="21"/>
          <w:szCs w:val="21"/>
          <w14:textFill>
            <w14:solidFill>
              <w14:schemeClr w14:val="tx2"/>
            </w14:solidFill>
          </w14:textFill>
        </w:rPr>
        <w:t xml:space="preserve"> </w:t>
      </w:r>
      <w:r>
        <w:rPr>
          <w:rFonts w:hint="eastAsia"/>
          <w:b/>
          <w:bCs/>
          <w:sz w:val="24"/>
          <w:szCs w:val="24"/>
          <w:lang w:val="en-US" w:eastAsia="zh-CN"/>
        </w:rPr>
        <w:t xml:space="preserve"> 集  体 活 动 篇 </w:t>
      </w: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342900" cy="33337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6"/>
                    <a:stretch>
                      <a:fillRect/>
                    </a:stretch>
                  </pic:blipFill>
                  <pic:spPr>
                    <a:xfrm>
                      <a:off x="0" y="0"/>
                      <a:ext cx="342900" cy="333375"/>
                    </a:xfrm>
                    <a:prstGeom prst="rect">
                      <a:avLst/>
                    </a:prstGeom>
                  </pic:spPr>
                </pic:pic>
              </a:graphicData>
            </a:graphic>
          </wp:inline>
        </w:drawing>
      </w:r>
    </w:p>
    <w:p w14:paraId="1CF7085A">
      <w:pPr>
        <w:snapToGrid w:val="0"/>
        <w:spacing w:before="0" w:after="0" w:line="240" w:lineRule="auto"/>
        <w:jc w:val="center"/>
        <w:rPr>
          <w:rFonts w:hint="default" w:ascii="宋体" w:hAnsi="宋体" w:eastAsia="宋体"/>
          <w:b/>
          <w:bCs/>
          <w:color w:val="44546A" w:themeColor="text2"/>
          <w:sz w:val="32"/>
          <w:szCs w:val="32"/>
          <w:lang w:val="en-US" w:eastAsia="zh-CN"/>
          <w14:textFill>
            <w14:solidFill>
              <w14:schemeClr w14:val="tx2"/>
            </w14:solidFill>
          </w14:textFill>
        </w:rPr>
      </w:pPr>
      <w:r>
        <w:rPr>
          <w:rFonts w:hint="eastAsia" w:ascii="宋体" w:hAnsi="宋体" w:eastAsia="宋体"/>
          <w:b/>
          <w:bCs/>
          <w:color w:val="44546A" w:themeColor="text2"/>
          <w:sz w:val="32"/>
          <w:szCs w:val="32"/>
          <w:lang w:val="en-US" w:eastAsia="zh-CN"/>
          <w14:textFill>
            <w14:solidFill>
              <w14:schemeClr w14:val="tx2"/>
            </w14:solidFill>
          </w14:textFill>
        </w:rPr>
        <w:t xml:space="preserve">科学：秋天的天气 </w:t>
      </w:r>
    </w:p>
    <w:p w14:paraId="5F53BCC3">
      <w:pPr>
        <w:ind w:firstLine="480" w:firstLineChars="200"/>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这是一节认知类的科学活动。天气是一定区域短时段内的大气状态（如冷暖、风雨、干湿、阴晴等）及其变化的总称。天气预报是根据大气科学的基本理论和技术对某一地区未来的天气作出分析和预测，它是根据对卫星云图和天气图的分析，结合有关气象资料、地形和季节特点、群众经验等综合研究后作出的。幼儿生活中接触到最多的天气种类是：晴天、阴天、雨天、雾天……他们从天气预报中获取的天气信息也主要从天气牌中获取。本次活动主要通过让幼儿观察、了解和认识常见的天气牌，从中知道天气情况。</w:t>
      </w:r>
    </w:p>
    <w:p w14:paraId="37589FC5">
      <w:pPr>
        <w:ind w:firstLine="480" w:firstLineChars="200"/>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小班幼儿在生活中看到太阳知道是晴天，看到雨知道是下雨天气，但是对于阴天、雾天等的天气牌还不是特别了解。部分幼儿还不能根据当天的天气情况，判断当天天气的种类。</w:t>
      </w:r>
    </w:p>
    <w:p w14:paraId="1FB61F51">
      <w:pPr>
        <w:ind w:firstLine="480" w:firstLineChars="200"/>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bCs/>
          <w:kern w:val="0"/>
          <w:sz w:val="24"/>
          <w:szCs w:val="24"/>
          <w:u w:val="single"/>
          <w:lang w:val="en-US" w:eastAsia="zh-CN"/>
        </w:rPr>
        <w:t>钱屹珩、张景博、任景衡、戴殊然、孙卓、陈俊羲、戌严铭、方皓楠、祝苻、黄子书、马若珩、张婉宜、王泉琳、郭沐欣、许之妍、葛欣玥、朱伊一、杨璟雯、付明栩、杨欣悦、樊幼汐、郑佳涵、张溢苒、贾屿桐、张砚浠、卢姝妧</w:t>
      </w:r>
      <w:r>
        <w:rPr>
          <w:rFonts w:hint="eastAsia" w:ascii="宋体" w:hAnsi="宋体" w:eastAsia="宋体" w:cs="宋体"/>
          <w:b w:val="0"/>
          <w:bCs w:val="0"/>
          <w:sz w:val="24"/>
          <w:szCs w:val="24"/>
          <w:vertAlign w:val="baseline"/>
          <w:lang w:val="en-US" w:eastAsia="zh-CN"/>
        </w:rPr>
        <w:t>能初步了解常见的天气种类，认识天气。</w:t>
      </w:r>
    </w:p>
    <w:p w14:paraId="4ABF1815">
      <w:pPr>
        <w:ind w:firstLine="480" w:firstLineChars="200"/>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bCs/>
          <w:kern w:val="0"/>
          <w:sz w:val="24"/>
          <w:szCs w:val="24"/>
          <w:u w:val="single"/>
          <w:lang w:val="en-US" w:eastAsia="zh-CN"/>
        </w:rPr>
        <w:t>钱屹珩、张景博、任景衡、戴殊然、孙卓、陈俊羲、戌严铭、方皓楠、祝苻、黄子书、马若珩、张婉宜、王泉琳、郭沐欣、许之妍、葛欣玥、朱伊一、杨璟雯、付明栩、杨欣悦、樊幼汐、郑佳涵、张溢苒、贾屿桐、张砚浠、卢姝妧</w:t>
      </w:r>
      <w:r>
        <w:rPr>
          <w:rFonts w:hint="eastAsia" w:ascii="宋体" w:hAnsi="宋体" w:eastAsia="宋体" w:cs="宋体"/>
          <w:b w:val="0"/>
          <w:bCs w:val="0"/>
          <w:sz w:val="24"/>
          <w:szCs w:val="24"/>
          <w:vertAlign w:val="baseline"/>
          <w:lang w:val="en-US" w:eastAsia="zh-CN"/>
        </w:rPr>
        <w:t>了解晴、雨、阴三种天气的基本特征，知道天气变化时要保护自己。</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7"/>
        <w:gridCol w:w="4757"/>
      </w:tblGrid>
      <w:tr w14:paraId="59CD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57" w:type="dxa"/>
          </w:tcPr>
          <w:p w14:paraId="200889B2">
            <w:pPr>
              <w:numPr>
                <w:ilvl w:val="0"/>
                <w:numId w:val="0"/>
              </w:numPr>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drawing>
                <wp:inline distT="0" distB="0" distL="114300" distR="114300">
                  <wp:extent cx="2828925" cy="2122170"/>
                  <wp:effectExtent l="0" t="0" r="15875" b="11430"/>
                  <wp:docPr id="21" name="图片 21" descr="IMG_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9825"/>
                          <pic:cNvPicPr>
                            <a:picLocks noChangeAspect="1"/>
                          </pic:cNvPicPr>
                        </pic:nvPicPr>
                        <pic:blipFill>
                          <a:blip r:embed="rId13"/>
                          <a:stretch>
                            <a:fillRect/>
                          </a:stretch>
                        </pic:blipFill>
                        <pic:spPr>
                          <a:xfrm>
                            <a:off x="0" y="0"/>
                            <a:ext cx="2828925" cy="2122170"/>
                          </a:xfrm>
                          <a:prstGeom prst="rect">
                            <a:avLst/>
                          </a:prstGeom>
                        </pic:spPr>
                      </pic:pic>
                    </a:graphicData>
                  </a:graphic>
                </wp:inline>
              </w:drawing>
            </w:r>
          </w:p>
        </w:tc>
        <w:tc>
          <w:tcPr>
            <w:tcW w:w="4757" w:type="dxa"/>
          </w:tcPr>
          <w:p w14:paraId="57E39BB6">
            <w:pPr>
              <w:numPr>
                <w:ilvl w:val="0"/>
                <w:numId w:val="0"/>
              </w:numPr>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drawing>
                <wp:inline distT="0" distB="0" distL="114300" distR="114300">
                  <wp:extent cx="2828925" cy="2122170"/>
                  <wp:effectExtent l="0" t="0" r="15875" b="11430"/>
                  <wp:docPr id="23" name="图片 23" descr="IMG_9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9830"/>
                          <pic:cNvPicPr>
                            <a:picLocks noChangeAspect="1"/>
                          </pic:cNvPicPr>
                        </pic:nvPicPr>
                        <pic:blipFill>
                          <a:blip r:embed="rId14"/>
                          <a:stretch>
                            <a:fillRect/>
                          </a:stretch>
                        </pic:blipFill>
                        <pic:spPr>
                          <a:xfrm>
                            <a:off x="0" y="0"/>
                            <a:ext cx="2828925" cy="2122170"/>
                          </a:xfrm>
                          <a:prstGeom prst="rect">
                            <a:avLst/>
                          </a:prstGeom>
                        </pic:spPr>
                      </pic:pic>
                    </a:graphicData>
                  </a:graphic>
                </wp:inline>
              </w:drawing>
            </w:r>
          </w:p>
        </w:tc>
      </w:tr>
      <w:tr w14:paraId="484E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57" w:type="dxa"/>
          </w:tcPr>
          <w:p w14:paraId="71CED10E">
            <w:pPr>
              <w:numPr>
                <w:ilvl w:val="0"/>
                <w:numId w:val="0"/>
              </w:numPr>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drawing>
                <wp:inline distT="0" distB="0" distL="114300" distR="114300">
                  <wp:extent cx="2828925" cy="2122170"/>
                  <wp:effectExtent l="0" t="0" r="15875" b="11430"/>
                  <wp:docPr id="31" name="图片 31" descr="IMG_9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9826"/>
                          <pic:cNvPicPr>
                            <a:picLocks noChangeAspect="1"/>
                          </pic:cNvPicPr>
                        </pic:nvPicPr>
                        <pic:blipFill>
                          <a:blip r:embed="rId15"/>
                          <a:stretch>
                            <a:fillRect/>
                          </a:stretch>
                        </pic:blipFill>
                        <pic:spPr>
                          <a:xfrm>
                            <a:off x="0" y="0"/>
                            <a:ext cx="2828925" cy="2122170"/>
                          </a:xfrm>
                          <a:prstGeom prst="rect">
                            <a:avLst/>
                          </a:prstGeom>
                        </pic:spPr>
                      </pic:pic>
                    </a:graphicData>
                  </a:graphic>
                </wp:inline>
              </w:drawing>
            </w:r>
          </w:p>
        </w:tc>
        <w:tc>
          <w:tcPr>
            <w:tcW w:w="4757" w:type="dxa"/>
          </w:tcPr>
          <w:p w14:paraId="707DF250">
            <w:pPr>
              <w:numPr>
                <w:ilvl w:val="0"/>
                <w:numId w:val="0"/>
              </w:numPr>
              <w:jc w:val="lef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drawing>
                <wp:inline distT="0" distB="0" distL="114300" distR="114300">
                  <wp:extent cx="2828925" cy="2122170"/>
                  <wp:effectExtent l="0" t="0" r="15875" b="11430"/>
                  <wp:docPr id="24" name="图片 24" descr="IMG_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9829"/>
                          <pic:cNvPicPr>
                            <a:picLocks noChangeAspect="1"/>
                          </pic:cNvPicPr>
                        </pic:nvPicPr>
                        <pic:blipFill>
                          <a:blip r:embed="rId16"/>
                          <a:stretch>
                            <a:fillRect/>
                          </a:stretch>
                        </pic:blipFill>
                        <pic:spPr>
                          <a:xfrm>
                            <a:off x="0" y="0"/>
                            <a:ext cx="2828925" cy="2122170"/>
                          </a:xfrm>
                          <a:prstGeom prst="rect">
                            <a:avLst/>
                          </a:prstGeom>
                        </pic:spPr>
                      </pic:pic>
                    </a:graphicData>
                  </a:graphic>
                </wp:inline>
              </w:drawing>
            </w:r>
          </w:p>
        </w:tc>
      </w:tr>
    </w:tbl>
    <w:p w14:paraId="2D5310FF">
      <w:pPr>
        <w:numPr>
          <w:ilvl w:val="0"/>
          <w:numId w:val="0"/>
        </w:numPr>
        <w:ind w:firstLine="480" w:firstLineChars="200"/>
        <w:jc w:val="left"/>
        <w:rPr>
          <w:rFonts w:hint="eastAsia" w:ascii="宋体" w:hAnsi="宋体" w:eastAsia="宋体" w:cs="宋体"/>
          <w:b w:val="0"/>
          <w:bCs w:val="0"/>
          <w:sz w:val="24"/>
          <w:szCs w:val="24"/>
          <w:vertAlign w:val="baseline"/>
          <w:lang w:val="en-US" w:eastAsia="zh-CN"/>
        </w:rPr>
      </w:pPr>
    </w:p>
    <w:p w14:paraId="07CDD6B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kern w:val="0"/>
          <w:sz w:val="24"/>
          <w:szCs w:val="24"/>
          <w:u w:val="none"/>
          <w:lang w:val="en-US" w:eastAsia="zh-CN"/>
        </w:rPr>
      </w:pPr>
    </w:p>
    <w:p w14:paraId="664B3256">
      <w:pPr>
        <w:snapToGrid w:val="0"/>
        <w:spacing w:before="0" w:after="0" w:line="240" w:lineRule="auto"/>
        <w:jc w:val="both"/>
        <w:rPr>
          <w:rFonts w:ascii="微软雅黑" w:hAnsi="微软雅黑" w:eastAsia="微软雅黑"/>
          <w:b/>
          <w:bCs/>
          <w:color w:val="44546A" w:themeColor="text2"/>
          <w:sz w:val="21"/>
          <w:szCs w:val="21"/>
          <w14:textFill>
            <w14:solidFill>
              <w14:schemeClr w14:val="tx2"/>
            </w14:solidFill>
          </w14:textFill>
        </w:rPr>
      </w:pPr>
    </w:p>
    <w:p w14:paraId="3D8FB5D8">
      <w:pPr>
        <w:snapToGrid w:val="0"/>
        <w:spacing w:before="0" w:after="0" w:line="240" w:lineRule="auto"/>
        <w:jc w:val="both"/>
        <w:rPr>
          <w:rFonts w:ascii="宋体" w:hAnsi="宋体" w:eastAsia="宋体"/>
          <w:b/>
          <w:bCs/>
          <w:color w:val="44546A" w:themeColor="text2"/>
          <w:sz w:val="21"/>
          <w:szCs w:val="21"/>
          <w14:textFill>
            <w14:solidFill>
              <w14:schemeClr w14:val="tx2"/>
            </w14:solidFill>
          </w14:textFill>
        </w:rPr>
      </w:pP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499110" cy="145415"/>
            <wp:effectExtent l="0" t="0" r="8890" b="698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5"/>
                    <a:srcRect r="4620" b="19461"/>
                    <a:stretch>
                      <a:fillRect/>
                    </a:stretch>
                  </pic:blipFill>
                  <pic:spPr>
                    <a:xfrm>
                      <a:off x="0" y="0"/>
                      <a:ext cx="499671" cy="145755"/>
                    </a:xfrm>
                    <a:prstGeom prst="rect">
                      <a:avLst/>
                    </a:prstGeom>
                  </pic:spPr>
                </pic:pic>
              </a:graphicData>
            </a:graphic>
          </wp:inline>
        </w:drawing>
      </w:r>
      <w:r>
        <w:rPr>
          <w:rFonts w:ascii="宋体" w:hAnsi="宋体" w:eastAsia="宋体"/>
          <w:b/>
          <w:bCs/>
          <w:color w:val="44546A" w:themeColor="text2"/>
          <w:sz w:val="21"/>
          <w:szCs w:val="21"/>
          <w14:textFill>
            <w14:solidFill>
              <w14:schemeClr w14:val="tx2"/>
            </w14:solidFill>
          </w14:textFill>
        </w:rPr>
        <w:t>★第</w:t>
      </w:r>
      <w:r>
        <w:rPr>
          <w:rFonts w:hint="eastAsia" w:ascii="宋体" w:hAnsi="宋体" w:eastAsia="宋体"/>
          <w:b/>
          <w:bCs/>
          <w:color w:val="44546A" w:themeColor="text2"/>
          <w:sz w:val="21"/>
          <w:szCs w:val="21"/>
          <w:lang w:val="en-US" w:eastAsia="zh-CN"/>
          <w14:textFill>
            <w14:solidFill>
              <w14:schemeClr w14:val="tx2"/>
            </w14:solidFill>
          </w14:textFill>
        </w:rPr>
        <w:t>四</w:t>
      </w:r>
      <w:r>
        <w:rPr>
          <w:rFonts w:ascii="宋体" w:hAnsi="宋体" w:eastAsia="宋体"/>
          <w:b/>
          <w:bCs/>
          <w:color w:val="44546A" w:themeColor="text2"/>
          <w:sz w:val="21"/>
          <w:szCs w:val="21"/>
          <w14:textFill>
            <w14:solidFill>
              <w14:schemeClr w14:val="tx2"/>
            </w14:solidFill>
          </w14:textFill>
        </w:rPr>
        <w:t>篇章</w:t>
      </w:r>
    </w:p>
    <w:p w14:paraId="27C731C4">
      <w:pPr>
        <w:snapToGrid w:val="0"/>
        <w:spacing w:before="0" w:after="0" w:line="240" w:lineRule="auto"/>
        <w:jc w:val="both"/>
        <w:rPr>
          <w:rFonts w:ascii="宋体" w:hAnsi="宋体" w:eastAsia="宋体"/>
          <w:b/>
          <w:bCs/>
          <w:color w:val="44546A" w:themeColor="text2"/>
          <w:sz w:val="21"/>
          <w:szCs w:val="21"/>
          <w14:textFill>
            <w14:solidFill>
              <w14:schemeClr w14:val="tx2"/>
            </w14:solidFill>
          </w14:textFill>
        </w:rPr>
      </w:pPr>
    </w:p>
    <w:p w14:paraId="4849D78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153" w:firstLineChars="1500"/>
        <w:textAlignment w:val="auto"/>
        <w:rPr>
          <w:rFonts w:hint="eastAsia" w:ascii="宋体" w:hAnsi="宋体" w:eastAsia="宋体" w:cs="宋体"/>
          <w:b w:val="0"/>
          <w:bCs w:val="0"/>
          <w:kern w:val="0"/>
          <w:sz w:val="24"/>
          <w:szCs w:val="24"/>
          <w:u w:val="none"/>
          <w:lang w:val="en-US" w:eastAsia="zh-CN"/>
        </w:rPr>
      </w:pP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342900" cy="333375"/>
            <wp:effectExtent l="0" t="0" r="12700" b="222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6"/>
                    <a:stretch>
                      <a:fillRect/>
                    </a:stretch>
                  </pic:blipFill>
                  <pic:spPr>
                    <a:xfrm>
                      <a:off x="0" y="0"/>
                      <a:ext cx="342900" cy="333375"/>
                    </a:xfrm>
                    <a:prstGeom prst="rect">
                      <a:avLst/>
                    </a:prstGeom>
                  </pic:spPr>
                </pic:pic>
              </a:graphicData>
            </a:graphic>
          </wp:inline>
        </w:drawing>
      </w:r>
      <w:r>
        <w:rPr>
          <w:rFonts w:ascii="Times" w:hAnsi="Times" w:eastAsia="Times"/>
          <w:b/>
          <w:bCs/>
          <w:color w:val="44546A" w:themeColor="text2"/>
          <w:sz w:val="21"/>
          <w:szCs w:val="21"/>
          <w14:textFill>
            <w14:solidFill>
              <w14:schemeClr w14:val="tx2"/>
            </w14:solidFill>
          </w14:textFill>
        </w:rPr>
        <w:t xml:space="preserve"> </w:t>
      </w:r>
      <w:r>
        <w:rPr>
          <w:rFonts w:hint="eastAsia"/>
          <w:b/>
          <w:bCs/>
          <w:sz w:val="24"/>
          <w:szCs w:val="24"/>
          <w:lang w:val="en-US" w:eastAsia="zh-CN"/>
        </w:rPr>
        <w:t xml:space="preserve"> 生 活 活 动 篇 </w:t>
      </w: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342900" cy="333375"/>
            <wp:effectExtent l="0" t="0" r="12700" b="2222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6"/>
                    <a:stretch>
                      <a:fillRect/>
                    </a:stretch>
                  </pic:blipFill>
                  <pic:spPr>
                    <a:xfrm>
                      <a:off x="0" y="0"/>
                      <a:ext cx="342900" cy="333375"/>
                    </a:xfrm>
                    <a:prstGeom prst="rect">
                      <a:avLst/>
                    </a:prstGeom>
                  </pic:spPr>
                </pic:pic>
              </a:graphicData>
            </a:graphic>
          </wp:inline>
        </w:drawing>
      </w:r>
    </w:p>
    <w:p w14:paraId="7AEEE2A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kern w:val="0"/>
          <w:sz w:val="24"/>
          <w:szCs w:val="24"/>
          <w:u w:val="none"/>
          <w:lang w:val="en-US" w:eastAsia="zh-CN"/>
        </w:rPr>
      </w:pPr>
    </w:p>
    <w:p w14:paraId="5E736ED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kern w:val="0"/>
          <w:sz w:val="24"/>
          <w:szCs w:val="24"/>
          <w:u w:val="none"/>
          <w:lang w:val="en-US" w:eastAsia="zh-CN"/>
        </w:rPr>
      </w:pPr>
      <w:r>
        <w:rPr>
          <w:rFonts w:hint="eastAsia" w:ascii="宋体" w:hAnsi="宋体" w:eastAsia="宋体" w:cs="宋体"/>
          <w:b w:val="0"/>
          <w:bCs w:val="0"/>
          <w:kern w:val="0"/>
          <w:sz w:val="24"/>
          <w:szCs w:val="24"/>
          <w:u w:val="none"/>
          <w:lang w:val="en-US" w:eastAsia="zh-CN"/>
        </w:rPr>
        <w:t>1.午餐情况</w:t>
      </w:r>
    </w:p>
    <w:p w14:paraId="12F9B634">
      <w:pPr>
        <w:ind w:firstLine="480" w:firstLineChars="200"/>
        <w:jc w:val="left"/>
        <w:rPr>
          <w:rFonts w:hint="default" w:ascii="宋体" w:hAnsi="宋体" w:eastAsia="宋体" w:cs="宋体"/>
          <w:b w:val="0"/>
          <w:bCs w:val="0"/>
          <w:kern w:val="0"/>
          <w:sz w:val="24"/>
          <w:szCs w:val="24"/>
          <w:u w:val="none"/>
          <w:lang w:val="en-US" w:eastAsia="zh-CN"/>
        </w:rPr>
      </w:pPr>
      <w:r>
        <w:rPr>
          <w:rFonts w:hint="eastAsia" w:ascii="宋体" w:hAnsi="宋体" w:eastAsia="宋体" w:cs="宋体"/>
          <w:b w:val="0"/>
          <w:bCs w:val="0"/>
          <w:kern w:val="0"/>
          <w:sz w:val="24"/>
          <w:szCs w:val="24"/>
          <w:u w:val="none"/>
          <w:lang w:val="en-US" w:eastAsia="zh-CN"/>
        </w:rPr>
        <w:t>今天的是小米饭、百叶烧肉、白菜猪肉炖粉条、番茄蛋汤，</w:t>
      </w:r>
      <w:r>
        <w:rPr>
          <w:rFonts w:hint="eastAsia" w:ascii="宋体" w:hAnsi="宋体" w:eastAsia="宋体" w:cs="宋体"/>
          <w:b/>
          <w:bCs/>
          <w:kern w:val="0"/>
          <w:sz w:val="24"/>
          <w:szCs w:val="24"/>
          <w:u w:val="single"/>
          <w:lang w:val="en-US" w:eastAsia="zh-CN"/>
        </w:rPr>
        <w:t>钱屹珩、张景博、任景衡、戴殊然、孙卓、陈俊羲、戌严铭、方皓楠、祝苻、马若珩、张婉宜、王泉琳、郭沐欣、许之妍、朱伊一、杨璟雯、付明栩、杨欣悦、樊幼汐、张溢苒、贾屿桐、张砚浠</w:t>
      </w:r>
      <w:r>
        <w:rPr>
          <w:rFonts w:hint="eastAsia" w:ascii="宋体" w:hAnsi="宋体" w:eastAsia="宋体" w:cs="宋体"/>
          <w:i w:val="0"/>
          <w:iCs w:val="0"/>
          <w:color w:val="auto"/>
          <w:kern w:val="0"/>
          <w:sz w:val="24"/>
          <w:szCs w:val="24"/>
          <w:u w:val="none"/>
          <w:lang w:val="en-US" w:eastAsia="zh-CN" w:bidi="ar"/>
        </w:rPr>
        <w:t>能够饭菜全部吃完！</w:t>
      </w:r>
      <w:r>
        <w:rPr>
          <w:rFonts w:hint="eastAsia" w:ascii="宋体" w:hAnsi="宋体" w:eastAsia="宋体" w:cs="宋体"/>
          <w:b/>
          <w:bCs/>
          <w:kern w:val="0"/>
          <w:sz w:val="24"/>
          <w:szCs w:val="24"/>
          <w:u w:val="single"/>
          <w:lang w:val="en-US" w:eastAsia="zh-CN"/>
        </w:rPr>
        <w:t>郑佳涵、葛欣玥、卢姝妧、黄子书</w:t>
      </w:r>
      <w:r>
        <w:rPr>
          <w:rFonts w:hint="eastAsia" w:ascii="宋体" w:hAnsi="宋体" w:eastAsia="宋体" w:cs="宋体"/>
          <w:i w:val="0"/>
          <w:iCs w:val="0"/>
          <w:color w:val="auto"/>
          <w:kern w:val="0"/>
          <w:sz w:val="24"/>
          <w:szCs w:val="24"/>
          <w:u w:val="none"/>
          <w:lang w:val="en-US" w:eastAsia="zh-CN" w:bidi="ar"/>
        </w:rPr>
        <w:t>盛一点菜未吃光。</w:t>
      </w:r>
    </w:p>
    <w:p w14:paraId="1746F39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2.午睡情况</w:t>
      </w:r>
    </w:p>
    <w:p w14:paraId="05E557DD">
      <w:pPr>
        <w:ind w:firstLine="480" w:firstLineChars="200"/>
        <w:jc w:val="left"/>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bCs/>
          <w:kern w:val="0"/>
          <w:sz w:val="24"/>
          <w:szCs w:val="24"/>
          <w:u w:val="single"/>
          <w:lang w:val="en-US" w:eastAsia="zh-CN"/>
        </w:rPr>
        <w:t>钱屹珩、张景博、任景衡、戴殊然、孙卓、陈俊羲、戌严铭、方皓楠、祝苻、黄子书、马若珩、张婉宜、王泉琳、郭沐欣、许之妍、葛欣玥、朱伊一、杨璟雯、付明栩、杨欣悦、樊幼汐、翁煜宁、郑佳涵、张溢苒、贾屿桐、张砚浠、卢姝妧</w:t>
      </w:r>
      <w:r>
        <w:rPr>
          <w:rFonts w:hint="eastAsia" w:ascii="宋体" w:hAnsi="宋体" w:eastAsia="宋体" w:cs="宋体"/>
          <w:b w:val="0"/>
          <w:bCs w:val="0"/>
          <w:i w:val="0"/>
          <w:iCs w:val="0"/>
          <w:color w:val="auto"/>
          <w:kern w:val="0"/>
          <w:sz w:val="24"/>
          <w:szCs w:val="24"/>
          <w:u w:val="none"/>
          <w:lang w:val="en-US" w:eastAsia="zh-CN" w:bidi="ar"/>
        </w:rPr>
        <w:t>能够在13:00前全部入睡，棒棒哒。</w:t>
      </w:r>
    </w:p>
    <w:p w14:paraId="477AF64F">
      <w:pPr>
        <w:ind w:firstLine="480" w:firstLineChars="200"/>
        <w:jc w:val="both"/>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bCs/>
          <w:kern w:val="0"/>
          <w:sz w:val="24"/>
          <w:szCs w:val="24"/>
          <w:u w:val="single"/>
          <w:lang w:val="en-US" w:eastAsia="zh-CN"/>
        </w:rPr>
        <w:t>张砚浠</w:t>
      </w:r>
      <w:r>
        <w:rPr>
          <w:rFonts w:hint="eastAsia" w:ascii="宋体" w:hAnsi="宋体" w:eastAsia="宋体" w:cs="宋体"/>
          <w:b w:val="0"/>
          <w:bCs w:val="0"/>
          <w:i w:val="0"/>
          <w:iCs w:val="0"/>
          <w:color w:val="auto"/>
          <w:kern w:val="0"/>
          <w:sz w:val="24"/>
          <w:szCs w:val="24"/>
          <w:u w:val="none"/>
          <w:lang w:val="en-US" w:eastAsia="zh-CN" w:bidi="ar"/>
        </w:rPr>
        <w:t>需要哄睡。</w:t>
      </w:r>
    </w:p>
    <w:p w14:paraId="3F761648">
      <w:pPr>
        <w:ind w:firstLine="480" w:firstLineChars="200"/>
        <w:jc w:val="both"/>
        <w:rPr>
          <w:rFonts w:hint="eastAsia" w:ascii="宋体" w:hAnsi="宋体" w:eastAsia="宋体" w:cs="宋体"/>
          <w:b w:val="0"/>
          <w:bCs w:val="0"/>
          <w:i w:val="0"/>
          <w:iCs w:val="0"/>
          <w:color w:val="auto"/>
          <w:kern w:val="0"/>
          <w:sz w:val="24"/>
          <w:szCs w:val="24"/>
          <w:u w:val="none"/>
          <w:lang w:val="en-US" w:eastAsia="zh-CN" w:bidi="ar"/>
        </w:rPr>
      </w:pPr>
    </w:p>
    <w:p w14:paraId="4C9580F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kern w:val="0"/>
          <w:sz w:val="24"/>
          <w:szCs w:val="24"/>
          <w:u w:val="none"/>
          <w:lang w:val="en-US" w:eastAsia="zh-CN"/>
        </w:rPr>
      </w:pPr>
    </w:p>
    <w:p w14:paraId="7C95DF40">
      <w:pPr>
        <w:snapToGrid w:val="0"/>
        <w:spacing w:before="0" w:after="0" w:line="240" w:lineRule="auto"/>
        <w:jc w:val="both"/>
        <w:rPr>
          <w:rFonts w:ascii="微软雅黑" w:hAnsi="微软雅黑" w:eastAsia="微软雅黑"/>
          <w:b/>
          <w:bCs/>
          <w:color w:val="44546A" w:themeColor="text2"/>
          <w:sz w:val="21"/>
          <w:szCs w:val="21"/>
          <w14:textFill>
            <w14:solidFill>
              <w14:schemeClr w14:val="tx2"/>
            </w14:solidFill>
          </w14:textFill>
        </w:rPr>
      </w:pPr>
    </w:p>
    <w:p w14:paraId="1D1C12F0">
      <w:pPr>
        <w:snapToGrid w:val="0"/>
        <w:spacing w:before="0" w:after="0" w:line="240" w:lineRule="auto"/>
        <w:jc w:val="both"/>
        <w:rPr>
          <w:rFonts w:ascii="宋体" w:hAnsi="宋体" w:eastAsia="宋体"/>
          <w:b/>
          <w:bCs/>
          <w:color w:val="44546A" w:themeColor="text2"/>
          <w:sz w:val="21"/>
          <w:szCs w:val="21"/>
          <w14:textFill>
            <w14:solidFill>
              <w14:schemeClr w14:val="tx2"/>
            </w14:solidFill>
          </w14:textFill>
        </w:rPr>
      </w:pP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499110" cy="145415"/>
            <wp:effectExtent l="0" t="0" r="889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5"/>
                    <a:srcRect r="4620" b="19461"/>
                    <a:stretch>
                      <a:fillRect/>
                    </a:stretch>
                  </pic:blipFill>
                  <pic:spPr>
                    <a:xfrm>
                      <a:off x="0" y="0"/>
                      <a:ext cx="499671" cy="145755"/>
                    </a:xfrm>
                    <a:prstGeom prst="rect">
                      <a:avLst/>
                    </a:prstGeom>
                  </pic:spPr>
                </pic:pic>
              </a:graphicData>
            </a:graphic>
          </wp:inline>
        </w:drawing>
      </w:r>
      <w:r>
        <w:rPr>
          <w:rFonts w:ascii="宋体" w:hAnsi="宋体" w:eastAsia="宋体"/>
          <w:b/>
          <w:bCs/>
          <w:color w:val="44546A" w:themeColor="text2"/>
          <w:sz w:val="21"/>
          <w:szCs w:val="21"/>
          <w14:textFill>
            <w14:solidFill>
              <w14:schemeClr w14:val="tx2"/>
            </w14:solidFill>
          </w14:textFill>
        </w:rPr>
        <w:t>★第</w:t>
      </w:r>
      <w:r>
        <w:rPr>
          <w:rFonts w:hint="eastAsia" w:ascii="宋体" w:hAnsi="宋体" w:eastAsia="宋体"/>
          <w:b/>
          <w:bCs/>
          <w:color w:val="44546A" w:themeColor="text2"/>
          <w:sz w:val="21"/>
          <w:szCs w:val="21"/>
          <w:lang w:val="en-US" w:eastAsia="zh-CN"/>
          <w14:textFill>
            <w14:solidFill>
              <w14:schemeClr w14:val="tx2"/>
            </w14:solidFill>
          </w14:textFill>
        </w:rPr>
        <w:t>五</w:t>
      </w:r>
      <w:r>
        <w:rPr>
          <w:rFonts w:ascii="宋体" w:hAnsi="宋体" w:eastAsia="宋体"/>
          <w:b/>
          <w:bCs/>
          <w:color w:val="44546A" w:themeColor="text2"/>
          <w:sz w:val="21"/>
          <w:szCs w:val="21"/>
          <w14:textFill>
            <w14:solidFill>
              <w14:schemeClr w14:val="tx2"/>
            </w14:solidFill>
          </w14:textFill>
        </w:rPr>
        <w:t>篇章</w:t>
      </w:r>
    </w:p>
    <w:p w14:paraId="0A8CFD35">
      <w:pPr>
        <w:snapToGrid w:val="0"/>
        <w:spacing w:before="0" w:after="0" w:line="240" w:lineRule="auto"/>
        <w:jc w:val="both"/>
        <w:rPr>
          <w:rFonts w:ascii="宋体" w:hAnsi="宋体" w:eastAsia="宋体"/>
          <w:b/>
          <w:bCs/>
          <w:color w:val="44546A" w:themeColor="text2"/>
          <w:sz w:val="21"/>
          <w:szCs w:val="21"/>
          <w14:textFill>
            <w14:solidFill>
              <w14:schemeClr w14:val="tx2"/>
            </w14:solidFill>
          </w14:textFill>
        </w:rPr>
      </w:pPr>
    </w:p>
    <w:p w14:paraId="5BB3760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153" w:firstLineChars="1500"/>
        <w:textAlignment w:val="auto"/>
        <w:rPr>
          <w:rFonts w:hint="eastAsia" w:ascii="宋体" w:hAnsi="宋体" w:eastAsia="宋体" w:cs="宋体"/>
          <w:b w:val="0"/>
          <w:bCs w:val="0"/>
          <w:kern w:val="0"/>
          <w:sz w:val="24"/>
          <w:szCs w:val="24"/>
          <w:u w:val="none"/>
          <w:lang w:val="en-US" w:eastAsia="zh-CN"/>
        </w:rPr>
      </w:pP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342900" cy="333375"/>
            <wp:effectExtent l="0" t="0" r="12700" b="222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6"/>
                    <a:stretch>
                      <a:fillRect/>
                    </a:stretch>
                  </pic:blipFill>
                  <pic:spPr>
                    <a:xfrm>
                      <a:off x="0" y="0"/>
                      <a:ext cx="342900" cy="333375"/>
                    </a:xfrm>
                    <a:prstGeom prst="rect">
                      <a:avLst/>
                    </a:prstGeom>
                  </pic:spPr>
                </pic:pic>
              </a:graphicData>
            </a:graphic>
          </wp:inline>
        </w:drawing>
      </w:r>
      <w:r>
        <w:rPr>
          <w:rFonts w:ascii="Times" w:hAnsi="Times" w:eastAsia="Times"/>
          <w:b/>
          <w:bCs/>
          <w:color w:val="44546A" w:themeColor="text2"/>
          <w:sz w:val="21"/>
          <w:szCs w:val="21"/>
          <w14:textFill>
            <w14:solidFill>
              <w14:schemeClr w14:val="tx2"/>
            </w14:solidFill>
          </w14:textFill>
        </w:rPr>
        <w:t xml:space="preserve"> </w:t>
      </w:r>
      <w:r>
        <w:rPr>
          <w:rFonts w:hint="eastAsia"/>
          <w:b/>
          <w:bCs/>
          <w:sz w:val="24"/>
          <w:szCs w:val="24"/>
          <w:lang w:val="en-US" w:eastAsia="zh-CN"/>
        </w:rPr>
        <w:t xml:space="preserve"> 家 园 配 合 篇 </w:t>
      </w:r>
      <w:r>
        <w:rPr>
          <w:rFonts w:ascii="微软雅黑" w:hAnsi="微软雅黑" w:eastAsia="微软雅黑"/>
          <w:b/>
          <w:bCs/>
          <w:color w:val="44546A" w:themeColor="text2"/>
          <w:sz w:val="21"/>
          <w:szCs w:val="21"/>
          <w14:textFill>
            <w14:solidFill>
              <w14:schemeClr w14:val="tx2"/>
            </w14:solidFill>
          </w14:textFill>
        </w:rPr>
        <w:drawing>
          <wp:inline distT="0" distB="0" distL="0" distR="0">
            <wp:extent cx="342900" cy="333375"/>
            <wp:effectExtent l="0" t="0" r="12700" b="222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
                    <a:stretch>
                      <a:fillRect/>
                    </a:stretch>
                  </pic:blipFill>
                  <pic:spPr>
                    <a:xfrm>
                      <a:off x="0" y="0"/>
                      <a:ext cx="342900" cy="333375"/>
                    </a:xfrm>
                    <a:prstGeom prst="rect">
                      <a:avLst/>
                    </a:prstGeom>
                  </pic:spPr>
                </pic:pic>
              </a:graphicData>
            </a:graphic>
          </wp:inline>
        </w:drawing>
      </w:r>
    </w:p>
    <w:p w14:paraId="1F70326F">
      <w:pPr>
        <w:jc w:val="both"/>
        <w:rPr>
          <w:rFonts w:hint="eastAsia" w:ascii="宋体" w:hAnsi="宋体" w:eastAsia="宋体" w:cs="宋体"/>
          <w:b w:val="0"/>
          <w:bCs w:val="0"/>
          <w:i w:val="0"/>
          <w:iCs w:val="0"/>
          <w:color w:val="auto"/>
          <w:kern w:val="0"/>
          <w:sz w:val="24"/>
          <w:szCs w:val="24"/>
          <w:u w:val="none"/>
          <w:lang w:val="en-US" w:eastAsia="zh-CN" w:bidi="ar"/>
        </w:rPr>
      </w:pPr>
    </w:p>
    <w:p w14:paraId="182E6B13">
      <w:pPr>
        <w:ind w:firstLine="480" w:firstLineChars="200"/>
        <w:jc w:val="left"/>
        <w:rPr>
          <w:rFonts w:hint="eastAsia" w:ascii="宋体" w:hAnsi="宋体" w:eastAsia="宋体" w:cs="宋体"/>
          <w:b w:val="0"/>
          <w:bCs w:val="0"/>
          <w:kern w:val="0"/>
          <w:sz w:val="24"/>
          <w:szCs w:val="24"/>
          <w:u w:val="none"/>
          <w:lang w:val="en-US" w:eastAsia="zh-CN"/>
        </w:rPr>
      </w:pPr>
      <w:r>
        <w:rPr>
          <w:rFonts w:hint="eastAsia" w:ascii="宋体" w:hAnsi="宋体" w:eastAsia="宋体" w:cs="宋体"/>
          <w:b w:val="0"/>
          <w:bCs w:val="0"/>
          <w:kern w:val="0"/>
          <w:sz w:val="24"/>
          <w:szCs w:val="24"/>
          <w:u w:val="none"/>
          <w:lang w:val="en-US" w:eastAsia="zh-CN"/>
        </w:rPr>
        <w:t>今天周五不上延时班，大家3:30准时来园接孩子哦，感谢大家的配合～</w:t>
      </w:r>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auto"/>
    <w:pitch w:val="default"/>
    <w:sig w:usb0="00000000" w:usb1="00000000" w:usb2="00000016" w:usb3="00000000" w:csb0="0004001F" w:csb1="00000000"/>
  </w:font>
  <w:font w:name="Times">
    <w:panose1 w:val="00000500000000020000"/>
    <w:charset w:val="00"/>
    <w:family w:val="auto"/>
    <w:pitch w:val="default"/>
    <w:sig w:usb0="E00002FF" w:usb1="5000205A" w:usb2="00000000" w:usb3="00000000" w:csb0="2000019F" w:csb1="4F01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4NzIyN2MxYTlmMzQ1NGE2MjU5NWRkMjhlOGMxYTAifQ=="/>
  </w:docVars>
  <w:rsids>
    <w:rsidRoot w:val="62FF13F0"/>
    <w:rsid w:val="0B607ABD"/>
    <w:rsid w:val="0F9303EC"/>
    <w:rsid w:val="199F4BF6"/>
    <w:rsid w:val="1DCF1058"/>
    <w:rsid w:val="1FBD7DFA"/>
    <w:rsid w:val="1FD740A1"/>
    <w:rsid w:val="2096010F"/>
    <w:rsid w:val="210146C8"/>
    <w:rsid w:val="2A205B93"/>
    <w:rsid w:val="2CFE5980"/>
    <w:rsid w:val="2F130A19"/>
    <w:rsid w:val="2F136CE2"/>
    <w:rsid w:val="337E3B50"/>
    <w:rsid w:val="36EC3873"/>
    <w:rsid w:val="37EFBC54"/>
    <w:rsid w:val="3C6F5DAF"/>
    <w:rsid w:val="3CD43181"/>
    <w:rsid w:val="3FAE74CC"/>
    <w:rsid w:val="3FED1FB7"/>
    <w:rsid w:val="41833D9F"/>
    <w:rsid w:val="4ADD6220"/>
    <w:rsid w:val="4FFFCF14"/>
    <w:rsid w:val="53E6497F"/>
    <w:rsid w:val="5AEB2A13"/>
    <w:rsid w:val="5E757CEF"/>
    <w:rsid w:val="5E7FACBF"/>
    <w:rsid w:val="5EFF14B4"/>
    <w:rsid w:val="62FF13F0"/>
    <w:rsid w:val="64CD379E"/>
    <w:rsid w:val="66E59E89"/>
    <w:rsid w:val="68151DD7"/>
    <w:rsid w:val="68E479CC"/>
    <w:rsid w:val="6DD61AD7"/>
    <w:rsid w:val="6E67B918"/>
    <w:rsid w:val="6F5F295E"/>
    <w:rsid w:val="6FEE6781"/>
    <w:rsid w:val="6FFF26A2"/>
    <w:rsid w:val="733C2415"/>
    <w:rsid w:val="739F0D45"/>
    <w:rsid w:val="771B1057"/>
    <w:rsid w:val="774A6632"/>
    <w:rsid w:val="77DFB190"/>
    <w:rsid w:val="7906221F"/>
    <w:rsid w:val="79C42D64"/>
    <w:rsid w:val="7CEC70DE"/>
    <w:rsid w:val="7DF72BE6"/>
    <w:rsid w:val="7FFF902C"/>
    <w:rsid w:val="92DFAAFC"/>
    <w:rsid w:val="96650A94"/>
    <w:rsid w:val="A9FFF365"/>
    <w:rsid w:val="AE4F22E0"/>
    <w:rsid w:val="DEF233B9"/>
    <w:rsid w:val="DF165EC5"/>
    <w:rsid w:val="DFDB1B37"/>
    <w:rsid w:val="E7F7288E"/>
    <w:rsid w:val="EA1F9B8F"/>
    <w:rsid w:val="F9DDD50A"/>
    <w:rsid w:val="FEF735B0"/>
    <w:rsid w:val="FF35412C"/>
    <w:rsid w:val="FF632A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Emphasis"/>
    <w:basedOn w:val="4"/>
    <w:qFormat/>
    <w:uiPriority w:val="0"/>
  </w:style>
  <w:style w:type="character" w:styleId="6">
    <w:name w:val="Hyperlink"/>
    <w:basedOn w:val="4"/>
    <w:qFormat/>
    <w:uiPriority w:val="0"/>
    <w:rPr>
      <w:color w:val="498929"/>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1413</Words>
  <Characters>1554</Characters>
  <Lines>0</Lines>
  <Paragraphs>0</Paragraphs>
  <TotalTime>0</TotalTime>
  <ScaleCrop>false</ScaleCrop>
  <LinksUpToDate>false</LinksUpToDate>
  <CharactersWithSpaces>1571</CharactersWithSpaces>
  <Application>WPS Office_6.8.2.8850_F1E327BC-269C-435d-A152-05C5408002CA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2021-09-09T12:38:00Z</dcterms:created>
  <dc:creator>batman</dc:creator>
  <cp:lastModifiedBy>L. 想</cp:lastModifiedBy>
  <cp:lastPrinted>2022-09-09T08:51:00Z</cp:lastPrinted>
  <dcterms:modified xsi:type="dcterms:W3CDTF">2025-11-10T12:29:21Z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2052-6.8.2.8850</vt:lpwstr>
  </property>
  <property fmtid="{D5CDD505-2E9C-101B-9397-08002B2CF9AE}" pid="3" name="ICV">
    <vt:lpwstr>DDF63879757BECF1A6CED0688CBA2ECB_43</vt:lpwstr>
  </property>
</Properties>
</file>