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113F3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center"/>
        <w:textAlignment w:val="auto"/>
        <w:rPr>
          <w:rFonts w:hint="eastAsia"/>
          <w:lang w:val="en-US" w:eastAsia="zh-CN"/>
        </w:rPr>
      </w:pPr>
      <w:r>
        <w:rPr>
          <w:rFonts w:hint="eastAsia"/>
          <w:lang w:val="en-US" w:eastAsia="zh-CN"/>
        </w:rPr>
        <w:t>今日动态</w:t>
      </w:r>
    </w:p>
    <w:p w14:paraId="7E575F73">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center"/>
        <w:textAlignment w:val="auto"/>
        <w:rPr>
          <w:rFonts w:hint="eastAsia"/>
          <w:lang w:val="en-US" w:eastAsia="zh-CN"/>
        </w:rPr>
      </w:pPr>
      <w:r>
        <w:rPr>
          <w:rFonts w:hint="eastAsia"/>
          <w:lang w:val="en-US" w:eastAsia="zh-CN"/>
        </w:rPr>
        <w:t>2025.11.6</w:t>
      </w:r>
    </w:p>
    <w:p w14:paraId="7C30E63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一、早晨入园</w:t>
      </w:r>
    </w:p>
    <w:p w14:paraId="277336D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早晨，孩子们开开心心的来到班级，个别幼儿出现了身体不适的情况，但是经过与家长的沟通都顺利解决并安抚了孩子，也希望每一个孩子都能勇敢的说出自己的需求哦！</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840"/>
        <w:gridCol w:w="2840"/>
        <w:gridCol w:w="2840"/>
      </w:tblGrid>
      <w:tr w14:paraId="279CF499">
        <w:tc>
          <w:tcPr>
            <w:tcW w:w="2840" w:type="dxa"/>
          </w:tcPr>
          <w:p w14:paraId="4EA5D0F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12700" b="15875"/>
                  <wp:docPr id="1" name="图片 1" descr="IMG_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9061"/>
                          <pic:cNvPicPr>
                            <a:picLocks noChangeAspect="1"/>
                          </pic:cNvPicPr>
                        </pic:nvPicPr>
                        <pic:blipFill>
                          <a:blip r:embed="rId4"/>
                          <a:stretch>
                            <a:fillRect/>
                          </a:stretch>
                        </pic:blipFill>
                        <pic:spPr>
                          <a:xfrm>
                            <a:off x="0" y="0"/>
                            <a:ext cx="1638300" cy="1228725"/>
                          </a:xfrm>
                          <a:prstGeom prst="rect">
                            <a:avLst/>
                          </a:prstGeom>
                        </pic:spPr>
                      </pic:pic>
                    </a:graphicData>
                  </a:graphic>
                </wp:inline>
              </w:drawing>
            </w:r>
          </w:p>
        </w:tc>
        <w:tc>
          <w:tcPr>
            <w:tcW w:w="2840" w:type="dxa"/>
          </w:tcPr>
          <w:p w14:paraId="0FBC744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12700" b="15875"/>
                  <wp:docPr id="2" name="图片 2" descr="IMG_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9062"/>
                          <pic:cNvPicPr>
                            <a:picLocks noChangeAspect="1"/>
                          </pic:cNvPicPr>
                        </pic:nvPicPr>
                        <pic:blipFill>
                          <a:blip r:embed="rId5"/>
                          <a:stretch>
                            <a:fillRect/>
                          </a:stretch>
                        </pic:blipFill>
                        <pic:spPr>
                          <a:xfrm>
                            <a:off x="0" y="0"/>
                            <a:ext cx="1638300" cy="1228725"/>
                          </a:xfrm>
                          <a:prstGeom prst="rect">
                            <a:avLst/>
                          </a:prstGeom>
                        </pic:spPr>
                      </pic:pic>
                    </a:graphicData>
                  </a:graphic>
                </wp:inline>
              </w:drawing>
            </w:r>
          </w:p>
        </w:tc>
        <w:tc>
          <w:tcPr>
            <w:tcW w:w="2840" w:type="dxa"/>
          </w:tcPr>
          <w:p w14:paraId="0D1214B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12700" b="15875"/>
                  <wp:docPr id="3" name="图片 3" descr="IMG_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9063"/>
                          <pic:cNvPicPr>
                            <a:picLocks noChangeAspect="1"/>
                          </pic:cNvPicPr>
                        </pic:nvPicPr>
                        <pic:blipFill>
                          <a:blip r:embed="rId6"/>
                          <a:stretch>
                            <a:fillRect/>
                          </a:stretch>
                        </pic:blipFill>
                        <pic:spPr>
                          <a:xfrm>
                            <a:off x="0" y="0"/>
                            <a:ext cx="1638300" cy="1228725"/>
                          </a:xfrm>
                          <a:prstGeom prst="rect">
                            <a:avLst/>
                          </a:prstGeom>
                        </pic:spPr>
                      </pic:pic>
                    </a:graphicData>
                  </a:graphic>
                </wp:inline>
              </w:drawing>
            </w:r>
          </w:p>
        </w:tc>
      </w:tr>
    </w:tbl>
    <w:p w14:paraId="572EF42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14:paraId="16B96C5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二、户外活动</w:t>
      </w:r>
    </w:p>
    <w:p w14:paraId="5C607B2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今天的户外活动是滑滑梯，孩子们爬上爬下玩的十分开心，但是在向上攀爬中，常常有鞋子掉落，十分危险，需要老师提醒。</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840"/>
        <w:gridCol w:w="2841"/>
        <w:gridCol w:w="2841"/>
      </w:tblGrid>
      <w:tr w14:paraId="44A3935D">
        <w:tc>
          <w:tcPr>
            <w:tcW w:w="2840" w:type="dxa"/>
          </w:tcPr>
          <w:p w14:paraId="413402E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12700" b="15875"/>
                  <wp:docPr id="4" name="图片 4" descr="IMG_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9119"/>
                          <pic:cNvPicPr>
                            <a:picLocks noChangeAspect="1"/>
                          </pic:cNvPicPr>
                        </pic:nvPicPr>
                        <pic:blipFill>
                          <a:blip r:embed="rId7"/>
                          <a:stretch>
                            <a:fillRect/>
                          </a:stretch>
                        </pic:blipFill>
                        <pic:spPr>
                          <a:xfrm>
                            <a:off x="0" y="0"/>
                            <a:ext cx="1638300" cy="1228725"/>
                          </a:xfrm>
                          <a:prstGeom prst="rect">
                            <a:avLst/>
                          </a:prstGeom>
                        </pic:spPr>
                      </pic:pic>
                    </a:graphicData>
                  </a:graphic>
                </wp:inline>
              </w:drawing>
            </w:r>
          </w:p>
        </w:tc>
        <w:tc>
          <w:tcPr>
            <w:tcW w:w="2841" w:type="dxa"/>
          </w:tcPr>
          <w:p w14:paraId="48F48D0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12700" b="15875"/>
                  <wp:docPr id="5" name="图片 5" descr="IMG_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9132"/>
                          <pic:cNvPicPr>
                            <a:picLocks noChangeAspect="1"/>
                          </pic:cNvPicPr>
                        </pic:nvPicPr>
                        <pic:blipFill>
                          <a:blip r:embed="rId8"/>
                          <a:stretch>
                            <a:fillRect/>
                          </a:stretch>
                        </pic:blipFill>
                        <pic:spPr>
                          <a:xfrm>
                            <a:off x="0" y="0"/>
                            <a:ext cx="1638300" cy="1228725"/>
                          </a:xfrm>
                          <a:prstGeom prst="rect">
                            <a:avLst/>
                          </a:prstGeom>
                        </pic:spPr>
                      </pic:pic>
                    </a:graphicData>
                  </a:graphic>
                </wp:inline>
              </w:drawing>
            </w:r>
          </w:p>
        </w:tc>
        <w:tc>
          <w:tcPr>
            <w:tcW w:w="2841" w:type="dxa"/>
          </w:tcPr>
          <w:p w14:paraId="4CE091B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12700" b="15875"/>
                  <wp:docPr id="6" name="图片 6" descr="IMG_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133"/>
                          <pic:cNvPicPr>
                            <a:picLocks noChangeAspect="1"/>
                          </pic:cNvPicPr>
                        </pic:nvPicPr>
                        <pic:blipFill>
                          <a:blip r:embed="rId9"/>
                          <a:stretch>
                            <a:fillRect/>
                          </a:stretch>
                        </pic:blipFill>
                        <pic:spPr>
                          <a:xfrm>
                            <a:off x="0" y="0"/>
                            <a:ext cx="1638300" cy="1228725"/>
                          </a:xfrm>
                          <a:prstGeom prst="rect">
                            <a:avLst/>
                          </a:prstGeom>
                        </pic:spPr>
                      </pic:pic>
                    </a:graphicData>
                  </a:graphic>
                </wp:inline>
              </w:drawing>
            </w:r>
          </w:p>
        </w:tc>
      </w:tr>
      <w:tr w14:paraId="11A894DF">
        <w:tc>
          <w:tcPr>
            <w:tcW w:w="2840" w:type="dxa"/>
          </w:tcPr>
          <w:p w14:paraId="4323E7F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12700" b="15875"/>
                  <wp:docPr id="7" name="图片 7" descr="IMG_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140"/>
                          <pic:cNvPicPr>
                            <a:picLocks noChangeAspect="1"/>
                          </pic:cNvPicPr>
                        </pic:nvPicPr>
                        <pic:blipFill>
                          <a:blip r:embed="rId10"/>
                          <a:stretch>
                            <a:fillRect/>
                          </a:stretch>
                        </pic:blipFill>
                        <pic:spPr>
                          <a:xfrm>
                            <a:off x="0" y="0"/>
                            <a:ext cx="1638300" cy="1228725"/>
                          </a:xfrm>
                          <a:prstGeom prst="rect">
                            <a:avLst/>
                          </a:prstGeom>
                        </pic:spPr>
                      </pic:pic>
                    </a:graphicData>
                  </a:graphic>
                </wp:inline>
              </w:drawing>
            </w:r>
          </w:p>
        </w:tc>
        <w:tc>
          <w:tcPr>
            <w:tcW w:w="2841" w:type="dxa"/>
          </w:tcPr>
          <w:p w14:paraId="4D2D823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12700" b="15875"/>
                  <wp:docPr id="9" name="图片 9" descr="IMG_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149"/>
                          <pic:cNvPicPr>
                            <a:picLocks noChangeAspect="1"/>
                          </pic:cNvPicPr>
                        </pic:nvPicPr>
                        <pic:blipFill>
                          <a:blip r:embed="rId11"/>
                          <a:stretch>
                            <a:fillRect/>
                          </a:stretch>
                        </pic:blipFill>
                        <pic:spPr>
                          <a:xfrm>
                            <a:off x="0" y="0"/>
                            <a:ext cx="1638300" cy="1228725"/>
                          </a:xfrm>
                          <a:prstGeom prst="rect">
                            <a:avLst/>
                          </a:prstGeom>
                        </pic:spPr>
                      </pic:pic>
                    </a:graphicData>
                  </a:graphic>
                </wp:inline>
              </w:drawing>
            </w:r>
          </w:p>
        </w:tc>
        <w:tc>
          <w:tcPr>
            <w:tcW w:w="2841" w:type="dxa"/>
          </w:tcPr>
          <w:p w14:paraId="766444C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12700" b="15875"/>
                  <wp:docPr id="10" name="图片 10" descr="IMG_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9146"/>
                          <pic:cNvPicPr>
                            <a:picLocks noChangeAspect="1"/>
                          </pic:cNvPicPr>
                        </pic:nvPicPr>
                        <pic:blipFill>
                          <a:blip r:embed="rId12"/>
                          <a:stretch>
                            <a:fillRect/>
                          </a:stretch>
                        </pic:blipFill>
                        <pic:spPr>
                          <a:xfrm>
                            <a:off x="0" y="0"/>
                            <a:ext cx="1638300" cy="1228725"/>
                          </a:xfrm>
                          <a:prstGeom prst="rect">
                            <a:avLst/>
                          </a:prstGeom>
                        </pic:spPr>
                      </pic:pic>
                    </a:graphicData>
                  </a:graphic>
                </wp:inline>
              </w:drawing>
            </w:r>
          </w:p>
        </w:tc>
      </w:tr>
    </w:tbl>
    <w:p w14:paraId="0B2F017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14:paraId="6293729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三、集体活动</w:t>
      </w:r>
    </w:p>
    <w:p w14:paraId="6BAF35C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的集体活动是手势舞《国家》，孩子们都学得很认真，小手跟着节奏有模有样地摆动着。通过这个集体活动，不仅锻炼了孩子们的手部协调能力，还让他们对国家的概念有了更深刻的认识。在学习过程中，有的孩子领悟能力强，很快就掌握了大部分动作，还热心地去帮助身边学得慢的小伙伴；而有的孩子虽然学得稍慢，但也在努力跟上大家的节奏，眼神里满是专注。活动结束后，孩子们都意犹未尽，纷纷表示还想再学更多的手势舞。</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840"/>
        <w:gridCol w:w="2841"/>
        <w:gridCol w:w="2841"/>
      </w:tblGrid>
      <w:tr w14:paraId="5E87673F">
        <w:tc>
          <w:tcPr>
            <w:tcW w:w="2840" w:type="dxa"/>
          </w:tcPr>
          <w:p w14:paraId="4DD9A54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12700" b="15875"/>
                  <wp:docPr id="11" name="图片 11" descr="IMG_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9162"/>
                          <pic:cNvPicPr>
                            <a:picLocks noChangeAspect="1"/>
                          </pic:cNvPicPr>
                        </pic:nvPicPr>
                        <pic:blipFill>
                          <a:blip r:embed="rId13"/>
                          <a:stretch>
                            <a:fillRect/>
                          </a:stretch>
                        </pic:blipFill>
                        <pic:spPr>
                          <a:xfrm>
                            <a:off x="0" y="0"/>
                            <a:ext cx="1638300" cy="1228725"/>
                          </a:xfrm>
                          <a:prstGeom prst="rect">
                            <a:avLst/>
                          </a:prstGeom>
                        </pic:spPr>
                      </pic:pic>
                    </a:graphicData>
                  </a:graphic>
                </wp:inline>
              </w:drawing>
            </w:r>
          </w:p>
        </w:tc>
        <w:tc>
          <w:tcPr>
            <w:tcW w:w="2841" w:type="dxa"/>
          </w:tcPr>
          <w:p w14:paraId="5263264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12700" b="15875"/>
                  <wp:docPr id="12" name="图片 12" descr="IMG_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9164"/>
                          <pic:cNvPicPr>
                            <a:picLocks noChangeAspect="1"/>
                          </pic:cNvPicPr>
                        </pic:nvPicPr>
                        <pic:blipFill>
                          <a:blip r:embed="rId14"/>
                          <a:stretch>
                            <a:fillRect/>
                          </a:stretch>
                        </pic:blipFill>
                        <pic:spPr>
                          <a:xfrm>
                            <a:off x="0" y="0"/>
                            <a:ext cx="1638300" cy="1228725"/>
                          </a:xfrm>
                          <a:prstGeom prst="rect">
                            <a:avLst/>
                          </a:prstGeom>
                        </pic:spPr>
                      </pic:pic>
                    </a:graphicData>
                  </a:graphic>
                </wp:inline>
              </w:drawing>
            </w:r>
          </w:p>
        </w:tc>
        <w:tc>
          <w:tcPr>
            <w:tcW w:w="2841" w:type="dxa"/>
          </w:tcPr>
          <w:p w14:paraId="7214357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12700" b="15875"/>
                  <wp:docPr id="13" name="图片 13" descr="IMG_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9163"/>
                          <pic:cNvPicPr>
                            <a:picLocks noChangeAspect="1"/>
                          </pic:cNvPicPr>
                        </pic:nvPicPr>
                        <pic:blipFill>
                          <a:blip r:embed="rId15"/>
                          <a:stretch>
                            <a:fillRect/>
                          </a:stretch>
                        </pic:blipFill>
                        <pic:spPr>
                          <a:xfrm>
                            <a:off x="0" y="0"/>
                            <a:ext cx="1638300" cy="1228725"/>
                          </a:xfrm>
                          <a:prstGeom prst="rect">
                            <a:avLst/>
                          </a:prstGeom>
                        </pic:spPr>
                      </pic:pic>
                    </a:graphicData>
                  </a:graphic>
                </wp:inline>
              </w:drawing>
            </w:r>
          </w:p>
        </w:tc>
      </w:tr>
    </w:tbl>
    <w:p w14:paraId="4AA01C2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14:paraId="36928C5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四、午餐</w:t>
      </w:r>
    </w:p>
    <w:p w14:paraId="1122815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的午餐是黑米饭、清蒸鸦片鱼、茭白炒胡萝卜和菠菜猪肝汤。大部分孩子都吃得很香，把饭菜吃得干干净净。不过也有个别孩子比较挑食，对蔬菜不太感兴趣，老师耐心地引导他们，告诉他们吃蔬菜能让身体更健康，在老师的鼓励下，这些孩子也尝试着吃了一些蔬菜。</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840"/>
        <w:gridCol w:w="2841"/>
        <w:gridCol w:w="2841"/>
      </w:tblGrid>
      <w:tr w14:paraId="48FBB9A0">
        <w:tc>
          <w:tcPr>
            <w:tcW w:w="2840" w:type="dxa"/>
          </w:tcPr>
          <w:p w14:paraId="49B00C2E">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12700" b="15875"/>
                  <wp:docPr id="14" name="图片 14" descr="IMG_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9180"/>
                          <pic:cNvPicPr>
                            <a:picLocks noChangeAspect="1"/>
                          </pic:cNvPicPr>
                        </pic:nvPicPr>
                        <pic:blipFill>
                          <a:blip r:embed="rId16"/>
                          <a:stretch>
                            <a:fillRect/>
                          </a:stretch>
                        </pic:blipFill>
                        <pic:spPr>
                          <a:xfrm>
                            <a:off x="0" y="0"/>
                            <a:ext cx="1638300" cy="1228725"/>
                          </a:xfrm>
                          <a:prstGeom prst="rect">
                            <a:avLst/>
                          </a:prstGeom>
                        </pic:spPr>
                      </pic:pic>
                    </a:graphicData>
                  </a:graphic>
                </wp:inline>
              </w:drawing>
            </w:r>
          </w:p>
        </w:tc>
        <w:tc>
          <w:tcPr>
            <w:tcW w:w="2841" w:type="dxa"/>
          </w:tcPr>
          <w:p w14:paraId="1A45398C">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12700" b="15875"/>
                  <wp:docPr id="15" name="图片 15" descr="IMG_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9179"/>
                          <pic:cNvPicPr>
                            <a:picLocks noChangeAspect="1"/>
                          </pic:cNvPicPr>
                        </pic:nvPicPr>
                        <pic:blipFill>
                          <a:blip r:embed="rId17"/>
                          <a:stretch>
                            <a:fillRect/>
                          </a:stretch>
                        </pic:blipFill>
                        <pic:spPr>
                          <a:xfrm>
                            <a:off x="0" y="0"/>
                            <a:ext cx="1638300" cy="1228725"/>
                          </a:xfrm>
                          <a:prstGeom prst="rect">
                            <a:avLst/>
                          </a:prstGeom>
                        </pic:spPr>
                      </pic:pic>
                    </a:graphicData>
                  </a:graphic>
                </wp:inline>
              </w:drawing>
            </w:r>
          </w:p>
        </w:tc>
        <w:tc>
          <w:tcPr>
            <w:tcW w:w="2841" w:type="dxa"/>
          </w:tcPr>
          <w:p w14:paraId="08DAAD5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12700" b="15875"/>
                  <wp:docPr id="16" name="图片 16" descr="IMG_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9178"/>
                          <pic:cNvPicPr>
                            <a:picLocks noChangeAspect="1"/>
                          </pic:cNvPicPr>
                        </pic:nvPicPr>
                        <pic:blipFill>
                          <a:blip r:embed="rId18"/>
                          <a:stretch>
                            <a:fillRect/>
                          </a:stretch>
                        </pic:blipFill>
                        <pic:spPr>
                          <a:xfrm>
                            <a:off x="0" y="0"/>
                            <a:ext cx="1638300" cy="1228725"/>
                          </a:xfrm>
                          <a:prstGeom prst="rect">
                            <a:avLst/>
                          </a:prstGeom>
                        </pic:spPr>
                      </pic:pic>
                    </a:graphicData>
                  </a:graphic>
                </wp:inline>
              </w:drawing>
            </w:r>
          </w:p>
        </w:tc>
      </w:tr>
      <w:tr w14:paraId="5AFD7BB9">
        <w:tc>
          <w:tcPr>
            <w:tcW w:w="2840" w:type="dxa"/>
          </w:tcPr>
          <w:p w14:paraId="579473D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12700" b="15875"/>
                  <wp:docPr id="17" name="图片 17" descr="IMG_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9177"/>
                          <pic:cNvPicPr>
                            <a:picLocks noChangeAspect="1"/>
                          </pic:cNvPicPr>
                        </pic:nvPicPr>
                        <pic:blipFill>
                          <a:blip r:embed="rId19"/>
                          <a:stretch>
                            <a:fillRect/>
                          </a:stretch>
                        </pic:blipFill>
                        <pic:spPr>
                          <a:xfrm>
                            <a:off x="0" y="0"/>
                            <a:ext cx="1638300" cy="1228725"/>
                          </a:xfrm>
                          <a:prstGeom prst="rect">
                            <a:avLst/>
                          </a:prstGeom>
                        </pic:spPr>
                      </pic:pic>
                    </a:graphicData>
                  </a:graphic>
                </wp:inline>
              </w:drawing>
            </w:r>
          </w:p>
        </w:tc>
        <w:tc>
          <w:tcPr>
            <w:tcW w:w="2841" w:type="dxa"/>
          </w:tcPr>
          <w:p w14:paraId="5436A19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12700" b="15875"/>
                  <wp:docPr id="18" name="图片 18" descr="IMG_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9176"/>
                          <pic:cNvPicPr>
                            <a:picLocks noChangeAspect="1"/>
                          </pic:cNvPicPr>
                        </pic:nvPicPr>
                        <pic:blipFill>
                          <a:blip r:embed="rId20"/>
                          <a:stretch>
                            <a:fillRect/>
                          </a:stretch>
                        </pic:blipFill>
                        <pic:spPr>
                          <a:xfrm>
                            <a:off x="0" y="0"/>
                            <a:ext cx="1638300" cy="1228725"/>
                          </a:xfrm>
                          <a:prstGeom prst="rect">
                            <a:avLst/>
                          </a:prstGeom>
                        </pic:spPr>
                      </pic:pic>
                    </a:graphicData>
                  </a:graphic>
                </wp:inline>
              </w:drawing>
            </w:r>
          </w:p>
        </w:tc>
        <w:tc>
          <w:tcPr>
            <w:tcW w:w="2841" w:type="dxa"/>
          </w:tcPr>
          <w:p w14:paraId="1E2F72B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vertAlign w:val="baseline"/>
                <w:lang w:val="en-US" w:eastAsia="zh-CN"/>
              </w:rPr>
            </w:pPr>
            <w:bookmarkStart w:id="0" w:name="_GoBack"/>
            <w:r>
              <w:rPr>
                <w:rFonts w:hint="default"/>
                <w:vertAlign w:val="baseline"/>
                <w:lang w:val="en-US" w:eastAsia="zh-CN"/>
              </w:rPr>
              <w:drawing>
                <wp:inline distT="0" distB="0" distL="114300" distR="114300">
                  <wp:extent cx="1638300" cy="1228725"/>
                  <wp:effectExtent l="0" t="0" r="12700" b="15875"/>
                  <wp:docPr id="19" name="图片 19" descr="IMG_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9175"/>
                          <pic:cNvPicPr>
                            <a:picLocks noChangeAspect="1"/>
                          </pic:cNvPicPr>
                        </pic:nvPicPr>
                        <pic:blipFill>
                          <a:blip r:embed="rId21"/>
                          <a:stretch>
                            <a:fillRect/>
                          </a:stretch>
                        </pic:blipFill>
                        <pic:spPr>
                          <a:xfrm>
                            <a:off x="0" y="0"/>
                            <a:ext cx="1638300" cy="1228725"/>
                          </a:xfrm>
                          <a:prstGeom prst="rect">
                            <a:avLst/>
                          </a:prstGeom>
                        </pic:spPr>
                      </pic:pic>
                    </a:graphicData>
                  </a:graphic>
                </wp:inline>
              </w:drawing>
            </w:r>
            <w:bookmarkEnd w:id="0"/>
          </w:p>
        </w:tc>
      </w:tr>
    </w:tbl>
    <w:p w14:paraId="1551217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p>
    <w:p w14:paraId="0CB6F55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五、温馨提示</w:t>
      </w:r>
    </w:p>
    <w:p w14:paraId="1DEA03A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default"/>
          <w:lang w:val="en-US" w:eastAsia="zh-CN"/>
        </w:rPr>
        <w:t>最近我们经常在孩子口袋里面发现钱💰、🍬糖果、玩具、小零食，请各位家长注意以下事项：</w:t>
      </w:r>
    </w:p>
    <w:p w14:paraId="70CE2C6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default"/>
          <w:lang w:val="en-US" w:eastAsia="zh-CN"/>
        </w:rPr>
        <w:t xml:space="preserve"> 入园前，请检查孩子是否带有其他物品，小朋友自制力差，带零食玩具入园会影响孩子的专注力，分散其他孩子的注意力</w:t>
      </w:r>
      <w:r>
        <w:rPr>
          <w:rFonts w:hint="eastAsia"/>
          <w:lang w:val="en-US" w:eastAsia="zh-CN"/>
        </w:rPr>
        <w:t>，</w:t>
      </w:r>
      <w:r>
        <w:rPr>
          <w:rFonts w:hint="default"/>
          <w:lang w:val="en-US" w:eastAsia="zh-CN"/>
        </w:rPr>
        <w:t>让小朋友上课时不注意集中精神认真听讲！！！孩子在吃特殊食物，如糖果</w:t>
      </w:r>
      <w:r>
        <w:rPr>
          <w:rFonts w:hint="eastAsia"/>
          <w:lang w:val="en-US" w:eastAsia="zh-CN"/>
        </w:rPr>
        <w:t>、</w:t>
      </w:r>
      <w:r>
        <w:rPr>
          <w:rFonts w:hint="default"/>
          <w:lang w:val="en-US" w:eastAsia="zh-CN"/>
        </w:rPr>
        <w:t>果冻、瓜子等食品时，容易出现卡喉，甚至造成窒息等危险</w:t>
      </w:r>
      <w:r>
        <w:rPr>
          <w:rFonts w:hint="eastAsia"/>
          <w:lang w:val="en-US" w:eastAsia="zh-CN"/>
        </w:rPr>
        <w:t>。</w:t>
      </w:r>
    </w:p>
    <w:p w14:paraId="1A51982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default"/>
          <w:lang w:val="en-US" w:eastAsia="zh-CN"/>
        </w:rPr>
        <w:t>请家长仔细检查孩子的衣物口袋里是否带有细小或锋利的危险物品如小玩具、硬币、纽扣、别针、尤其女生头上戴的锋利的发夹</w:t>
      </w:r>
      <w:r>
        <w:rPr>
          <w:rFonts w:hint="eastAsia"/>
          <w:lang w:val="en-US" w:eastAsia="zh-CN"/>
        </w:rPr>
        <w:t>。</w:t>
      </w:r>
      <w:r>
        <w:rPr>
          <w:rFonts w:hint="default"/>
          <w:lang w:val="en-US" w:eastAsia="zh-CN"/>
        </w:rPr>
        <w:t>家长平时也要多教导小朋友们不要</w:t>
      </w:r>
      <w:r>
        <w:rPr>
          <w:rFonts w:hint="eastAsia"/>
          <w:lang w:val="en-US" w:eastAsia="zh-CN"/>
        </w:rPr>
        <w:t>把</w:t>
      </w:r>
      <w:r>
        <w:rPr>
          <w:rFonts w:hint="default"/>
          <w:lang w:val="en-US" w:eastAsia="zh-CN"/>
        </w:rPr>
        <w:t>危险物品塞进鼻子</w:t>
      </w:r>
      <w:r>
        <w:rPr>
          <w:rFonts w:hint="eastAsia"/>
          <w:lang w:val="en-US" w:eastAsia="zh-CN"/>
        </w:rPr>
        <w:t>、</w:t>
      </w:r>
      <w:r>
        <w:rPr>
          <w:rFonts w:hint="default"/>
          <w:lang w:val="en-US" w:eastAsia="zh-CN"/>
        </w:rPr>
        <w:t>耳朵、嘴巴里，尤其是一些细小物品，以防造成危险</w:t>
      </w:r>
      <w:r>
        <w:rPr>
          <w:rFonts w:hint="eastAsia"/>
          <w:lang w:val="en-US" w:eastAsia="zh-CN"/>
        </w:rPr>
        <w:t>。</w:t>
      </w:r>
    </w:p>
    <w:p w14:paraId="01D1107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default"/>
          <w:lang w:val="en-US" w:eastAsia="zh-CN"/>
        </w:rPr>
        <w:t>为了避免发生意外，也为了小朋友们的身体健康，请家长们配合老师，请不要让小朋友带零食、玩具等与上学无关的物品入园！谢谢配合🤝</w:t>
      </w:r>
      <w:r>
        <w:rPr>
          <w:rFonts w:hint="eastAsia"/>
          <w:lang w:val="en-US"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字体管家棉花糖">
    <w:panose1 w:val="00020600040101010101"/>
    <w:charset w:val="86"/>
    <w:family w:val="auto"/>
    <w:pitch w:val="default"/>
    <w:sig w:usb0="A00002BF" w:usb1="18EF7CFA" w:usb2="00000016" w:usb3="00000000" w:csb0="00040003" w:csb1="80100000"/>
  </w:font>
  <w:font w:name="Apple Color Emoji">
    <w:panose1 w:val="00000000000000000000"/>
    <w:charset w:val="00"/>
    <w:family w:val="auto"/>
    <w:pitch w:val="default"/>
    <w:sig w:usb0="00000003" w:usb1="18000000" w:usb2="14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693AC21"/>
    <w:rsid w:val="77F61C4D"/>
    <w:rsid w:val="F693AC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13</TotalTime>
  <ScaleCrop>false</ScaleCrop>
  <LinksUpToDate>false</LinksUpToDate>
  <CharactersWithSpaces>0</CharactersWithSpaces>
  <Application>WPS Office_12.1.23540.23540_F1E327BC-269C-435d-A152-05C5408002CA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2025-11-06T12:42:00Z</dcterms:created>
  <dc:creator>花草少年</dc:creator>
  <cp:lastModifiedBy>花草少年</cp:lastModifiedBy>
  <dcterms:modified xsi:type="dcterms:W3CDTF">2025-11-06T12:56:29Z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2052-12.1.23540.23540</vt:lpwstr>
  </property>
  <property fmtid="{D5CDD505-2E9C-101B-9397-08002B2CF9AE}" pid="3" name="ICV">
    <vt:lpwstr>9FC62B810BDA0D0E4E270C6915FAA0BD_41</vt:lpwstr>
  </property>
</Properties>
</file>