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bCs/>
          <w:color w:val="F7964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主题：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有趣的声音</w:t>
      </w:r>
    </w:p>
    <w:bookmarkEnd w:id="0"/>
    <w:p w14:paraId="33D48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82" w:firstLineChars="20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82" w:firstLineChars="200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1.主题来源</w:t>
      </w:r>
    </w:p>
    <w:p w14:paraId="7F42A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35"/>
        <w:textAlignment w:val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声音是由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"http://baike.baidu.com/view/35677.htm"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物体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"http://baike.baidu.com/subview/135986/8050125.htm"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振动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产生的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"http://baike.baidu.com/view/17777.htm"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。是通过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"http://baike.baidu.com/view/298837.htm"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介质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（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"http://baike.baidu.com/view/10696.htm"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空气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或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"http://baike.baidu.com/view/115120.htm"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固体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、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"http://baike.baidu.com/view/115153.htm"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液体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）传播并能被人或动物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"http://baike.baidu.com/view/74919.htm"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听觉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"http://baike.baidu.com/view/60813.htm"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器官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所感知的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"http://baike.baidu.com/view/1160658.htm"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波动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现象。最初发出振动（震动）的物体叫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"http://baike.baidu.com/view/84796.htm"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声源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。声音以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"http://baike.baidu.com/view/68958.htm"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波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的形式振动（震动）传播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，形成声波</w:t>
      </w:r>
      <w:r>
        <w:rPr>
          <w:rFonts w:ascii="Arial" w:hAnsi="Arial" w:cs="Arial"/>
          <w:sz w:val="24"/>
          <w:szCs w:val="24"/>
          <w:shd w:val="clear" w:color="auto" w:fill="FFFFFF"/>
        </w:rPr>
        <w:t>。声音是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"http://baike.baidu.com/subview/17777/8347643.htm" \t "_blank" </w:instrText>
      </w:r>
      <w:r>
        <w:rPr>
          <w:sz w:val="24"/>
          <w:szCs w:val="24"/>
        </w:rPr>
        <w:fldChar w:fldCharType="separate"/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ascii="Arial" w:hAnsi="Arial" w:cs="Arial"/>
          <w:sz w:val="24"/>
          <w:szCs w:val="24"/>
          <w:shd w:val="clear" w:color="auto" w:fill="FFFFFF"/>
        </w:rPr>
        <w:t>通过任何物质传播形成的运动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。声音包括音调、响度和音色三大特征。声音的特性就如同音符一般，构成了生活中一曲曲美妙的乐章，吸引着幼儿关注和倾听。</w:t>
      </w:r>
    </w:p>
    <w:p w14:paraId="55E7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声音是一个奇妙的存在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它与生活息息相伴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人们通过听觉感知世界、理解世界。当孩子们听到生活中各种有趣、奇怪的声音时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总会好奇地询问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：“</w:t>
      </w:r>
      <w:r>
        <w:rPr>
          <w:rFonts w:hint="eastAsia" w:ascii="宋体" w:hAnsi="宋体" w:eastAsia="宋体" w:cs="宋体"/>
          <w:sz w:val="24"/>
          <w:szCs w:val="24"/>
        </w:rPr>
        <w:t>这是什么声音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？”</w:t>
      </w:r>
      <w:r>
        <w:rPr>
          <w:rFonts w:hint="eastAsia" w:ascii="宋体" w:hAnsi="宋体" w:eastAsia="宋体" w:cs="宋体"/>
          <w:sz w:val="24"/>
          <w:szCs w:val="24"/>
        </w:rPr>
        <w:t>他们总是被周围发出的声音所吸引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在我们的生活中有者音各种各样奇妙的声音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声音以它特有的形式吸引着孩子，孩子们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喜</w:t>
      </w:r>
      <w:r>
        <w:rPr>
          <w:rFonts w:hint="eastAsia" w:ascii="宋体" w:hAnsi="宋体" w:eastAsia="宋体" w:cs="宋体"/>
          <w:sz w:val="24"/>
          <w:szCs w:val="24"/>
        </w:rPr>
        <w:t>欢听声音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都</w:t>
      </w:r>
      <w:r>
        <w:rPr>
          <w:rFonts w:hint="eastAsia" w:ascii="宋体" w:hAnsi="宋体" w:eastAsia="宋体" w:cs="宋体"/>
          <w:sz w:val="24"/>
          <w:szCs w:val="24"/>
        </w:rPr>
        <w:t>能表达出对声音的想法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《3-6岁儿童学习与发展指南》(以下简称《指南》)指出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“幼儿的科学学习是在探究具体事物和解决实际问题中，尝试发现事物间的异同和 联系的过程。”“幼儿科学学习的核心是激发探究兴趣，体验探究过程，发展初步的探究能力。”</w:t>
      </w:r>
    </w:p>
    <w:p w14:paraId="69737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2.幼儿经验分析</w:t>
      </w:r>
    </w:p>
    <w:p w14:paraId="0873E948">
      <w:pPr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听觉是人的主要感官，幼儿通过听觉感知世界、理解世界。小班年龄的孩子对周围世界充满无限的好奇，对任何自己感兴趣的东西都会玩玩、试试、摸摸、看看，对能发出声响的东西就尤为感兴趣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宋体" w:hAnsi="宋体" w:cs="Tahoma"/>
          <w:color w:val="000000"/>
          <w:kern w:val="0"/>
          <w:sz w:val="24"/>
          <w:szCs w:val="24"/>
        </w:rPr>
        <w:t>孩子们在捕捉声音时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也</w:t>
      </w:r>
      <w:r>
        <w:rPr>
          <w:rFonts w:hint="eastAsia" w:ascii="宋体" w:hAnsi="宋体" w:cs="Tahoma"/>
          <w:color w:val="000000"/>
          <w:kern w:val="0"/>
          <w:sz w:val="24"/>
          <w:szCs w:val="24"/>
        </w:rPr>
        <w:t>格外敏感。户外活动时，班级的孩子们听到马路边传来的消防车警笛声，便都停下游戏奔走相告着火啦，着火啦！散步时，居民楼里传来“汪汪汪”的狗叫声，孩子们都争相模仿……生活中的声音无处不在，孩子们常常被四周的声音所吸引。</w:t>
      </w:r>
    </w:p>
    <w:p w14:paraId="6B479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72" w:firstLineChars="196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72" w:firstLineChars="196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二、主题目标</w:t>
      </w:r>
    </w:p>
    <w:p w14:paraId="619D6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1.对生活中的声音有好奇，能在找找、听听、玩玩、做做中感知自然界中事物的声音。（科学）</w:t>
      </w:r>
    </w:p>
    <w:p w14:paraId="6AB37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2.活动时，愿意承担一些简单的任务，遇到困难时能够向熟悉的成人寻求帮助。（社会）</w:t>
      </w:r>
    </w:p>
    <w:p w14:paraId="5A52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3.在操作中感知声音的产生，尝试用语言进行简单地讲述。（语言、健康）</w:t>
      </w:r>
    </w:p>
    <w:p w14:paraId="2A02B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4.喜欢好听的声音，能用声音模拟自然界的事物。（艺术）</w:t>
      </w:r>
    </w:p>
    <w:p w14:paraId="7434C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70" w:firstLineChars="196"/>
        <w:outlineLvl w:val="9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5.能根据声音的特征，尝试进行与声音有关的小制作，并在集体中展示介绍自己的作品。（科学、语言）</w:t>
      </w:r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lantagenet Cherokee">
    <w:altName w:val="PMingLiU-ExtB"/>
    <w:panose1 w:val="02020000000000000000"/>
    <w:charset w:val="00"/>
    <w:family w:val="auto"/>
    <w:pitch w:val="default"/>
    <w:sig w:usb0="00000000" w:usb1="00000000" w:usb2="00001000" w:usb3="00000000" w:csb0="200001F3" w:csb1="CDFC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2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3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4799"/>
    <w:rsid w:val="50B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1427</Words>
  <Characters>1453</Characters>
  <Lines>0</Lines>
  <Paragraphs>0</Paragraphs>
  <TotalTime>8</TotalTime>
  <ScaleCrop>false</ScaleCrop>
  <LinksUpToDate>false</LinksUpToDate>
  <CharactersWithSpaces>1458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2025-11-10T05:45:00Z</dcterms:created>
  <dc:creator>86066</dc:creator>
  <cp:lastModifiedBy>此时此刻</cp:lastModifiedBy>
  <dcterms:modified xsi:type="dcterms:W3CDTF">2025-11-11T07:54:36Z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eyJoZGlkIjoiNTAzYzUxMDU5MzVhZmZhNGZmMGZjZjdhOTFmYjMyMjUiLCJ1c2VySWQiOiIzNDc5ODY3NzQifQ==</vt:lpwstr>
  </property>
  <property fmtid="{D5CDD505-2E9C-101B-9397-08002B2CF9AE}" pid="4" name="ICV">
    <vt:lpwstr>BF8671FE625042118228B987DD856CBA_12</vt:lpwstr>
  </property>
</Properties>
</file>