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066406EF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2025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rPr>
          <w:cantSplit/>
          <w:trHeight w:val="2515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有趣的声音（一）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听觉是人的主要感官，幼儿通过听觉感知世界、理解世界。小班年龄的孩子对周围世界充满无限的好奇，对任何自己感兴趣的东西都会玩玩、试试、摸摸、看看，对能发出声响的东西就尤为感兴趣。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班级中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26位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小朋友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能够准确辨别不同小动物的声音；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21位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小朋友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能够准确找到声音源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孩子知道大自然发出的声音，如：雷声、雨声、风声；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孩子们还一起听过钢琴声等乐器的声音，对乐器声音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有着浓厚的兴趣。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因此在本周，我们将带着幼儿一起了解声音的传播介质、声音的产生等性质，在听听、说说、试试中感受声音的存在和奇妙。</w:t>
            </w:r>
          </w:p>
        </w:tc>
      </w:tr>
      <w:tr w14:paraId="029E02FB">
        <w:trPr>
          <w:cantSplit/>
          <w:trHeight w:val="894" w:hRule="atLeast"/>
          <w:jc w:val="center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2EC6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1.对生活中的声音有好奇心，乐于倾听各种声音，感受不同声音的存在。</w:t>
            </w:r>
          </w:p>
          <w:p w14:paraId="3FB1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在看看、</w:t>
            </w:r>
            <w:r>
              <w:rPr>
                <w:rFonts w:hint="eastAsia" w:ascii="宋体" w:hAnsi="宋体" w:cs="宋体"/>
                <w:bCs/>
                <w:szCs w:val="21"/>
              </w:rPr>
              <w:t>找找、听听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说说、学学中</w:t>
            </w:r>
            <w:r>
              <w:rPr>
                <w:rFonts w:hint="eastAsia" w:ascii="宋体" w:hAnsi="宋体" w:cs="宋体"/>
                <w:bCs/>
                <w:szCs w:val="21"/>
              </w:rPr>
              <w:t>，感受声音的奇妙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。</w:t>
            </w:r>
          </w:p>
          <w:p w14:paraId="53A1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3.尝试利用身边的物品制造声音，知道声音通过震动产生。</w:t>
            </w:r>
          </w:p>
        </w:tc>
      </w:tr>
      <w:tr w14:paraId="3F63CF3C">
        <w:trPr>
          <w:cantSplit/>
          <w:trHeight w:val="1367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83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1.创设《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有趣的声音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》的主题氛围，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一次性纸杯制作话筒，并进行装饰；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了解各种各样的乐器，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放置各种材料，让幼儿探索敲击不同材料发出的不同声音；</w:t>
            </w:r>
          </w:p>
          <w:p w14:paraId="0496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在各个区角提供有关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的材料。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如在美工区投放牙膏盒、乐高积木以及一次性纸杯，供幼儿制作吉他和传声筒，并进行装饰；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投放能产生声音的玩具，如制作传声筒、豆豆响筒；在图书区投放关于声音的书籍，如《讨厌的噪音》、《听，这是什么声音》、《最美妙的声音》等。</w:t>
            </w:r>
          </w:p>
        </w:tc>
      </w:tr>
      <w:tr w14:paraId="08C70E54">
        <w:trPr>
          <w:cantSplit/>
          <w:trHeight w:val="923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54A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1.时刻关注自己的体征，不舒服能主动告知老师或阿姨。</w:t>
            </w:r>
          </w:p>
          <w:p w14:paraId="389A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2.天气渐凉，在午睡后或户外活动中能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自主或通过提醒</w:t>
            </w:r>
            <w:r>
              <w:rPr>
                <w:rFonts w:hint="eastAsia" w:ascii="宋体" w:hAnsi="宋体" w:cs="宋体"/>
                <w:bCs/>
                <w:szCs w:val="21"/>
              </w:rPr>
              <w:t>穿脱外套。</w:t>
            </w:r>
          </w:p>
          <w:p w14:paraId="6BC4A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3.秋冬季比较干燥，能在提醒下多喝水，并在户外活动中学会保护自己，玩的过程中学习谦让。</w:t>
            </w:r>
          </w:p>
        </w:tc>
      </w:tr>
      <w:tr w14:paraId="41E0965C">
        <w:trPr>
          <w:cantSplit/>
          <w:trHeight w:val="3294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各种各样的乐器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、制作小电话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装饰小吉他等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益智区:捕鱼游戏、分类游戏、动物匹配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生日派对、帐篷舞会、给宝宝做饭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音乐馆、架子鼓、电话亭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自然角：观察大蒜生长情况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喂养乌龟、给寄居蟹挪窝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1095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 w14:paraId="777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丁：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幼儿对于美工区新投入的材料是否能够使用，以及与材料的互动。</w:t>
            </w:r>
          </w:p>
          <w:p w14:paraId="5FFA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彭：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关注幼儿区域分享交流中的表达是否清晰完整，能不能说出我在什么区域玩什么游戏。</w:t>
            </w:r>
          </w:p>
        </w:tc>
      </w:tr>
      <w:tr w14:paraId="2D332977">
        <w:trPr>
          <w:cantSplit/>
          <w:trHeight w:val="1222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rPr>
          <w:cantSplit/>
          <w:trHeight w:val="845" w:hRule="exact"/>
          <w:jc w:val="center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综合：各种各样的声音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美术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：漂亮的话筒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语言：小黄鸭找妈妈             </w:t>
            </w:r>
          </w:p>
          <w:p w14:paraId="3C4B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科学：制造声音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音乐：大猫小猫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19AF8D">
        <w:trPr>
          <w:cantSplit/>
          <w:trHeight w:val="1793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种子发芽了</w:t>
            </w:r>
          </w:p>
          <w:p w14:paraId="0607D35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电话亭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寄居蟹</w:t>
            </w:r>
          </w:p>
          <w:p w14:paraId="030BBA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 w14:paraId="20FE77D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 w14:paraId="1A5F2EDF">
      <w:pPr>
        <w:ind w:right="210"/>
        <w:jc w:val="righ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</w:rPr>
        <w:t>班级老师：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eastAsia="zh-CN"/>
        </w:rPr>
        <w:t>丁岩</w:t>
      </w:r>
      <w:r>
        <w:rPr>
          <w:rFonts w:hint="eastAsia" w:ascii="宋体" w:hAnsi="宋体" w:cs="宋体"/>
          <w:u w:val="single"/>
        </w:rPr>
        <w:t>、</w:t>
      </w:r>
      <w:r>
        <w:rPr>
          <w:rFonts w:hint="eastAsia" w:ascii="宋体" w:hAnsi="宋体" w:cs="宋体"/>
          <w:u w:val="single"/>
          <w:lang w:val="en-US" w:eastAsia="zh-CN"/>
        </w:rPr>
        <w:t>彭丽颖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丁岩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3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5D39"/>
    <w:rsid w:val="19CF0217"/>
    <w:rsid w:val="308EF970"/>
    <w:rsid w:val="3FEEB566"/>
    <w:rsid w:val="57AE857B"/>
    <w:rsid w:val="7F7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1195</Characters>
  <Lines>0</Lines>
  <Paragraphs>0</Paragraphs>
  <TotalTime>0</TotalTime>
  <ScaleCrop>false</ScaleCrop>
  <LinksUpToDate>false</LinksUpToDate>
  <CharactersWithSpaces>1288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2025-11-10T14:02:00Z</dcterms:created>
  <dc:creator>86066</dc:creator>
  <cp:lastModifiedBy>丁岩</cp:lastModifiedBy>
  <dcterms:modified xsi:type="dcterms:W3CDTF">2025-11-14T15:10:03Z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7174DF50DA814120956FB576B4E70FD9_12</vt:lpwstr>
  </property>
</Properties>
</file>