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A9519">
      <w:pPr>
        <w:rPr>
          <w:rFonts w:hint="eastAsia"/>
          <w:lang w:val="en-US" w:eastAsia="zh-CN"/>
        </w:rPr>
      </w:pPr>
      <w:r>
        <w:rPr>
          <w:rFonts w:hint="eastAsia"/>
          <w:lang w:val="en-US" w:eastAsia="zh-CN"/>
        </w:rPr>
        <w:t>环节一：感汉字的中国审美</w:t>
      </w:r>
    </w:p>
    <w:p w14:paraId="0D8CA2BA">
      <w:pPr>
        <w:rPr>
          <w:rFonts w:hint="eastAsia"/>
          <w:lang w:val="en-US" w:eastAsia="zh-CN"/>
        </w:rPr>
      </w:pPr>
      <w:r>
        <w:rPr>
          <w:rFonts w:hint="eastAsia"/>
          <w:lang w:val="en-US" w:eastAsia="zh-CN"/>
        </w:rPr>
        <w:t>活动1:方正之间的文化之媒</w:t>
      </w:r>
    </w:p>
    <w:p w14:paraId="3AE44418">
      <w:pPr>
        <w:numPr>
          <w:ilvl w:val="0"/>
          <w:numId w:val="1"/>
        </w:numPr>
        <w:rPr>
          <w:rFonts w:hint="eastAsia"/>
          <w:lang w:val="en-US" w:eastAsia="zh-CN"/>
        </w:rPr>
      </w:pPr>
      <w:r>
        <w:rPr>
          <w:rFonts w:hint="eastAsia"/>
          <w:lang w:val="en-US" w:eastAsia="zh-CN"/>
        </w:rPr>
        <w:t>一张“被”热议的纸。</w:t>
      </w:r>
    </w:p>
    <w:p w14:paraId="3D24F445">
      <w:pPr>
        <w:numPr>
          <w:ilvl w:val="0"/>
          <w:numId w:val="2"/>
        </w:numPr>
        <w:rPr>
          <w:rFonts w:hint="eastAsia"/>
          <w:lang w:val="en-US" w:eastAsia="zh-CN"/>
        </w:rPr>
      </w:pPr>
      <w:r>
        <w:rPr>
          <w:rFonts w:hint="eastAsia"/>
          <w:lang w:val="en-US" w:eastAsia="zh-CN"/>
        </w:rPr>
        <w:t>议一议。学生围绕这张纸的字迹展开讨论。</w:t>
      </w:r>
    </w:p>
    <w:p w14:paraId="53334E76">
      <w:pPr>
        <w:numPr>
          <w:ilvl w:val="0"/>
          <w:numId w:val="2"/>
        </w:numPr>
        <w:rPr>
          <w:rFonts w:hint="default"/>
          <w:lang w:val="en-US" w:eastAsia="zh-CN"/>
        </w:rPr>
      </w:pPr>
      <w:r>
        <w:rPr>
          <w:rFonts w:hint="eastAsia"/>
          <w:lang w:val="en-US" w:eastAsia="zh-CN"/>
        </w:rPr>
        <w:t>小调查。学生利用多媒体平板进行现场问卷调查，分析统计结果</w:t>
      </w:r>
    </w:p>
    <w:p w14:paraId="330B16FE">
      <w:pPr>
        <w:numPr>
          <w:ilvl w:val="0"/>
          <w:numId w:val="2"/>
        </w:numPr>
        <w:rPr>
          <w:rFonts w:hint="default"/>
          <w:lang w:val="en-US" w:eastAsia="zh-CN"/>
        </w:rPr>
      </w:pPr>
      <w:r>
        <w:rPr>
          <w:rFonts w:hint="eastAsia"/>
          <w:lang w:val="en-US" w:eastAsia="zh-CN"/>
        </w:rPr>
        <w:t>访一访。根据统计结果，采访不能坚持提笔即练字的学生，说说原因</w:t>
      </w:r>
    </w:p>
    <w:p w14:paraId="7CA072A6">
      <w:pPr>
        <w:numPr>
          <w:ilvl w:val="0"/>
          <w:numId w:val="0"/>
        </w:numPr>
        <w:rPr>
          <w:rFonts w:hint="eastAsia"/>
          <w:lang w:val="en-US" w:eastAsia="zh-CN"/>
        </w:rPr>
      </w:pPr>
      <w:r>
        <w:rPr>
          <w:rFonts w:hint="eastAsia"/>
          <w:lang w:val="en-US" w:eastAsia="zh-CN"/>
        </w:rPr>
        <w:t>教师：写好汉字究竟重不重要，我们带地要不要写好汉字？带着这样的素爱，让我们走进今天的班会，先来看下汉字究竟有多美。（板书：感汉字的中国审美）</w:t>
      </w:r>
    </w:p>
    <w:p w14:paraId="74D329F2">
      <w:pPr>
        <w:numPr>
          <w:ilvl w:val="0"/>
          <w:numId w:val="1"/>
        </w:numPr>
        <w:ind w:left="0" w:leftChars="0" w:firstLine="0" w:firstLineChars="0"/>
        <w:rPr>
          <w:rFonts w:hint="eastAsia"/>
          <w:lang w:val="en-US" w:eastAsia="zh-CN"/>
        </w:rPr>
      </w:pPr>
      <w:r>
        <w:rPr>
          <w:rFonts w:hint="eastAsia"/>
          <w:lang w:val="en-US" w:eastAsia="zh-CN"/>
        </w:rPr>
        <w:t>萃图成字，感起源之美</w:t>
      </w:r>
    </w:p>
    <w:p w14:paraId="337B57C0">
      <w:pPr>
        <w:numPr>
          <w:ilvl w:val="0"/>
          <w:numId w:val="3"/>
        </w:numPr>
        <w:ind w:leftChars="0"/>
        <w:rPr>
          <w:rFonts w:hint="eastAsia"/>
          <w:lang w:val="en-US" w:eastAsia="zh-CN"/>
        </w:rPr>
      </w:pPr>
      <w:r>
        <w:rPr>
          <w:rFonts w:hint="eastAsia"/>
          <w:lang w:val="en-US" w:eastAsia="zh-CN"/>
        </w:rPr>
        <w:t>动画引导。学生欣赏汉字起源动画视频，分享感受到的汉字起源之美。</w:t>
      </w:r>
    </w:p>
    <w:p w14:paraId="2FEC9AA1">
      <w:pPr>
        <w:numPr>
          <w:ilvl w:val="0"/>
          <w:numId w:val="3"/>
        </w:numPr>
        <w:ind w:leftChars="0"/>
        <w:rPr>
          <w:rFonts w:hint="default"/>
          <w:lang w:val="en-US" w:eastAsia="zh-CN"/>
        </w:rPr>
      </w:pPr>
      <w:r>
        <w:rPr>
          <w:rFonts w:hint="eastAsia"/>
          <w:lang w:val="en-US" w:eastAsia="zh-CN"/>
        </w:rPr>
        <w:t>猜一猜。赏析本班学生手绘甲骨文画作，猜猜其中藏着哪些甲骨文？</w:t>
      </w:r>
    </w:p>
    <w:p w14:paraId="34313BAF">
      <w:pPr>
        <w:numPr>
          <w:ilvl w:val="0"/>
          <w:numId w:val="3"/>
        </w:numPr>
        <w:ind w:leftChars="0"/>
        <w:rPr>
          <w:rFonts w:hint="default"/>
          <w:lang w:val="en-US" w:eastAsia="zh-CN"/>
        </w:rPr>
      </w:pPr>
      <w:r>
        <w:rPr>
          <w:rFonts w:hint="eastAsia"/>
          <w:lang w:val="en-US" w:eastAsia="zh-CN"/>
        </w:rPr>
        <w:t>访一访。采访画作着，介绍创作意图。预设：视频资料《甲骨文申请出战杭州亚运会》</w:t>
      </w:r>
    </w:p>
    <w:p w14:paraId="6E3A0449">
      <w:pPr>
        <w:numPr>
          <w:ilvl w:val="0"/>
          <w:numId w:val="3"/>
        </w:numPr>
        <w:ind w:leftChars="0"/>
        <w:rPr>
          <w:rFonts w:hint="default"/>
          <w:lang w:val="en-US" w:eastAsia="zh-CN"/>
        </w:rPr>
      </w:pPr>
      <w:r>
        <w:rPr>
          <w:rFonts w:hint="eastAsia"/>
          <w:lang w:val="en-US" w:eastAsia="zh-CN"/>
        </w:rPr>
        <w:t>老师小结：我们的祖先萃图成字，将汉字与自然完美结合，从缘起就赋予了我们的汉字独特的美。</w:t>
      </w:r>
    </w:p>
    <w:p w14:paraId="3ADAD355">
      <w:pPr>
        <w:numPr>
          <w:ilvl w:val="0"/>
          <w:numId w:val="1"/>
        </w:numPr>
        <w:ind w:left="0" w:leftChars="0" w:firstLine="0" w:firstLineChars="0"/>
        <w:rPr>
          <w:rFonts w:hint="eastAsia"/>
          <w:lang w:val="en-US" w:eastAsia="zh-CN"/>
        </w:rPr>
      </w:pPr>
      <w:r>
        <w:rPr>
          <w:rFonts w:hint="eastAsia"/>
          <w:lang w:val="en-US" w:eastAsia="zh-CN"/>
        </w:rPr>
        <w:t>源远流畅，感演变之美。</w:t>
      </w:r>
    </w:p>
    <w:p w14:paraId="79343CD0">
      <w:pPr>
        <w:numPr>
          <w:ilvl w:val="0"/>
          <w:numId w:val="4"/>
        </w:numPr>
        <w:ind w:leftChars="0"/>
        <w:rPr>
          <w:rFonts w:hint="eastAsia"/>
          <w:lang w:val="en-US" w:eastAsia="zh-CN"/>
        </w:rPr>
      </w:pPr>
      <w:r>
        <w:rPr>
          <w:rFonts w:hint="eastAsia"/>
          <w:lang w:val="en-US" w:eastAsia="zh-CN"/>
        </w:rPr>
        <w:t>情境展示。班级小书法迷展示研究汉字演变过程的成果，并组织交流感受</w:t>
      </w:r>
    </w:p>
    <w:p w14:paraId="588D29BE">
      <w:pPr>
        <w:numPr>
          <w:ilvl w:val="0"/>
          <w:numId w:val="4"/>
        </w:numPr>
        <w:ind w:leftChars="0"/>
        <w:rPr>
          <w:rFonts w:hint="default"/>
          <w:lang w:val="en-US" w:eastAsia="zh-CN"/>
        </w:rPr>
      </w:pPr>
      <w:r>
        <w:rPr>
          <w:rFonts w:hint="eastAsia"/>
          <w:lang w:val="en-US" w:eastAsia="zh-CN"/>
        </w:rPr>
        <w:t>作品欣赏：展示欣赏一组毛泽东主席的书法作品，并组织交流感受。</w:t>
      </w:r>
    </w:p>
    <w:p w14:paraId="0DF40857">
      <w:pPr>
        <w:numPr>
          <w:ilvl w:val="0"/>
          <w:numId w:val="1"/>
        </w:numPr>
        <w:ind w:left="0" w:leftChars="0" w:firstLine="0" w:firstLineChars="0"/>
        <w:rPr>
          <w:rFonts w:hint="eastAsia"/>
          <w:lang w:val="en-US" w:eastAsia="zh-CN"/>
        </w:rPr>
      </w:pPr>
      <w:r>
        <w:rPr>
          <w:rFonts w:hint="eastAsia"/>
          <w:lang w:val="en-US" w:eastAsia="zh-CN"/>
        </w:rPr>
        <w:t>教师小结：同学们，我们的汉字是唯一形成“书法”艺术的文字，也是绵延千年而从未中断的历史，更承载着方正之间的文化之美。</w:t>
      </w:r>
    </w:p>
    <w:p w14:paraId="6FC8A2D2">
      <w:pPr>
        <w:numPr>
          <w:ilvl w:val="0"/>
          <w:numId w:val="0"/>
        </w:numPr>
        <w:ind w:leftChars="0"/>
        <w:rPr>
          <w:rFonts w:hint="default"/>
          <w:lang w:val="en-US" w:eastAsia="zh-CN"/>
        </w:rPr>
      </w:pPr>
    </w:p>
    <w:p w14:paraId="599A5508">
      <w:pPr>
        <w:numPr>
          <w:ilvl w:val="0"/>
          <w:numId w:val="0"/>
        </w:numPr>
        <w:ind w:leftChars="0"/>
        <w:rPr>
          <w:rFonts w:hint="eastAsia"/>
          <w:lang w:val="en-US" w:eastAsia="zh-CN"/>
        </w:rPr>
      </w:pPr>
      <w:r>
        <w:rPr>
          <w:rFonts w:hint="eastAsia"/>
          <w:lang w:val="en-US" w:eastAsia="zh-CN"/>
        </w:rPr>
        <w:t>活动2:方正之间的内核之美</w:t>
      </w:r>
    </w:p>
    <w:p w14:paraId="50FE6B38">
      <w:pPr>
        <w:numPr>
          <w:ilvl w:val="0"/>
          <w:numId w:val="5"/>
        </w:numPr>
        <w:ind w:leftChars="0"/>
        <w:rPr>
          <w:rFonts w:hint="eastAsia"/>
          <w:lang w:val="en-US" w:eastAsia="zh-CN"/>
        </w:rPr>
      </w:pPr>
      <w:r>
        <w:rPr>
          <w:rFonts w:hint="eastAsia"/>
          <w:lang w:val="en-US" w:eastAsia="zh-CN"/>
        </w:rPr>
        <w:t>议一议内核之美。</w:t>
      </w:r>
    </w:p>
    <w:p w14:paraId="0137F209">
      <w:pPr>
        <w:numPr>
          <w:ilvl w:val="0"/>
          <w:numId w:val="6"/>
        </w:numPr>
        <w:rPr>
          <w:rFonts w:hint="eastAsia"/>
          <w:lang w:val="en-US" w:eastAsia="zh-CN"/>
        </w:rPr>
      </w:pPr>
      <w:r>
        <w:rPr>
          <w:rFonts w:hint="eastAsia"/>
          <w:lang w:val="en-US" w:eastAsia="zh-CN"/>
        </w:rPr>
        <w:t>议一议。学生看汉字卡片，议一议“孝”字的内核之美</w:t>
      </w:r>
    </w:p>
    <w:p w14:paraId="6B221BEF">
      <w:pPr>
        <w:numPr>
          <w:ilvl w:val="0"/>
          <w:numId w:val="0"/>
        </w:numPr>
        <w:rPr>
          <w:rFonts w:hint="eastAsia"/>
          <w:lang w:val="en-US" w:eastAsia="zh-CN"/>
        </w:rPr>
      </w:pPr>
      <w:r>
        <w:rPr>
          <w:rFonts w:hint="eastAsia"/>
          <w:lang w:val="en-US" w:eastAsia="zh-CN"/>
        </w:rPr>
        <w:t>预设1:学生可能认为“孝”字上面是一个老，下面是一个子，就像一个孩子在搀扶着老人。</w:t>
      </w:r>
    </w:p>
    <w:p w14:paraId="58928057">
      <w:pPr>
        <w:numPr>
          <w:ilvl w:val="0"/>
          <w:numId w:val="0"/>
        </w:numPr>
        <w:rPr>
          <w:rFonts w:hint="eastAsia"/>
          <w:lang w:val="en-US" w:eastAsia="zh-CN"/>
        </w:rPr>
      </w:pPr>
      <w:r>
        <w:rPr>
          <w:rFonts w:hint="eastAsia"/>
          <w:lang w:val="en-US" w:eastAsia="zh-CN"/>
        </w:rPr>
        <w:t>预设2:学生kennel认为“孝”是他们互相搀扶。小时候，老人搀扶着孩子，长大后，孩子搀扶着老人。</w:t>
      </w:r>
    </w:p>
    <w:p w14:paraId="7BA28005">
      <w:pPr>
        <w:numPr>
          <w:ilvl w:val="0"/>
          <w:numId w:val="0"/>
        </w:numPr>
        <w:rPr>
          <w:rFonts w:hint="eastAsia"/>
          <w:lang w:val="en-US" w:eastAsia="zh-CN"/>
        </w:rPr>
      </w:pPr>
      <w:r>
        <w:rPr>
          <w:rFonts w:hint="eastAsia"/>
          <w:lang w:val="en-US" w:eastAsia="zh-CN"/>
        </w:rPr>
        <w:t>教师小结：你养我长大，我陪你到老，中华民族源远流长的内核之美就浓缩在老在这一个个美丽的汉字中。</w:t>
      </w:r>
    </w:p>
    <w:p w14:paraId="3FD1D4F0">
      <w:pPr>
        <w:numPr>
          <w:ilvl w:val="0"/>
          <w:numId w:val="6"/>
        </w:numPr>
        <w:ind w:left="0" w:leftChars="0" w:firstLine="0" w:firstLineChars="0"/>
        <w:rPr>
          <w:rFonts w:hint="eastAsia"/>
          <w:lang w:val="en-US" w:eastAsia="zh-CN"/>
        </w:rPr>
      </w:pPr>
      <w:r>
        <w:rPr>
          <w:rFonts w:hint="eastAsia"/>
          <w:lang w:val="en-US" w:eastAsia="zh-CN"/>
        </w:rPr>
        <w:t>小组合作议一议，信封内汉字的内核纸媒，学生拿出老师准备的信封，小组合作，议一议这些汉字的内核之美。</w:t>
      </w:r>
    </w:p>
    <w:p w14:paraId="4D1DD103">
      <w:pPr>
        <w:numPr>
          <w:ilvl w:val="0"/>
          <w:numId w:val="6"/>
        </w:numPr>
        <w:ind w:left="0" w:leftChars="0" w:firstLine="0" w:firstLineChars="0"/>
        <w:rPr>
          <w:rFonts w:hint="default"/>
          <w:lang w:val="en-US" w:eastAsia="zh-CN"/>
        </w:rPr>
      </w:pPr>
      <w:r>
        <w:rPr>
          <w:rFonts w:hint="eastAsia"/>
          <w:lang w:val="en-US" w:eastAsia="zh-CN"/>
        </w:rPr>
        <w:t>个小组代表交流这些汉字的内核之美</w:t>
      </w:r>
    </w:p>
    <w:p w14:paraId="3BD51E4E">
      <w:pPr>
        <w:numPr>
          <w:ilvl w:val="0"/>
          <w:numId w:val="5"/>
        </w:numPr>
        <w:ind w:left="0" w:leftChars="0" w:firstLine="0" w:firstLineChars="0"/>
        <w:rPr>
          <w:rFonts w:hint="eastAsia"/>
          <w:lang w:val="en-US" w:eastAsia="zh-CN"/>
        </w:rPr>
      </w:pPr>
      <w:r>
        <w:rPr>
          <w:rFonts w:hint="eastAsia"/>
          <w:lang w:val="en-US" w:eastAsia="zh-CN"/>
        </w:rPr>
        <w:t>唱一唱。学生唱一唱社会主义核心价值观之歌，进一步感受汉字的内核之美。</w:t>
      </w:r>
    </w:p>
    <w:p w14:paraId="550B6613">
      <w:pPr>
        <w:numPr>
          <w:ilvl w:val="0"/>
          <w:numId w:val="5"/>
        </w:numPr>
        <w:ind w:left="0" w:leftChars="0" w:firstLine="0" w:firstLineChars="0"/>
        <w:rPr>
          <w:rFonts w:hint="default"/>
          <w:lang w:val="en-US" w:eastAsia="zh-CN"/>
        </w:rPr>
      </w:pPr>
      <w:r>
        <w:rPr>
          <w:rFonts w:hint="eastAsia"/>
          <w:lang w:val="en-US" w:eastAsia="zh-CN"/>
        </w:rPr>
        <w:t>教师小结：同学们，这就是人民有信仰，国家有力量，民族有希望。这就是方正之间的内核之美</w:t>
      </w:r>
    </w:p>
    <w:p w14:paraId="33A0B235">
      <w:pPr>
        <w:numPr>
          <w:ilvl w:val="0"/>
          <w:numId w:val="0"/>
        </w:numPr>
        <w:ind w:leftChars="0"/>
        <w:rPr>
          <w:rFonts w:hint="eastAsia"/>
          <w:lang w:val="en-US" w:eastAsia="zh-CN"/>
        </w:rPr>
      </w:pPr>
    </w:p>
    <w:p w14:paraId="6C7C92CB">
      <w:pPr>
        <w:numPr>
          <w:ilvl w:val="0"/>
          <w:numId w:val="0"/>
        </w:numPr>
        <w:ind w:leftChars="0"/>
        <w:rPr>
          <w:rFonts w:hint="eastAsia"/>
          <w:lang w:val="en-US" w:eastAsia="zh-CN"/>
        </w:rPr>
      </w:pPr>
      <w:r>
        <w:rPr>
          <w:rFonts w:hint="eastAsia"/>
          <w:lang w:val="en-US" w:eastAsia="zh-CN"/>
        </w:rPr>
        <w:t>活动3:方正之间的创新之美</w:t>
      </w:r>
    </w:p>
    <w:p w14:paraId="3D3AD048">
      <w:pPr>
        <w:numPr>
          <w:ilvl w:val="0"/>
          <w:numId w:val="7"/>
        </w:numPr>
        <w:ind w:leftChars="0"/>
        <w:rPr>
          <w:rFonts w:hint="eastAsia"/>
          <w:lang w:val="en-US" w:eastAsia="zh-CN"/>
        </w:rPr>
      </w:pPr>
      <w:r>
        <w:rPr>
          <w:rFonts w:hint="eastAsia"/>
          <w:lang w:val="en-US" w:eastAsia="zh-CN"/>
        </w:rPr>
        <w:t>欣赏城市名片，感受汉字的创新之美</w:t>
      </w:r>
    </w:p>
    <w:p w14:paraId="70E84406">
      <w:pPr>
        <w:numPr>
          <w:ilvl w:val="0"/>
          <w:numId w:val="8"/>
        </w:numPr>
        <w:rPr>
          <w:rFonts w:hint="eastAsia"/>
          <w:lang w:val="en-US" w:eastAsia="zh-CN"/>
        </w:rPr>
      </w:pPr>
      <w:r>
        <w:rPr>
          <w:rFonts w:hint="eastAsia"/>
          <w:lang w:val="en-US" w:eastAsia="zh-CN"/>
        </w:rPr>
        <w:t>猜一猜。学生猜一猜杭州的汉字名片并说说是怎么猜到的。</w:t>
      </w:r>
    </w:p>
    <w:p w14:paraId="4323A3BE">
      <w:pPr>
        <w:numPr>
          <w:ilvl w:val="0"/>
          <w:numId w:val="8"/>
        </w:numPr>
        <w:rPr>
          <w:rFonts w:hint="default"/>
          <w:lang w:val="en-US" w:eastAsia="zh-CN"/>
        </w:rPr>
      </w:pPr>
      <w:r>
        <w:rPr>
          <w:rFonts w:hint="eastAsia"/>
          <w:lang w:val="en-US" w:eastAsia="zh-CN"/>
        </w:rPr>
        <w:t>赏一赏。学生欣赏江苏13座城市的汉字名片，并说说自己最喜欢的汉字名片及原因，感受汉字的创新之美</w:t>
      </w:r>
    </w:p>
    <w:p w14:paraId="442CDCC6">
      <w:pPr>
        <w:numPr>
          <w:ilvl w:val="0"/>
          <w:numId w:val="0"/>
        </w:numPr>
        <w:rPr>
          <w:rFonts w:hint="eastAsia"/>
          <w:lang w:val="en-US" w:eastAsia="zh-CN"/>
        </w:rPr>
      </w:pPr>
      <w:r>
        <w:rPr>
          <w:rFonts w:hint="eastAsia"/>
          <w:lang w:val="en-US" w:eastAsia="zh-CN"/>
        </w:rPr>
        <w:t>老师小结：汉字独一无二的表义性，使它能根据地方特色即时代发展进行创新，不断焕发这新的活力，展现汉字的创新之美。</w:t>
      </w:r>
    </w:p>
    <w:p w14:paraId="3D79282C">
      <w:pPr>
        <w:numPr>
          <w:ilvl w:val="0"/>
          <w:numId w:val="0"/>
        </w:numPr>
        <w:rPr>
          <w:rFonts w:hint="default"/>
          <w:lang w:val="en-US" w:eastAsia="zh-CN"/>
        </w:rPr>
      </w:pPr>
      <w:r>
        <w:rPr>
          <w:rFonts w:hint="eastAsia"/>
          <w:lang w:val="en-US" w:eastAsia="zh-CN"/>
        </w:rPr>
        <w:t>2.华流既是顶流，分享汉字创新之美</w:t>
      </w:r>
    </w:p>
    <w:p w14:paraId="310AAA2F">
      <w:pPr>
        <w:numPr>
          <w:ilvl w:val="0"/>
          <w:numId w:val="0"/>
        </w:numPr>
        <w:rPr>
          <w:rFonts w:hint="eastAsia"/>
          <w:lang w:val="en-US" w:eastAsia="zh-CN"/>
        </w:rPr>
      </w:pPr>
      <w:r>
        <w:rPr>
          <w:rFonts w:hint="eastAsia"/>
          <w:lang w:val="en-US" w:eastAsia="zh-CN"/>
        </w:rPr>
        <w:t>导入：汉字的创新之美不仅体现在此，它还融入了我们的生活，成为一种新的潮流，是呢还搜大家的喜爱，生活中，你发现这种汉字时尚了嘛？</w:t>
      </w:r>
    </w:p>
    <w:p w14:paraId="32639596">
      <w:pPr>
        <w:numPr>
          <w:ilvl w:val="0"/>
          <w:numId w:val="0"/>
        </w:numPr>
        <w:rPr>
          <w:rFonts w:hint="eastAsia"/>
          <w:lang w:val="en-US" w:eastAsia="zh-CN"/>
        </w:rPr>
      </w:pPr>
      <w:r>
        <w:rPr>
          <w:rFonts w:hint="eastAsia"/>
          <w:lang w:val="en-US" w:eastAsia="zh-CN"/>
        </w:rPr>
        <w:t>生活分享：学生分享生活中发现的汉字创新之美</w:t>
      </w:r>
    </w:p>
    <w:p w14:paraId="68C9EDF5">
      <w:pPr>
        <w:numPr>
          <w:ilvl w:val="0"/>
          <w:numId w:val="0"/>
        </w:numPr>
        <w:rPr>
          <w:rFonts w:hint="eastAsia"/>
          <w:lang w:val="en-US" w:eastAsia="zh-CN"/>
        </w:rPr>
      </w:pPr>
      <w:r>
        <w:rPr>
          <w:rFonts w:hint="eastAsia"/>
          <w:lang w:val="en-US" w:eastAsia="zh-CN"/>
        </w:rPr>
        <w:t>预设：学生从衣食住行各个方面风向发现的汉字新时尚</w:t>
      </w:r>
    </w:p>
    <w:p w14:paraId="6CD921D5">
      <w:pPr>
        <w:numPr>
          <w:ilvl w:val="0"/>
          <w:numId w:val="7"/>
        </w:numPr>
        <w:ind w:left="0" w:leftChars="0" w:firstLine="0" w:firstLineChars="0"/>
        <w:rPr>
          <w:rFonts w:hint="eastAsia"/>
          <w:lang w:val="en-US" w:eastAsia="zh-CN"/>
        </w:rPr>
      </w:pPr>
      <w:r>
        <w:rPr>
          <w:rFonts w:hint="eastAsia"/>
          <w:lang w:val="en-US" w:eastAsia="zh-CN"/>
        </w:rPr>
        <w:t>教师小结：人们的衣食住行处处都有汉字展新颜的身影。汉字之美更古不变，美在文化，美在内核，美在创新，一美在它生生不息的生命力。</w:t>
      </w:r>
    </w:p>
    <w:p w14:paraId="3386BC41">
      <w:pPr>
        <w:widowControl w:val="0"/>
        <w:numPr>
          <w:ilvl w:val="0"/>
          <w:numId w:val="0"/>
        </w:numPr>
        <w:jc w:val="both"/>
        <w:rPr>
          <w:rFonts w:hint="default"/>
          <w:lang w:val="en-US" w:eastAsia="zh-CN"/>
        </w:rPr>
      </w:pPr>
    </w:p>
    <w:p w14:paraId="40B3A053">
      <w:pPr>
        <w:widowControl w:val="0"/>
        <w:numPr>
          <w:ilvl w:val="0"/>
          <w:numId w:val="0"/>
        </w:numPr>
        <w:jc w:val="both"/>
        <w:rPr>
          <w:rFonts w:hint="eastAsia"/>
          <w:lang w:val="en-US" w:eastAsia="zh-CN"/>
        </w:rPr>
      </w:pPr>
      <w:r>
        <w:rPr>
          <w:rFonts w:hint="eastAsia"/>
          <w:lang w:val="en-US" w:eastAsia="zh-CN"/>
        </w:rPr>
        <w:t>【设计意图】儿童和儿童生活是德育的起点。从儿童的生活出发，以同伴手绘创作、情境展示，小组合作议一议、唱一唱、猜一猜、生活分享等学生喜闻乐见的活动，分别从汉字的文化、内核、创新三个唯独，让学生在沉浸式的体验中感受到文字中的中国审美，激发学生内心对中国审美的认同，增强其文化自信。</w:t>
      </w:r>
    </w:p>
    <w:p w14:paraId="4E636A3C">
      <w:pPr>
        <w:widowControl w:val="0"/>
        <w:numPr>
          <w:ilvl w:val="0"/>
          <w:numId w:val="0"/>
        </w:numPr>
        <w:jc w:val="both"/>
        <w:rPr>
          <w:rFonts w:hint="eastAsia"/>
          <w:lang w:val="en-US" w:eastAsia="zh-CN"/>
        </w:rPr>
      </w:pPr>
    </w:p>
    <w:p w14:paraId="006F7C8A">
      <w:pPr>
        <w:widowControl w:val="0"/>
        <w:numPr>
          <w:ilvl w:val="0"/>
          <w:numId w:val="0"/>
        </w:numPr>
        <w:jc w:val="center"/>
        <w:rPr>
          <w:rFonts w:hint="eastAsia"/>
          <w:lang w:val="en-US" w:eastAsia="zh-CN"/>
        </w:rPr>
      </w:pPr>
      <w:r>
        <w:rPr>
          <w:rFonts w:hint="eastAsia"/>
          <w:lang w:val="en-US" w:eastAsia="zh-CN"/>
        </w:rPr>
        <w:t>环节二：叹汉字的中国力量</w:t>
      </w:r>
    </w:p>
    <w:p w14:paraId="0591CB89">
      <w:pPr>
        <w:widowControl w:val="0"/>
        <w:numPr>
          <w:ilvl w:val="0"/>
          <w:numId w:val="0"/>
        </w:numPr>
        <w:jc w:val="both"/>
        <w:rPr>
          <w:rFonts w:hint="eastAsia"/>
          <w:lang w:val="en-US" w:eastAsia="zh-CN"/>
        </w:rPr>
      </w:pPr>
      <w:r>
        <w:rPr>
          <w:rFonts w:hint="eastAsia"/>
          <w:lang w:val="en-US" w:eastAsia="zh-CN"/>
        </w:rPr>
        <w:t>活动1:中国力量攻克汉字危机</w:t>
      </w:r>
    </w:p>
    <w:p w14:paraId="40A4623B">
      <w:pPr>
        <w:widowControl w:val="0"/>
        <w:numPr>
          <w:ilvl w:val="0"/>
          <w:numId w:val="9"/>
        </w:numPr>
        <w:jc w:val="both"/>
        <w:rPr>
          <w:rFonts w:hint="eastAsia"/>
          <w:lang w:val="en-US" w:eastAsia="zh-CN"/>
        </w:rPr>
      </w:pPr>
      <w:r>
        <w:rPr>
          <w:rFonts w:hint="eastAsia"/>
          <w:lang w:val="en-US" w:eastAsia="zh-CN"/>
        </w:rPr>
        <w:t>汉字故事，闻中国力量</w:t>
      </w:r>
    </w:p>
    <w:p w14:paraId="47EC1F5E">
      <w:pPr>
        <w:widowControl w:val="0"/>
        <w:numPr>
          <w:ilvl w:val="0"/>
          <w:numId w:val="0"/>
        </w:numPr>
        <w:jc w:val="both"/>
        <w:rPr>
          <w:rFonts w:hint="eastAsia"/>
          <w:lang w:val="en-US" w:eastAsia="zh-CN"/>
        </w:rPr>
      </w:pPr>
      <w:r>
        <w:rPr>
          <w:rFonts w:hint="eastAsia"/>
          <w:lang w:val="en-US" w:eastAsia="zh-CN"/>
        </w:rPr>
        <w:t>信息老师讲述信息时代攻克汉字危机的小故事。今天我像个你们分享的是科技让汉字遭遇小危机的故事。</w:t>
      </w:r>
    </w:p>
    <w:p w14:paraId="0D2801C6">
      <w:pPr>
        <w:widowControl w:val="0"/>
        <w:numPr>
          <w:ilvl w:val="0"/>
          <w:numId w:val="9"/>
        </w:numPr>
        <w:ind w:left="0" w:leftChars="0" w:firstLine="0" w:firstLineChars="0"/>
        <w:jc w:val="both"/>
        <w:rPr>
          <w:rFonts w:hint="eastAsia"/>
          <w:lang w:val="en-US" w:eastAsia="zh-CN"/>
        </w:rPr>
      </w:pPr>
      <w:r>
        <w:rPr>
          <w:rFonts w:hint="eastAsia"/>
          <w:lang w:val="en-US" w:eastAsia="zh-CN"/>
        </w:rPr>
        <w:t>交流感受，叹中国力量</w:t>
      </w:r>
    </w:p>
    <w:p w14:paraId="708CAC09">
      <w:pPr>
        <w:widowControl w:val="0"/>
        <w:numPr>
          <w:ilvl w:val="0"/>
          <w:numId w:val="0"/>
        </w:numPr>
        <w:ind w:leftChars="0"/>
        <w:jc w:val="both"/>
        <w:rPr>
          <w:rFonts w:hint="default"/>
          <w:lang w:val="en-US" w:eastAsia="zh-CN"/>
        </w:rPr>
      </w:pPr>
      <w:r>
        <w:rPr>
          <w:rFonts w:hint="eastAsia"/>
          <w:lang w:val="en-US" w:eastAsia="zh-CN"/>
        </w:rPr>
        <w:t>启发思考：学生结合课前热议，交流听完汉字故事之后的思考</w:t>
      </w:r>
    </w:p>
    <w:p w14:paraId="56F241BE">
      <w:pPr>
        <w:widowControl w:val="0"/>
        <w:numPr>
          <w:ilvl w:val="0"/>
          <w:numId w:val="0"/>
        </w:numPr>
        <w:ind w:leftChars="0"/>
        <w:jc w:val="both"/>
        <w:rPr>
          <w:rFonts w:hint="eastAsia"/>
          <w:lang w:val="en-US" w:eastAsia="zh-CN"/>
        </w:rPr>
      </w:pPr>
      <w:r>
        <w:rPr>
          <w:rFonts w:hint="eastAsia"/>
          <w:lang w:val="en-US" w:eastAsia="zh-CN"/>
        </w:rPr>
        <w:t>预设1:学生可能会说，原来我们的汉字曾经面临过危机，是科学家们的不懈努力才让他焕发出新的活力。</w:t>
      </w:r>
    </w:p>
    <w:p w14:paraId="02277F31">
      <w:pPr>
        <w:widowControl w:val="0"/>
        <w:numPr>
          <w:ilvl w:val="0"/>
          <w:numId w:val="0"/>
        </w:numPr>
        <w:ind w:leftChars="0"/>
        <w:jc w:val="both"/>
        <w:rPr>
          <w:rFonts w:hint="eastAsia"/>
          <w:lang w:val="en-US" w:eastAsia="zh-CN"/>
        </w:rPr>
      </w:pPr>
      <w:r>
        <w:rPr>
          <w:rFonts w:hint="eastAsia"/>
          <w:lang w:val="en-US" w:eastAsia="zh-CN"/>
        </w:rPr>
        <w:t>预设2:每一个汉字内后都蕴含着强大的中国力量，作为中国人一定要写好中国字，不能让我们的汉字在我的时代再次面临危机</w:t>
      </w:r>
    </w:p>
    <w:p w14:paraId="6C4CA77E">
      <w:pPr>
        <w:widowControl w:val="0"/>
        <w:numPr>
          <w:ilvl w:val="0"/>
          <w:numId w:val="9"/>
        </w:numPr>
        <w:ind w:left="0" w:leftChars="0" w:firstLine="0" w:firstLineChars="0"/>
        <w:jc w:val="both"/>
        <w:rPr>
          <w:rFonts w:hint="eastAsia"/>
          <w:lang w:val="en-US" w:eastAsia="zh-CN"/>
        </w:rPr>
      </w:pPr>
      <w:r>
        <w:rPr>
          <w:rFonts w:hint="eastAsia"/>
          <w:lang w:val="en-US" w:eastAsia="zh-CN"/>
        </w:rPr>
        <w:t>教师小结：中华您组从来不缺少困难和挑战，但我们总能用勤劳和智慧开创新的篇章，汉字中的中国力量令人赞叹，汉字就是中国力量的表现。</w:t>
      </w:r>
    </w:p>
    <w:p w14:paraId="350893E2">
      <w:pPr>
        <w:widowControl w:val="0"/>
        <w:numPr>
          <w:ilvl w:val="0"/>
          <w:numId w:val="0"/>
        </w:numPr>
        <w:ind w:leftChars="0"/>
        <w:jc w:val="both"/>
        <w:rPr>
          <w:rFonts w:hint="eastAsia"/>
          <w:lang w:val="en-US" w:eastAsia="zh-CN"/>
        </w:rPr>
      </w:pPr>
      <w:r>
        <w:rPr>
          <w:rFonts w:hint="eastAsia"/>
          <w:lang w:val="en-US" w:eastAsia="zh-CN"/>
        </w:rPr>
        <w:t>活动2:汉字向世界传递的中国力量</w:t>
      </w:r>
    </w:p>
    <w:p w14:paraId="2BF62AF5">
      <w:pPr>
        <w:widowControl w:val="0"/>
        <w:numPr>
          <w:ilvl w:val="0"/>
          <w:numId w:val="10"/>
        </w:numPr>
        <w:ind w:leftChars="0"/>
        <w:jc w:val="both"/>
        <w:rPr>
          <w:rFonts w:hint="eastAsia"/>
          <w:lang w:val="en-US" w:eastAsia="zh-CN"/>
        </w:rPr>
      </w:pPr>
      <w:r>
        <w:rPr>
          <w:rFonts w:hint="eastAsia"/>
          <w:lang w:val="en-US" w:eastAsia="zh-CN"/>
        </w:rPr>
        <w:t>看开幕式，见汉字中的中国力量。</w:t>
      </w:r>
    </w:p>
    <w:p w14:paraId="0CA59835">
      <w:pPr>
        <w:widowControl w:val="0"/>
        <w:numPr>
          <w:ilvl w:val="0"/>
          <w:numId w:val="0"/>
        </w:numPr>
        <w:jc w:val="both"/>
        <w:rPr>
          <w:rFonts w:hint="eastAsia"/>
          <w:lang w:val="en-US" w:eastAsia="zh-CN"/>
        </w:rPr>
      </w:pPr>
      <w:r>
        <w:rPr>
          <w:rFonts w:hint="eastAsia"/>
          <w:lang w:val="en-US" w:eastAsia="zh-CN"/>
        </w:rPr>
        <w:t>学生观看2008年背景奥运会开幕式有关汉字部分的介绍，</w:t>
      </w:r>
    </w:p>
    <w:p w14:paraId="423F13C9">
      <w:pPr>
        <w:widowControl w:val="0"/>
        <w:numPr>
          <w:ilvl w:val="0"/>
          <w:numId w:val="10"/>
        </w:numPr>
        <w:ind w:left="0" w:leftChars="0" w:firstLine="0" w:firstLineChars="0"/>
        <w:jc w:val="both"/>
        <w:rPr>
          <w:rFonts w:hint="eastAsia"/>
          <w:lang w:val="en-US" w:eastAsia="zh-CN"/>
        </w:rPr>
      </w:pPr>
      <w:r>
        <w:rPr>
          <w:rFonts w:hint="eastAsia"/>
          <w:lang w:val="en-US" w:eastAsia="zh-CN"/>
        </w:rPr>
        <w:t>交流感受，知汉字中的中国力量</w:t>
      </w:r>
    </w:p>
    <w:p w14:paraId="239C311B">
      <w:pPr>
        <w:widowControl w:val="0"/>
        <w:numPr>
          <w:ilvl w:val="0"/>
          <w:numId w:val="0"/>
        </w:numPr>
        <w:ind w:leftChars="0"/>
        <w:jc w:val="both"/>
        <w:rPr>
          <w:rFonts w:hint="eastAsia"/>
          <w:lang w:val="en-US" w:eastAsia="zh-CN"/>
        </w:rPr>
      </w:pPr>
      <w:r>
        <w:rPr>
          <w:rFonts w:hint="eastAsia"/>
          <w:lang w:val="en-US" w:eastAsia="zh-CN"/>
        </w:rPr>
        <w:t>学生分享交流，感受汉字中的中国力量</w:t>
      </w:r>
    </w:p>
    <w:p w14:paraId="582C8787">
      <w:pPr>
        <w:widowControl w:val="0"/>
        <w:numPr>
          <w:ilvl w:val="0"/>
          <w:numId w:val="0"/>
        </w:numPr>
        <w:ind w:leftChars="0"/>
        <w:jc w:val="both"/>
        <w:rPr>
          <w:rFonts w:hint="eastAsia"/>
          <w:lang w:val="en-US" w:eastAsia="zh-CN"/>
        </w:rPr>
      </w:pPr>
      <w:r>
        <w:rPr>
          <w:rFonts w:hint="eastAsia"/>
          <w:lang w:val="en-US" w:eastAsia="zh-CN"/>
        </w:rPr>
        <w:t>预设1:学生可能会说，听到美国电视台转播远评论难以置信的时候，感到非常的骄傲自豪</w:t>
      </w:r>
    </w:p>
    <w:p w14:paraId="7E567AD5">
      <w:pPr>
        <w:widowControl w:val="0"/>
        <w:numPr>
          <w:ilvl w:val="0"/>
          <w:numId w:val="0"/>
        </w:numPr>
        <w:ind w:leftChars="0"/>
        <w:jc w:val="both"/>
        <w:rPr>
          <w:rFonts w:hint="eastAsia"/>
          <w:lang w:val="en-US" w:eastAsia="zh-CN"/>
        </w:rPr>
      </w:pPr>
      <w:r>
        <w:rPr>
          <w:rFonts w:hint="eastAsia"/>
          <w:lang w:val="en-US" w:eastAsia="zh-CN"/>
        </w:rPr>
        <w:t>预设2:开幕式中选择了用汉字向世界展示中国力量，说明汉字是中国力量的体现</w:t>
      </w:r>
    </w:p>
    <w:p w14:paraId="3A04F937">
      <w:pPr>
        <w:widowControl w:val="0"/>
        <w:numPr>
          <w:ilvl w:val="0"/>
          <w:numId w:val="0"/>
        </w:numPr>
        <w:ind w:leftChars="0"/>
        <w:jc w:val="both"/>
        <w:rPr>
          <w:rFonts w:hint="eastAsia"/>
          <w:lang w:val="en-US" w:eastAsia="zh-CN"/>
        </w:rPr>
      </w:pPr>
      <w:r>
        <w:rPr>
          <w:rFonts w:hint="eastAsia"/>
          <w:lang w:val="en-US" w:eastAsia="zh-CN"/>
        </w:rPr>
        <w:t>预设3:视频中反复出现盒子，说明和就是我们国家向世界传递的中国力量，</w:t>
      </w:r>
    </w:p>
    <w:p w14:paraId="61F31C89">
      <w:pPr>
        <w:widowControl w:val="0"/>
        <w:numPr>
          <w:ilvl w:val="0"/>
          <w:numId w:val="10"/>
        </w:numPr>
        <w:ind w:left="0" w:leftChars="0" w:firstLine="0" w:firstLineChars="0"/>
        <w:jc w:val="both"/>
        <w:rPr>
          <w:rFonts w:hint="eastAsia"/>
          <w:lang w:val="en-US" w:eastAsia="zh-CN"/>
        </w:rPr>
      </w:pPr>
      <w:r>
        <w:rPr>
          <w:rFonts w:hint="eastAsia"/>
          <w:lang w:val="en-US" w:eastAsia="zh-CN"/>
        </w:rPr>
        <w:t>问题思辨，明汉字中的中国力量</w:t>
      </w:r>
    </w:p>
    <w:p w14:paraId="11717646">
      <w:pPr>
        <w:widowControl w:val="0"/>
        <w:numPr>
          <w:ilvl w:val="0"/>
          <w:numId w:val="11"/>
        </w:numPr>
        <w:ind w:leftChars="0"/>
        <w:jc w:val="both"/>
        <w:rPr>
          <w:rFonts w:hint="eastAsia"/>
          <w:lang w:val="en-US" w:eastAsia="zh-CN"/>
        </w:rPr>
      </w:pPr>
      <w:r>
        <w:rPr>
          <w:rFonts w:hint="eastAsia"/>
          <w:lang w:val="en-US" w:eastAsia="zh-CN"/>
        </w:rPr>
        <w:t>问题思辨：你知道“和”字之中蕴藏着怎样的中国力量吗？</w:t>
      </w:r>
    </w:p>
    <w:p w14:paraId="1DACB536">
      <w:pPr>
        <w:widowControl w:val="0"/>
        <w:numPr>
          <w:ilvl w:val="0"/>
          <w:numId w:val="0"/>
        </w:numPr>
        <w:jc w:val="both"/>
        <w:rPr>
          <w:rFonts w:hint="eastAsia"/>
          <w:lang w:val="en-US" w:eastAsia="zh-CN"/>
        </w:rPr>
      </w:pPr>
      <w:r>
        <w:rPr>
          <w:rFonts w:hint="eastAsia"/>
          <w:lang w:val="en-US" w:eastAsia="zh-CN"/>
        </w:rPr>
        <w:t>预设：学生主要通过给“和”组词来浅层次的理解，如和平、和谐等</w:t>
      </w:r>
    </w:p>
    <w:p w14:paraId="4ABB6470">
      <w:pPr>
        <w:widowControl w:val="0"/>
        <w:numPr>
          <w:ilvl w:val="0"/>
          <w:numId w:val="11"/>
        </w:numPr>
        <w:ind w:left="0" w:leftChars="0" w:firstLine="0" w:firstLineChars="0"/>
        <w:jc w:val="both"/>
        <w:rPr>
          <w:rFonts w:hint="eastAsia"/>
          <w:lang w:val="en-US" w:eastAsia="zh-CN"/>
        </w:rPr>
      </w:pPr>
      <w:r>
        <w:rPr>
          <w:rFonts w:hint="eastAsia"/>
          <w:lang w:val="en-US" w:eastAsia="zh-CN"/>
        </w:rPr>
        <w:t>情境诵读：同学们，从北京奥运会到东奥会，再到杭州亚运会，我们的国家成本了这么多盛大的庆典。每到此时，我就会觉得我们的祖国现在真的好！这就是中国力量的体现！每当此刻，我都会想到一个人——刘长春，1932男，刘长春先生一个人参加奥运会是，说了一段让无数中中华儿女都泪目的一段话：我中华健儿，此次单刀赴会，万里关山，此刻国运艰难，愿诸君奋勇向前，愿来日我等后辈远离这般苦难！学生再次情境中诵读刘长春先生的话。</w:t>
      </w:r>
    </w:p>
    <w:p w14:paraId="6DF2B30F">
      <w:pPr>
        <w:widowControl w:val="0"/>
        <w:numPr>
          <w:ilvl w:val="0"/>
          <w:numId w:val="11"/>
        </w:numPr>
        <w:ind w:left="0" w:leftChars="0" w:firstLine="0" w:firstLineChars="0"/>
        <w:jc w:val="both"/>
        <w:rPr>
          <w:rFonts w:hint="default"/>
          <w:lang w:val="en-US" w:eastAsia="zh-CN"/>
        </w:rPr>
      </w:pPr>
      <w:r>
        <w:rPr>
          <w:rFonts w:hint="eastAsia"/>
          <w:lang w:val="en-US" w:eastAsia="zh-CN"/>
        </w:rPr>
        <w:t>对比感受：现在你对“和”组肯定有来新的感悟！谁来说说？</w:t>
      </w:r>
    </w:p>
    <w:p w14:paraId="34C1AB2F">
      <w:pPr>
        <w:widowControl w:val="0"/>
        <w:numPr>
          <w:ilvl w:val="0"/>
          <w:numId w:val="0"/>
        </w:numPr>
        <w:ind w:leftChars="0"/>
        <w:jc w:val="both"/>
        <w:rPr>
          <w:rFonts w:hint="eastAsia"/>
          <w:lang w:val="en-US" w:eastAsia="zh-CN"/>
        </w:rPr>
      </w:pPr>
      <w:r>
        <w:rPr>
          <w:rFonts w:hint="eastAsia"/>
          <w:lang w:val="en-US" w:eastAsia="zh-CN"/>
        </w:rPr>
        <w:t>预设：我觉得和的背后还需要我们自身的强大</w:t>
      </w:r>
    </w:p>
    <w:p w14:paraId="2E7FC48A">
      <w:pPr>
        <w:widowControl w:val="0"/>
        <w:numPr>
          <w:ilvl w:val="0"/>
          <w:numId w:val="11"/>
        </w:numPr>
        <w:ind w:left="0" w:leftChars="0" w:firstLine="0" w:firstLineChars="0"/>
        <w:jc w:val="both"/>
        <w:rPr>
          <w:rFonts w:hint="eastAsia"/>
          <w:lang w:val="en-US" w:eastAsia="zh-CN"/>
        </w:rPr>
      </w:pPr>
      <w:r>
        <w:rPr>
          <w:rFonts w:hint="eastAsia"/>
          <w:lang w:val="en-US" w:eastAsia="zh-CN"/>
        </w:rPr>
        <w:t>热点延伸：你在最近哪些热点新闻中，见到了传递出这样和的力量的汉字</w:t>
      </w:r>
    </w:p>
    <w:p w14:paraId="6E8E4341">
      <w:pPr>
        <w:widowControl w:val="0"/>
        <w:numPr>
          <w:ilvl w:val="0"/>
          <w:numId w:val="0"/>
        </w:numPr>
        <w:ind w:leftChars="0"/>
        <w:jc w:val="both"/>
        <w:rPr>
          <w:rFonts w:hint="eastAsia"/>
          <w:lang w:val="en-US" w:eastAsia="zh-CN"/>
        </w:rPr>
      </w:pPr>
      <w:r>
        <w:rPr>
          <w:rFonts w:hint="eastAsia"/>
          <w:lang w:val="en-US" w:eastAsia="zh-CN"/>
        </w:rPr>
        <w:t>预设1:学生可能会说，杭州亚运会开幕式上出现的“相知无远近，万里尚为邻”这几个字，说明我们现在强大了可以举办这样的盛事，同时我们也欢迎世界人民友好交往。</w:t>
      </w:r>
    </w:p>
    <w:p w14:paraId="6C8313D9">
      <w:pPr>
        <w:widowControl w:val="0"/>
        <w:numPr>
          <w:ilvl w:val="0"/>
          <w:numId w:val="0"/>
        </w:numPr>
        <w:ind w:leftChars="0"/>
        <w:jc w:val="both"/>
        <w:rPr>
          <w:rFonts w:hint="eastAsia"/>
          <w:lang w:val="en-US" w:eastAsia="zh-CN"/>
        </w:rPr>
      </w:pPr>
      <w:r>
        <w:rPr>
          <w:rFonts w:hint="eastAsia"/>
          <w:lang w:val="en-US" w:eastAsia="zh-CN"/>
        </w:rPr>
        <w:t>预设2:我想到我们看的天宫课堂，天宫是我们中国人自己建的空间站，在此之前的国际空间展示不允许中国人进入的，马上国际空间站即将退休，但我们也没哟不让其他国家的宇航员来我们的空间站，我们欢迎大家，不过，他们进来都要献血中文，引文天宫中所有案件都是中文，我想这就是中国人和的力量，和是滋生强大，和也是和谐共进。</w:t>
      </w:r>
    </w:p>
    <w:p w14:paraId="0A94D942">
      <w:pPr>
        <w:widowControl w:val="0"/>
        <w:numPr>
          <w:ilvl w:val="0"/>
          <w:numId w:val="10"/>
        </w:numPr>
        <w:ind w:left="0" w:leftChars="0" w:firstLine="0" w:firstLineChars="0"/>
        <w:jc w:val="both"/>
        <w:rPr>
          <w:rFonts w:hint="eastAsia"/>
          <w:lang w:val="en-US" w:eastAsia="zh-CN"/>
        </w:rPr>
      </w:pPr>
      <w:r>
        <w:rPr>
          <w:rFonts w:hint="eastAsia"/>
          <w:lang w:val="en-US" w:eastAsia="zh-CN"/>
        </w:rPr>
        <w:t>教师小结：和一个简简单单的汉字背后是无数中华儿女共同分否的结果，是我们向世界传递的中国力量，他是天人合一的宇宙观，是协和万邦的国际观，是和而不同的社会观，更是人心和善的道德观。</w:t>
      </w:r>
    </w:p>
    <w:p w14:paraId="77786541">
      <w:pPr>
        <w:widowControl w:val="0"/>
        <w:numPr>
          <w:ilvl w:val="0"/>
          <w:numId w:val="0"/>
        </w:numPr>
        <w:ind w:leftChars="0"/>
        <w:jc w:val="both"/>
        <w:rPr>
          <w:rFonts w:hint="eastAsia"/>
          <w:lang w:val="en-US" w:eastAsia="zh-CN"/>
        </w:rPr>
      </w:pPr>
      <w:r>
        <w:rPr>
          <w:rFonts w:hint="eastAsia"/>
          <w:lang w:val="en-US" w:eastAsia="zh-CN"/>
        </w:rPr>
        <w:t>【设计意图】培养小学的文化自信，必须从小学升的特点出发，对于小学生而言，要感受到汉字背后的中国力量有一定的难度，因为，我通过讲故事，情境诵读，富有冲击力，说服力的热点新闻，刘安喜自身体验等学生喜闻乐见的轰动，层层递进的让学生感受汉字及背后的中国力量，引发学生对一汉字为代表的中国文化产生油然而生的自豪感，激发学生对中国共产党领导下的中国特色睡会注意文化的高度自信、】自强感。突出本节课的活动重点，突破难点。</w:t>
      </w:r>
    </w:p>
    <w:p w14:paraId="7A3E1F12">
      <w:pPr>
        <w:widowControl w:val="0"/>
        <w:numPr>
          <w:ilvl w:val="0"/>
          <w:numId w:val="0"/>
        </w:numPr>
        <w:ind w:leftChars="0"/>
        <w:jc w:val="both"/>
        <w:rPr>
          <w:rFonts w:hint="eastAsia"/>
          <w:lang w:val="en-US" w:eastAsia="zh-CN"/>
        </w:rPr>
      </w:pPr>
      <w:r>
        <w:rPr>
          <w:rFonts w:hint="eastAsia"/>
          <w:lang w:val="en-US" w:eastAsia="zh-CN"/>
        </w:rPr>
        <w:t>环节三：担汉字的中国责任</w:t>
      </w:r>
    </w:p>
    <w:p w14:paraId="19731690">
      <w:pPr>
        <w:widowControl w:val="0"/>
        <w:numPr>
          <w:ilvl w:val="0"/>
          <w:numId w:val="0"/>
        </w:numPr>
        <w:ind w:leftChars="0"/>
        <w:jc w:val="both"/>
        <w:rPr>
          <w:rFonts w:hint="eastAsia"/>
          <w:lang w:val="en-US" w:eastAsia="zh-CN"/>
        </w:rPr>
      </w:pPr>
      <w:r>
        <w:rPr>
          <w:rFonts w:hint="eastAsia"/>
          <w:lang w:val="en-US" w:eastAsia="zh-CN"/>
        </w:rPr>
        <w:t>活动1:遇见汉字，知大国担当</w:t>
      </w:r>
    </w:p>
    <w:p w14:paraId="007B8F4F">
      <w:pPr>
        <w:widowControl w:val="0"/>
        <w:numPr>
          <w:ilvl w:val="0"/>
          <w:numId w:val="0"/>
        </w:numPr>
        <w:ind w:leftChars="0"/>
        <w:jc w:val="both"/>
        <w:rPr>
          <w:rFonts w:hint="eastAsia"/>
          <w:lang w:val="en-US" w:eastAsia="zh-CN"/>
        </w:rPr>
      </w:pPr>
      <w:r>
        <w:rPr>
          <w:rFonts w:hint="eastAsia"/>
          <w:lang w:val="en-US" w:eastAsia="zh-CN"/>
        </w:rPr>
        <w:t>导入：汉字之中不仅有中国力量，更有大国担当！板书：担汉字的中国责任</w:t>
      </w:r>
    </w:p>
    <w:p w14:paraId="4A6BFE31">
      <w:pPr>
        <w:widowControl w:val="0"/>
        <w:numPr>
          <w:ilvl w:val="0"/>
          <w:numId w:val="12"/>
        </w:numPr>
        <w:ind w:leftChars="0"/>
        <w:jc w:val="both"/>
        <w:rPr>
          <w:rFonts w:hint="eastAsia"/>
          <w:lang w:val="en-US" w:eastAsia="zh-CN"/>
        </w:rPr>
      </w:pPr>
      <w:r>
        <w:rPr>
          <w:rFonts w:hint="eastAsia"/>
          <w:lang w:val="en-US" w:eastAsia="zh-CN"/>
        </w:rPr>
        <w:t>遇见汉字，知大国担当</w:t>
      </w:r>
    </w:p>
    <w:p w14:paraId="27CF5A1C">
      <w:pPr>
        <w:widowControl w:val="0"/>
        <w:numPr>
          <w:numId w:val="0"/>
        </w:numPr>
        <w:jc w:val="both"/>
        <w:rPr>
          <w:rFonts w:hint="eastAsia"/>
          <w:lang w:val="en-US" w:eastAsia="zh-CN"/>
        </w:rPr>
      </w:pPr>
      <w:r>
        <w:rPr>
          <w:rFonts w:hint="eastAsia"/>
          <w:lang w:val="en-US" w:eastAsia="zh-CN"/>
        </w:rPr>
        <w:t>老师结合新闻视频、图文介绍一路一带碳达峰碳中和中国援助等汉字中蕴含的中国责任</w:t>
      </w:r>
    </w:p>
    <w:p w14:paraId="73A0CF22">
      <w:pPr>
        <w:widowControl w:val="0"/>
        <w:numPr>
          <w:ilvl w:val="0"/>
          <w:numId w:val="12"/>
        </w:numPr>
        <w:ind w:left="0" w:leftChars="0" w:firstLine="0" w:firstLineChars="0"/>
        <w:jc w:val="both"/>
        <w:rPr>
          <w:rFonts w:hint="eastAsia"/>
          <w:lang w:val="en-US" w:eastAsia="zh-CN"/>
        </w:rPr>
      </w:pPr>
      <w:r>
        <w:rPr>
          <w:rFonts w:hint="eastAsia"/>
          <w:lang w:val="en-US" w:eastAsia="zh-CN"/>
        </w:rPr>
        <w:t>畅聊感悟，吾辈展新颜</w:t>
      </w:r>
    </w:p>
    <w:p w14:paraId="2136ADCF">
      <w:pPr>
        <w:widowControl w:val="0"/>
        <w:numPr>
          <w:ilvl w:val="0"/>
          <w:numId w:val="13"/>
        </w:numPr>
        <w:ind w:leftChars="0"/>
        <w:jc w:val="both"/>
        <w:rPr>
          <w:rFonts w:hint="eastAsia"/>
          <w:lang w:val="en-US" w:eastAsia="zh-CN"/>
        </w:rPr>
      </w:pPr>
      <w:r>
        <w:rPr>
          <w:rFonts w:hint="eastAsia"/>
          <w:lang w:val="en-US" w:eastAsia="zh-CN"/>
        </w:rPr>
        <w:t>畅聊感悟：学生分小组在组长的带领下讨论，作为六年级的小学生能为这份责任与担当做些什么？</w:t>
      </w:r>
    </w:p>
    <w:p w14:paraId="6541A1B1">
      <w:pPr>
        <w:widowControl w:val="0"/>
        <w:numPr>
          <w:ilvl w:val="0"/>
          <w:numId w:val="13"/>
        </w:numPr>
        <w:ind w:leftChars="0"/>
        <w:jc w:val="both"/>
        <w:rPr>
          <w:rFonts w:hint="default"/>
          <w:lang w:val="en-US" w:eastAsia="zh-CN"/>
        </w:rPr>
      </w:pPr>
      <w:r>
        <w:rPr>
          <w:rFonts w:hint="eastAsia"/>
          <w:lang w:val="en-US" w:eastAsia="zh-CN"/>
        </w:rPr>
        <w:t>各小组发言人交流</w:t>
      </w:r>
    </w:p>
    <w:p w14:paraId="7141468C">
      <w:pPr>
        <w:widowControl w:val="0"/>
        <w:numPr>
          <w:numId w:val="0"/>
        </w:numPr>
        <w:jc w:val="both"/>
        <w:rPr>
          <w:rFonts w:hint="eastAsia"/>
          <w:lang w:val="en-US" w:eastAsia="zh-CN"/>
        </w:rPr>
      </w:pPr>
      <w:r>
        <w:rPr>
          <w:rFonts w:hint="eastAsia"/>
          <w:lang w:val="en-US" w:eastAsia="zh-CN"/>
        </w:rPr>
        <w:t>预设1:学生可能会说，我觉得我们的汉字真的很美。它不仅外形美，内涵更美。而且，汉字的创新更让我感兴趣，我还想为我们班级、学习啊设计汉字名片。以后，我一定会写好每一个字</w:t>
      </w:r>
    </w:p>
    <w:p w14:paraId="3AFC0973">
      <w:pPr>
        <w:widowControl w:val="0"/>
        <w:numPr>
          <w:numId w:val="0"/>
        </w:numPr>
        <w:jc w:val="both"/>
        <w:rPr>
          <w:rFonts w:hint="eastAsia"/>
          <w:lang w:val="en-US" w:eastAsia="zh-CN"/>
        </w:rPr>
      </w:pPr>
      <w:r>
        <w:rPr>
          <w:rFonts w:hint="eastAsia"/>
          <w:lang w:val="en-US" w:eastAsia="zh-CN"/>
        </w:rPr>
        <w:t>预设2:我觉得每一个中国字背后都有力量，所以我必须要写好中国字。</w:t>
      </w:r>
    </w:p>
    <w:p w14:paraId="76B18776">
      <w:pPr>
        <w:widowControl w:val="0"/>
        <w:numPr>
          <w:numId w:val="0"/>
        </w:numPr>
        <w:jc w:val="both"/>
        <w:rPr>
          <w:rFonts w:hint="eastAsia"/>
          <w:lang w:val="en-US" w:eastAsia="zh-CN"/>
        </w:rPr>
      </w:pPr>
      <w:r>
        <w:rPr>
          <w:rFonts w:hint="eastAsia"/>
          <w:lang w:val="en-US" w:eastAsia="zh-CN"/>
        </w:rPr>
        <w:t>预设3:一带一路，碳达峰碳中和中国援助这些汉字让我了解到汉字背后的大国担当，我以后也要承担起这份责任，写好中国字</w:t>
      </w:r>
    </w:p>
    <w:p w14:paraId="6E2F8594">
      <w:pPr>
        <w:widowControl w:val="0"/>
        <w:numPr>
          <w:ilvl w:val="0"/>
          <w:numId w:val="12"/>
        </w:numPr>
        <w:ind w:left="0" w:leftChars="0" w:firstLine="0" w:firstLineChars="0"/>
        <w:jc w:val="both"/>
        <w:rPr>
          <w:rFonts w:hint="default"/>
          <w:lang w:val="en-US" w:eastAsia="zh-CN"/>
        </w:rPr>
      </w:pPr>
      <w:r>
        <w:rPr>
          <w:rFonts w:hint="eastAsia"/>
          <w:lang w:val="en-US" w:eastAsia="zh-CN"/>
        </w:rPr>
        <w:t>教师小结：横平竖直皆风骨，撇捺飞扬是血脉。汉字之中有中国责任，作为中国人，写好中国字，从你我做起！</w:t>
      </w:r>
    </w:p>
    <w:p w14:paraId="6E4F0812">
      <w:pPr>
        <w:widowControl w:val="0"/>
        <w:numPr>
          <w:numId w:val="0"/>
        </w:numPr>
        <w:ind w:leftChars="0"/>
        <w:jc w:val="both"/>
        <w:rPr>
          <w:rFonts w:hint="eastAsia"/>
          <w:lang w:val="en-US" w:eastAsia="zh-CN"/>
        </w:rPr>
      </w:pPr>
      <w:r>
        <w:rPr>
          <w:rFonts w:hint="eastAsia"/>
          <w:lang w:val="en-US" w:eastAsia="zh-CN"/>
        </w:rPr>
        <w:t>活动2:多元活动，表白我的国</w:t>
      </w:r>
    </w:p>
    <w:p w14:paraId="1EC7BCCA">
      <w:pPr>
        <w:widowControl w:val="0"/>
        <w:numPr>
          <w:ilvl w:val="0"/>
          <w:numId w:val="14"/>
        </w:numPr>
        <w:ind w:leftChars="0"/>
        <w:jc w:val="both"/>
        <w:rPr>
          <w:rFonts w:hint="eastAsia"/>
          <w:lang w:val="en-US" w:eastAsia="zh-CN"/>
        </w:rPr>
      </w:pPr>
      <w:r>
        <w:rPr>
          <w:rFonts w:hint="eastAsia"/>
          <w:lang w:val="en-US" w:eastAsia="zh-CN"/>
        </w:rPr>
        <w:t>情境导入：一撇一捺，泱泱华夏，为我中哈。如此博大。一提一按，方寸有法，万里丹青，留在笔下。马上就要到国庆节来，你想用什么方式来为祖国母亲庆生？</w:t>
      </w:r>
    </w:p>
    <w:p w14:paraId="152C51C4">
      <w:pPr>
        <w:widowControl w:val="0"/>
        <w:numPr>
          <w:ilvl w:val="0"/>
          <w:numId w:val="14"/>
        </w:numPr>
        <w:ind w:leftChars="0"/>
        <w:jc w:val="both"/>
        <w:rPr>
          <w:rFonts w:hint="default"/>
          <w:lang w:val="en-US" w:eastAsia="zh-CN"/>
        </w:rPr>
      </w:pPr>
      <w:r>
        <w:rPr>
          <w:rFonts w:hint="eastAsia"/>
          <w:lang w:val="en-US" w:eastAsia="zh-CN"/>
        </w:rPr>
        <w:t>学生交流庆生方式</w:t>
      </w:r>
    </w:p>
    <w:p w14:paraId="214732F8">
      <w:pPr>
        <w:widowControl w:val="0"/>
        <w:numPr>
          <w:ilvl w:val="0"/>
          <w:numId w:val="14"/>
        </w:numPr>
        <w:ind w:leftChars="0"/>
        <w:jc w:val="both"/>
        <w:rPr>
          <w:rFonts w:hint="default"/>
          <w:lang w:val="en-US" w:eastAsia="zh-CN"/>
        </w:rPr>
      </w:pPr>
      <w:r>
        <w:rPr>
          <w:rFonts w:hint="eastAsia"/>
          <w:lang w:val="en-US" w:eastAsia="zh-CN"/>
        </w:rPr>
        <w:t>多元体验，表白我的国。学生现场体验创作书法扇面，剪纸，制作国庆书签等活动，用作品向祖国母亲表白</w:t>
      </w:r>
    </w:p>
    <w:p w14:paraId="4CB5D47F">
      <w:pPr>
        <w:widowControl w:val="0"/>
        <w:numPr>
          <w:ilvl w:val="0"/>
          <w:numId w:val="14"/>
        </w:numPr>
        <w:ind w:leftChars="0"/>
        <w:jc w:val="both"/>
        <w:rPr>
          <w:rFonts w:hint="default"/>
          <w:lang w:val="en-US" w:eastAsia="zh-CN"/>
        </w:rPr>
      </w:pPr>
      <w:r>
        <w:rPr>
          <w:rFonts w:hint="eastAsia"/>
          <w:lang w:val="en-US" w:eastAsia="zh-CN"/>
        </w:rPr>
        <w:t>布置教室，，展示作品。学生利用课堂上制作的作品布置教室，为祖国母亲庆生</w:t>
      </w:r>
    </w:p>
    <w:p w14:paraId="23F8AA68">
      <w:pPr>
        <w:widowControl w:val="0"/>
        <w:numPr>
          <w:ilvl w:val="0"/>
          <w:numId w:val="14"/>
        </w:numPr>
        <w:ind w:leftChars="0"/>
        <w:jc w:val="both"/>
        <w:rPr>
          <w:rFonts w:hint="default"/>
          <w:lang w:val="en-US" w:eastAsia="zh-CN"/>
        </w:rPr>
      </w:pPr>
      <w:r>
        <w:rPr>
          <w:rFonts w:hint="eastAsia"/>
          <w:lang w:val="en-US" w:eastAsia="zh-CN"/>
        </w:rPr>
        <w:t>教师总结：今天我们一起领略来汉字的中国审美，见证了汉字背后的中国力量，我想在今后的学习和生活中我们更要承担起汉字背后这份沉淀带你的中国责任，开拓创新，奋发图强。自从遇见你，吾辈展新颜。</w:t>
      </w:r>
    </w:p>
    <w:p w14:paraId="0DCF8A81">
      <w:pPr>
        <w:widowControl w:val="0"/>
        <w:numPr>
          <w:numId w:val="0"/>
        </w:numPr>
        <w:jc w:val="both"/>
        <w:rPr>
          <w:rFonts w:hint="eastAsia"/>
          <w:lang w:val="en-US" w:eastAsia="zh-CN"/>
        </w:rPr>
      </w:pPr>
      <w:r>
        <w:rPr>
          <w:rFonts w:hint="eastAsia"/>
          <w:lang w:val="en-US" w:eastAsia="zh-CN"/>
        </w:rPr>
        <w:t>设计意图：知行合一是德育的最终目标。让学生意识要推进中国特色的社会主义文化自信，、自强，与他们每个人息息相关，更能激发学生为之努力奋斗的原动力。通过“畅聊感悟”活动，引导学生从自身做起，承担起那份中国责任，同时，将课堂上创走的作品布置教室，可以驱动环境育人力量，以无声力量浸润有行成长，延展班会育人效果。</w:t>
      </w:r>
    </w:p>
    <w:p w14:paraId="5700BCCC">
      <w:pPr>
        <w:widowControl w:val="0"/>
        <w:numPr>
          <w:numId w:val="0"/>
        </w:numPr>
        <w:jc w:val="both"/>
        <w:rPr>
          <w:rFonts w:hint="eastAsia"/>
          <w:lang w:val="en-US" w:eastAsia="zh-CN"/>
        </w:rPr>
      </w:pPr>
    </w:p>
    <w:p w14:paraId="3E78FB91">
      <w:pPr>
        <w:widowControl w:val="0"/>
        <w:numPr>
          <w:numId w:val="0"/>
        </w:numPr>
        <w:jc w:val="both"/>
        <w:rPr>
          <w:rFonts w:hint="eastAsia"/>
          <w:lang w:val="en-US" w:eastAsia="zh-CN"/>
        </w:rPr>
      </w:pPr>
      <w:r>
        <w:rPr>
          <w:rFonts w:hint="eastAsia"/>
          <w:lang w:val="en-US" w:eastAsia="zh-CN"/>
        </w:rPr>
        <w:t>活动延伸</w:t>
      </w:r>
    </w:p>
    <w:p w14:paraId="7FED4C07">
      <w:pPr>
        <w:widowControl w:val="0"/>
        <w:numPr>
          <w:ilvl w:val="0"/>
          <w:numId w:val="15"/>
        </w:numPr>
        <w:jc w:val="both"/>
        <w:rPr>
          <w:rFonts w:hint="eastAsia"/>
          <w:lang w:val="en-US" w:eastAsia="zh-CN"/>
        </w:rPr>
      </w:pPr>
      <w:r>
        <w:rPr>
          <w:rFonts w:hint="eastAsia"/>
          <w:lang w:val="en-US" w:eastAsia="zh-CN"/>
        </w:rPr>
        <w:t>翰墨飘香21天打卡活动</w:t>
      </w:r>
    </w:p>
    <w:p w14:paraId="70079C86">
      <w:pPr>
        <w:widowControl w:val="0"/>
        <w:numPr>
          <w:ilvl w:val="0"/>
          <w:numId w:val="15"/>
        </w:numPr>
        <w:jc w:val="both"/>
        <w:rPr>
          <w:rFonts w:hint="default"/>
          <w:lang w:val="en-US" w:eastAsia="zh-CN"/>
        </w:rPr>
      </w:pPr>
      <w:r>
        <w:rPr>
          <w:rFonts w:hint="eastAsia"/>
          <w:lang w:val="en-US" w:eastAsia="zh-CN"/>
        </w:rPr>
        <w:t>汉字推广大使评选活动</w:t>
      </w:r>
      <w:bookmarkStart w:id="0" w:name="_GoBack"/>
      <w:bookmarkEnd w:id="0"/>
    </w:p>
    <w:p w14:paraId="7D1B114F">
      <w:pPr>
        <w:widowControl w:val="0"/>
        <w:numPr>
          <w:ilvl w:val="0"/>
          <w:numId w:val="15"/>
        </w:numPr>
        <w:jc w:val="both"/>
        <w:rPr>
          <w:rFonts w:hint="default"/>
          <w:lang w:val="en-US" w:eastAsia="zh-CN"/>
        </w:rPr>
      </w:pPr>
      <w:r>
        <w:rPr>
          <w:rFonts w:hint="eastAsia"/>
          <w:lang w:val="en-US" w:eastAsia="zh-CN"/>
        </w:rPr>
        <w:t>书香家庭创建活动</w:t>
      </w:r>
    </w:p>
    <w:p w14:paraId="19C0C604">
      <w:pPr>
        <w:widowControl w:val="0"/>
        <w:numPr>
          <w:ilvl w:val="0"/>
          <w:numId w:val="0"/>
        </w:numPr>
        <w:ind w:leftChars="0"/>
        <w:jc w:val="both"/>
        <w:rPr>
          <w:rFonts w:hint="default"/>
          <w:lang w:val="en-US" w:eastAsia="zh-CN"/>
        </w:rPr>
      </w:pPr>
    </w:p>
    <w:p w14:paraId="12143B79">
      <w:pPr>
        <w:numPr>
          <w:ilvl w:val="0"/>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3805E4"/>
    <w:multiLevelType w:val="singleLevel"/>
    <w:tmpl w:val="D33805E4"/>
    <w:lvl w:ilvl="0" w:tentative="0">
      <w:start w:val="1"/>
      <w:numFmt w:val="decimal"/>
      <w:suff w:val="nothing"/>
      <w:lvlText w:val="（%1）"/>
      <w:lvlJc w:val="left"/>
    </w:lvl>
  </w:abstractNum>
  <w:abstractNum w:abstractNumId="1">
    <w:nsid w:val="D6F9D4F1"/>
    <w:multiLevelType w:val="singleLevel"/>
    <w:tmpl w:val="D6F9D4F1"/>
    <w:lvl w:ilvl="0" w:tentative="0">
      <w:start w:val="1"/>
      <w:numFmt w:val="decimal"/>
      <w:lvlText w:val="%1."/>
      <w:lvlJc w:val="left"/>
      <w:pPr>
        <w:tabs>
          <w:tab w:val="left" w:pos="312"/>
        </w:tabs>
      </w:pPr>
    </w:lvl>
  </w:abstractNum>
  <w:abstractNum w:abstractNumId="2">
    <w:nsid w:val="D77E50B6"/>
    <w:multiLevelType w:val="singleLevel"/>
    <w:tmpl w:val="D77E50B6"/>
    <w:lvl w:ilvl="0" w:tentative="0">
      <w:start w:val="1"/>
      <w:numFmt w:val="decimal"/>
      <w:suff w:val="nothing"/>
      <w:lvlText w:val="（%1）"/>
      <w:lvlJc w:val="left"/>
    </w:lvl>
  </w:abstractNum>
  <w:abstractNum w:abstractNumId="3">
    <w:nsid w:val="D7AD55C9"/>
    <w:multiLevelType w:val="singleLevel"/>
    <w:tmpl w:val="D7AD55C9"/>
    <w:lvl w:ilvl="0" w:tentative="0">
      <w:start w:val="1"/>
      <w:numFmt w:val="decimal"/>
      <w:suff w:val="nothing"/>
      <w:lvlText w:val="（%1）"/>
      <w:lvlJc w:val="left"/>
    </w:lvl>
  </w:abstractNum>
  <w:abstractNum w:abstractNumId="4">
    <w:nsid w:val="DBBF9B6E"/>
    <w:multiLevelType w:val="singleLevel"/>
    <w:tmpl w:val="DBBF9B6E"/>
    <w:lvl w:ilvl="0" w:tentative="0">
      <w:start w:val="1"/>
      <w:numFmt w:val="decimal"/>
      <w:lvlText w:val="%1."/>
      <w:lvlJc w:val="left"/>
      <w:pPr>
        <w:tabs>
          <w:tab w:val="left" w:pos="312"/>
        </w:tabs>
      </w:pPr>
    </w:lvl>
  </w:abstractNum>
  <w:abstractNum w:abstractNumId="5">
    <w:nsid w:val="EFFF93F9"/>
    <w:multiLevelType w:val="singleLevel"/>
    <w:tmpl w:val="EFFF93F9"/>
    <w:lvl w:ilvl="0" w:tentative="0">
      <w:start w:val="1"/>
      <w:numFmt w:val="decimal"/>
      <w:lvlText w:val="%1."/>
      <w:lvlJc w:val="left"/>
      <w:pPr>
        <w:tabs>
          <w:tab w:val="left" w:pos="312"/>
        </w:tabs>
      </w:pPr>
    </w:lvl>
  </w:abstractNum>
  <w:abstractNum w:abstractNumId="6">
    <w:nsid w:val="FAFF0DF5"/>
    <w:multiLevelType w:val="singleLevel"/>
    <w:tmpl w:val="FAFF0DF5"/>
    <w:lvl w:ilvl="0" w:tentative="0">
      <w:start w:val="1"/>
      <w:numFmt w:val="decimal"/>
      <w:lvlText w:val="%1."/>
      <w:lvlJc w:val="left"/>
      <w:pPr>
        <w:tabs>
          <w:tab w:val="left" w:pos="312"/>
        </w:tabs>
      </w:pPr>
    </w:lvl>
  </w:abstractNum>
  <w:abstractNum w:abstractNumId="7">
    <w:nsid w:val="FBF52A4B"/>
    <w:multiLevelType w:val="singleLevel"/>
    <w:tmpl w:val="FBF52A4B"/>
    <w:lvl w:ilvl="0" w:tentative="0">
      <w:start w:val="1"/>
      <w:numFmt w:val="decimal"/>
      <w:lvlText w:val="%1."/>
      <w:lvlJc w:val="left"/>
      <w:pPr>
        <w:tabs>
          <w:tab w:val="left" w:pos="312"/>
        </w:tabs>
      </w:pPr>
    </w:lvl>
  </w:abstractNum>
  <w:abstractNum w:abstractNumId="8">
    <w:nsid w:val="FFE56ABC"/>
    <w:multiLevelType w:val="singleLevel"/>
    <w:tmpl w:val="FFE56ABC"/>
    <w:lvl w:ilvl="0" w:tentative="0">
      <w:start w:val="1"/>
      <w:numFmt w:val="decimal"/>
      <w:suff w:val="nothing"/>
      <w:lvlText w:val="（%1）"/>
      <w:lvlJc w:val="left"/>
    </w:lvl>
  </w:abstractNum>
  <w:abstractNum w:abstractNumId="9">
    <w:nsid w:val="1FDE50EB"/>
    <w:multiLevelType w:val="singleLevel"/>
    <w:tmpl w:val="1FDE50EB"/>
    <w:lvl w:ilvl="0" w:tentative="0">
      <w:start w:val="1"/>
      <w:numFmt w:val="decimal"/>
      <w:lvlText w:val="%1."/>
      <w:lvlJc w:val="left"/>
      <w:pPr>
        <w:tabs>
          <w:tab w:val="left" w:pos="312"/>
        </w:tabs>
      </w:pPr>
    </w:lvl>
  </w:abstractNum>
  <w:abstractNum w:abstractNumId="10">
    <w:nsid w:val="2D7B0C69"/>
    <w:multiLevelType w:val="singleLevel"/>
    <w:tmpl w:val="2D7B0C69"/>
    <w:lvl w:ilvl="0" w:tentative="0">
      <w:start w:val="1"/>
      <w:numFmt w:val="decimal"/>
      <w:suff w:val="nothing"/>
      <w:lvlText w:val="（%1）"/>
      <w:lvlJc w:val="left"/>
    </w:lvl>
  </w:abstractNum>
  <w:abstractNum w:abstractNumId="11">
    <w:nsid w:val="6960EBCA"/>
    <w:multiLevelType w:val="singleLevel"/>
    <w:tmpl w:val="6960EBCA"/>
    <w:lvl w:ilvl="0" w:tentative="0">
      <w:start w:val="1"/>
      <w:numFmt w:val="decimal"/>
      <w:suff w:val="nothing"/>
      <w:lvlText w:val="（%1）"/>
      <w:lvlJc w:val="left"/>
    </w:lvl>
  </w:abstractNum>
  <w:abstractNum w:abstractNumId="12">
    <w:nsid w:val="79ED0637"/>
    <w:multiLevelType w:val="singleLevel"/>
    <w:tmpl w:val="79ED0637"/>
    <w:lvl w:ilvl="0" w:tentative="0">
      <w:start w:val="1"/>
      <w:numFmt w:val="decimal"/>
      <w:suff w:val="nothing"/>
      <w:lvlText w:val="（%1）"/>
      <w:lvlJc w:val="left"/>
    </w:lvl>
  </w:abstractNum>
  <w:abstractNum w:abstractNumId="13">
    <w:nsid w:val="7DE50AF6"/>
    <w:multiLevelType w:val="singleLevel"/>
    <w:tmpl w:val="7DE50AF6"/>
    <w:lvl w:ilvl="0" w:tentative="0">
      <w:start w:val="1"/>
      <w:numFmt w:val="decimal"/>
      <w:lvlText w:val="%1."/>
      <w:lvlJc w:val="left"/>
      <w:pPr>
        <w:tabs>
          <w:tab w:val="left" w:pos="312"/>
        </w:tabs>
      </w:pPr>
    </w:lvl>
  </w:abstractNum>
  <w:abstractNum w:abstractNumId="14">
    <w:nsid w:val="7FC4B08A"/>
    <w:multiLevelType w:val="singleLevel"/>
    <w:tmpl w:val="7FC4B08A"/>
    <w:lvl w:ilvl="0" w:tentative="0">
      <w:start w:val="1"/>
      <w:numFmt w:val="decimal"/>
      <w:lvlText w:val="%1."/>
      <w:lvlJc w:val="left"/>
      <w:pPr>
        <w:tabs>
          <w:tab w:val="left" w:pos="312"/>
        </w:tabs>
      </w:pPr>
    </w:lvl>
  </w:abstractNum>
  <w:num w:numId="1">
    <w:abstractNumId w:val="13"/>
  </w:num>
  <w:num w:numId="2">
    <w:abstractNumId w:val="3"/>
  </w:num>
  <w:num w:numId="3">
    <w:abstractNumId w:val="11"/>
  </w:num>
  <w:num w:numId="4">
    <w:abstractNumId w:val="2"/>
  </w:num>
  <w:num w:numId="5">
    <w:abstractNumId w:val="1"/>
  </w:num>
  <w:num w:numId="6">
    <w:abstractNumId w:val="10"/>
  </w:num>
  <w:num w:numId="7">
    <w:abstractNumId w:val="6"/>
  </w:num>
  <w:num w:numId="8">
    <w:abstractNumId w:val="0"/>
  </w:num>
  <w:num w:numId="9">
    <w:abstractNumId w:val="5"/>
  </w:num>
  <w:num w:numId="10">
    <w:abstractNumId w:val="7"/>
  </w:num>
  <w:num w:numId="11">
    <w:abstractNumId w:val="8"/>
  </w:num>
  <w:num w:numId="12">
    <w:abstractNumId w:val="14"/>
  </w:num>
  <w:num w:numId="13">
    <w:abstractNumId w:val="12"/>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BF645C1"/>
    <w:rsid w:val="7DB55CCC"/>
    <w:rsid w:val="7FEAF810"/>
    <w:rsid w:val="BBF64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89</TotalTime>
  <ScaleCrop>false</ScaleCrop>
  <LinksUpToDate>false</LinksUpToDate>
  <CharactersWithSpaces>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2025-11-10T13:36:00Z</dcterms:created>
  <dc:creator>Atonement</dc:creator>
  <cp:lastModifiedBy>Atonement</cp:lastModifiedBy>
  <dcterms:modified xsi:type="dcterms:W3CDTF">2025-11-11T22:13:21Z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880917F46AC36EC4C59810698FB79999_41</vt:lpwstr>
  </property>
</Properties>
</file>