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F29F2" w14:textId="77777777" w:rsidR="00D54EBA" w:rsidRPr="00D54EBA" w:rsidRDefault="00D54EBA" w:rsidP="00D54EBA">
      <w:pPr>
        <w:jc w:val="center"/>
        <w:rPr>
          <w:rFonts w:hint="eastAsia"/>
          <w:b/>
          <w:bCs/>
        </w:rPr>
      </w:pPr>
      <w:r w:rsidRPr="00D54EBA">
        <w:rPr>
          <w:rFonts w:hint="eastAsia"/>
          <w:b/>
          <w:bCs/>
        </w:rPr>
        <w:t>于教育变局中，读懂教师的 “不可替代”—— 读顾明远与</w:t>
      </w:r>
      <w:proofErr w:type="gramStart"/>
      <w:r w:rsidRPr="00D54EBA">
        <w:rPr>
          <w:rFonts w:hint="eastAsia"/>
          <w:b/>
          <w:bCs/>
        </w:rPr>
        <w:t>佐藤学对话</w:t>
      </w:r>
      <w:proofErr w:type="gramEnd"/>
      <w:r w:rsidRPr="00D54EBA">
        <w:rPr>
          <w:rFonts w:hint="eastAsia"/>
          <w:b/>
          <w:bCs/>
        </w:rPr>
        <w:t>有感</w:t>
      </w:r>
    </w:p>
    <w:p w14:paraId="01291E42" w14:textId="77777777" w:rsidR="00D54EBA" w:rsidRDefault="00D54EBA" w:rsidP="00D54EBA">
      <w:pPr>
        <w:ind w:firstLineChars="200" w:firstLine="420"/>
        <w:rPr>
          <w:rFonts w:hint="eastAsia"/>
        </w:rPr>
      </w:pPr>
      <w:r>
        <w:rPr>
          <w:rFonts w:hint="eastAsia"/>
        </w:rPr>
        <w:t>一口气读完顾明远先生与</w:t>
      </w:r>
      <w:proofErr w:type="gramStart"/>
      <w:r>
        <w:rPr>
          <w:rFonts w:hint="eastAsia"/>
        </w:rPr>
        <w:t>佐藤学先生</w:t>
      </w:r>
      <w:proofErr w:type="gramEnd"/>
      <w:r>
        <w:rPr>
          <w:rFonts w:hint="eastAsia"/>
        </w:rPr>
        <w:t>的对话实录，内心满是触动与豁然。作为一名一线教师，“人工智能会不会取代教师”“未来的课该怎么教” 这些问题，时常在备课间隙、与学生交流的瞬间冒出来，带着几分焦虑与迷茫。而这场跨越国界、两位加起来近 170 岁的教育大家的对话，像一位长者坐在对面娓娓道来，既解答了困惑，更让我重新读懂了教师这份职业的重量与温度。</w:t>
      </w:r>
    </w:p>
    <w:p w14:paraId="217A7F54" w14:textId="77777777" w:rsidR="00D54EBA" w:rsidRDefault="00D54EBA" w:rsidP="00D54EBA">
      <w:pPr>
        <w:ind w:firstLineChars="200" w:firstLine="420"/>
        <w:rPr>
          <w:rFonts w:hint="eastAsia"/>
        </w:rPr>
      </w:pPr>
      <w:r>
        <w:rPr>
          <w:rFonts w:hint="eastAsia"/>
        </w:rPr>
        <w:t>最让我共鸣的，是两位先生对 “教师价值” 的坚守。顾明远先生说，人工智能能帮我们备课、批改作业，却替代不了对学生的爱与沟通，这句话一下子说到了心坎里。上周批改作文，班里一个内向的孩子写道：“老师上次摸了摸我的头，说‘再试试’，我突然就有勇气了。” 这种瞬间的情感联结、心灵触动，是任何智能程序都无法模拟的。顾先生把世界分成 “行为世界” 和 “精神世界”，技术能搞</w:t>
      </w:r>
      <w:proofErr w:type="gramStart"/>
      <w:r>
        <w:rPr>
          <w:rFonts w:hint="eastAsia"/>
        </w:rPr>
        <w:t>定行为</w:t>
      </w:r>
      <w:proofErr w:type="gramEnd"/>
      <w:r>
        <w:rPr>
          <w:rFonts w:hint="eastAsia"/>
        </w:rPr>
        <w:t>层面的机械劳动，可塑造学生的人生观、价值观，陪伴他们度过青春期的迷茫，这些精神层面的滋养，只能靠教师用真心去浇灌。</w:t>
      </w:r>
      <w:proofErr w:type="gramStart"/>
      <w:r>
        <w:rPr>
          <w:rFonts w:hint="eastAsia"/>
        </w:rPr>
        <w:t>佐藤学先生</w:t>
      </w:r>
      <w:proofErr w:type="gramEnd"/>
      <w:r>
        <w:rPr>
          <w:rFonts w:hint="eastAsia"/>
        </w:rPr>
        <w:t>也说，教师要先信任、尊重学生，才能获得学生的信赖，这让我想起班里那个总爱调皮捣蛋的男生，后来我发现他是想被关注，试着蹲下来听他说话、给他安排力所能及的任务，他慢慢变得自律起来。原来，教育的本质从来不是 “教知识”，而是 “育人心”，这正是教师</w:t>
      </w:r>
      <w:proofErr w:type="gramStart"/>
      <w:r>
        <w:rPr>
          <w:rFonts w:hint="eastAsia"/>
        </w:rPr>
        <w:t>最</w:t>
      </w:r>
      <w:proofErr w:type="gramEnd"/>
      <w:r>
        <w:rPr>
          <w:rFonts w:hint="eastAsia"/>
        </w:rPr>
        <w:t>核心的不可替代性。</w:t>
      </w:r>
    </w:p>
    <w:p w14:paraId="73737994" w14:textId="77777777" w:rsidR="00D54EBA" w:rsidRDefault="00D54EBA" w:rsidP="00D54EBA">
      <w:pPr>
        <w:ind w:firstLineChars="200" w:firstLine="420"/>
        <w:rPr>
          <w:rFonts w:hint="eastAsia"/>
        </w:rPr>
      </w:pPr>
      <w:r>
        <w:rPr>
          <w:rFonts w:hint="eastAsia"/>
        </w:rPr>
        <w:t>对话中反复提到的 “从‘教学型’到‘专家型’教师” 的转型，让我对自己的专业成长有了更清晰的方向。以前总觉得 “专家” 是遥不可及的头衔，无非是课上得好、论文写得多。但顾先生说，专家型教师本质是研究型教师，要研究教材、研究课程，更要研究学生。这话点醒了我：同样的知识点，有的学生一听就懂，有的学生却一脸茫然，这正是因为我对学生的个体差异研究得不够深。</w:t>
      </w:r>
      <w:proofErr w:type="gramStart"/>
      <w:r>
        <w:rPr>
          <w:rFonts w:hint="eastAsia"/>
        </w:rPr>
        <w:t>佐藤学先生</w:t>
      </w:r>
      <w:proofErr w:type="gramEnd"/>
      <w:r>
        <w:rPr>
          <w:rFonts w:hint="eastAsia"/>
        </w:rPr>
        <w:t>补充的 “设计学习、统筹过程、反思自我” 三个核心工作，更让我明白 “专家型” 就藏在日常教学里：备课前多想想 “这个班的学生需要什么样的学习方式”，课堂上根据学生的反应灵活调整节奏，课后反思 “哪个环节可以做得更好”。就像李吉林先生，从情境教学到情境教育，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步步探索创新，心里永远装着学生，这才是真正的专家型教师该有的样子。我想，未来的日子里，我要少一些 “照本宣科”，多一些 “因材施教” 的思考，在研究学生、优化教学的过程中慢慢成长。</w:t>
      </w:r>
    </w:p>
    <w:p w14:paraId="5A5D601F" w14:textId="77777777" w:rsidR="00D54EBA" w:rsidRDefault="00D54EBA" w:rsidP="00D54EBA">
      <w:pPr>
        <w:ind w:firstLineChars="200" w:firstLine="420"/>
        <w:rPr>
          <w:rFonts w:hint="eastAsia"/>
        </w:rPr>
      </w:pPr>
      <w:r>
        <w:rPr>
          <w:rFonts w:hint="eastAsia"/>
        </w:rPr>
        <w:t>读完对话，</w:t>
      </w:r>
      <w:proofErr w:type="gramStart"/>
      <w:r>
        <w:rPr>
          <w:rFonts w:hint="eastAsia"/>
        </w:rPr>
        <w:t>佐藤学先生</w:t>
      </w:r>
      <w:proofErr w:type="gramEnd"/>
      <w:r>
        <w:rPr>
          <w:rFonts w:hint="eastAsia"/>
        </w:rPr>
        <w:t xml:space="preserve"> “中国教师是世界上最优秀的教师群体” 这句话，让我既自豪又倍感责任。人工智能时代的到来，给我们带来了挑战，更带来了机遇。技术能帮我们减轻负担，让我们有更多时间去关注学生的内心世界；而 “专家型教师” 的定位，让我们有了明确的成长目标。作为新时代的教师，我们不必害怕技术的冲击，因为我们拥有最珍贵的 “爱与责任”；我们也不能停下成长的脚步，要在学习与实践中不断提升自己。</w:t>
      </w:r>
    </w:p>
    <w:p w14:paraId="4A92952C" w14:textId="4B3D5CC7" w:rsidR="005939C8" w:rsidRDefault="00D54EBA" w:rsidP="00D54EBA">
      <w:pPr>
        <w:ind w:firstLineChars="200" w:firstLine="420"/>
        <w:rPr>
          <w:rFonts w:hint="eastAsia"/>
        </w:rPr>
      </w:pPr>
      <w:r>
        <w:rPr>
          <w:rFonts w:hint="eastAsia"/>
        </w:rPr>
        <w:t>这场对话，不仅解答了我对未来教育的困惑，更让我坚定了自己的教育初心。未来的路，我要做技术的善用者，而非追随者；做学生成长的陪伴者，而非灌输者；做教育创新的实践者，而非守成者。用真心对待每一个学生，用专业提升自己的能力，在教育的这片沃土上，绽放属于自己的光彩。</w:t>
      </w:r>
    </w:p>
    <w:sectPr w:rsidR="005939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45E5"/>
    <w:rsid w:val="00084EB1"/>
    <w:rsid w:val="002F3F8E"/>
    <w:rsid w:val="005939C8"/>
    <w:rsid w:val="007045E5"/>
    <w:rsid w:val="00D54EBA"/>
    <w:rsid w:val="00F7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1D1E21"/>
  <w15:chartTrackingRefBased/>
  <w15:docId w15:val="{FFF49466-D8AB-4946-AE88-BCC4EFB77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45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45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45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45E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45E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45E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45E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45E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45E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45E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45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45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45E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45E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045E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45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45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45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45E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45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45E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45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45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45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45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45E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45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45E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045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子 柚</dc:creator>
  <cp:keywords/>
  <dc:description/>
  <cp:lastModifiedBy>子 柚</cp:lastModifiedBy>
  <cp:revision>2</cp:revision>
  <dcterms:created xsi:type="dcterms:W3CDTF">2025-11-12T03:45:00Z</dcterms:created>
  <dcterms:modified xsi:type="dcterms:W3CDTF">2025-11-12T03:46:00Z</dcterms:modified>
</cp:coreProperties>
</file>