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rPr>
          <w:rFonts w:hint="eastAsia" w:eastAsiaTheme="minorEastAsia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</w:p>
    <w:tbl>
      <w:tblPr>
        <w:tblStyle w:val="3"/>
        <w:tblW w:w="125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1754"/>
        <w:gridCol w:w="1754"/>
        <w:gridCol w:w="1754"/>
        <w:gridCol w:w="1754"/>
        <w:gridCol w:w="17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50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50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5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桂花雨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第二课时</w:t>
            </w:r>
          </w:p>
        </w:tc>
        <w:tc>
          <w:tcPr>
            <w:tcW w:w="1754" w:type="dxa"/>
          </w:tcPr>
          <w:p>
            <w:pP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写一写自己的童年。（你的童年又是什么味道的呢？请以“儿时的味道”为主题，写写你的童年记忆吧。）</w:t>
            </w:r>
          </w:p>
        </w:tc>
        <w:tc>
          <w:tcPr>
            <w:tcW w:w="175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练习二</w:t>
            </w: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补充练习两面</w:t>
            </w:r>
          </w:p>
        </w:tc>
        <w:tc>
          <w:tcPr>
            <w:tcW w:w="1754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u1第四课时</w:t>
            </w: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大练1课时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阅读作者琦君的作品</w:t>
            </w:r>
          </w:p>
        </w:tc>
        <w:tc>
          <w:tcPr>
            <w:tcW w:w="1754" w:type="dxa"/>
            <w:vMerge w:val="continue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计算七巧板各部分面积</w:t>
            </w:r>
          </w:p>
        </w:tc>
        <w:tc>
          <w:tcPr>
            <w:tcW w:w="1754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默写课文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珍珠鸟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第一课时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写一写对“信赖”一词的赞美与认识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梯形面积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补充练习一面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u1复习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大练1课时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搜索观看珍珠鸟视频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大练两面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作文训练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口语交际：制定班级公约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第一课时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每人把班级公约写下来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梯形面积计算练习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大小练各一面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u2第一课时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读背单词表</w:t>
            </w:r>
          </w:p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读会课文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挑选书写优秀的作品张贴在教室里，督促同学共同遵守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动手做，把正方形、长方形、正六边形分成完全一样的两部分。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自默单词表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习作：我的心爱之物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第一课时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完成习作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认识公顷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补充练习两面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u2复习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背默课文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把作文读给父母听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大练一面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一起作业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语文园地一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第一课时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摘抄运用对比的句子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认识平方千米</w:t>
            </w: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补充练习一面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u2第二课时</w:t>
            </w: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大练第一课时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说说对比的好处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大练两面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3"/>
              </w:rPr>
              <w:t>默写课文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525" w:type="dxa"/>
            <w:gridSpan w:val="6"/>
            <w:vAlign w:val="top"/>
          </w:tcPr>
          <w:p>
            <w:pPr>
              <w:rPr>
                <w:rFonts w:hint="default" w:eastAsiaTheme="minor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劳动教育：帮父母打扫卫生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hOWY1NTM0Y2EyZDgxMTRhOWRkNDhhZmM5MDJjMWIifQ=="/>
  </w:docVars>
  <w:rsids>
    <w:rsidRoot w:val="00000000"/>
    <w:rsid w:val="00C50B26"/>
    <w:rsid w:val="055B5081"/>
    <w:rsid w:val="058C7E64"/>
    <w:rsid w:val="06DB44D3"/>
    <w:rsid w:val="08E8118A"/>
    <w:rsid w:val="0B100BEF"/>
    <w:rsid w:val="0E161F10"/>
    <w:rsid w:val="14ED01F3"/>
    <w:rsid w:val="15C03212"/>
    <w:rsid w:val="165D7F95"/>
    <w:rsid w:val="16BC3DD7"/>
    <w:rsid w:val="1A18361C"/>
    <w:rsid w:val="1ACC4407"/>
    <w:rsid w:val="1C323286"/>
    <w:rsid w:val="25757B75"/>
    <w:rsid w:val="269229A8"/>
    <w:rsid w:val="2B1C0A93"/>
    <w:rsid w:val="2DAE61AC"/>
    <w:rsid w:val="2E933762"/>
    <w:rsid w:val="30E81A5D"/>
    <w:rsid w:val="33A8172E"/>
    <w:rsid w:val="3C834E15"/>
    <w:rsid w:val="3CE00943"/>
    <w:rsid w:val="3E726EF0"/>
    <w:rsid w:val="3EB43064"/>
    <w:rsid w:val="3F9B5FD2"/>
    <w:rsid w:val="43E12DF0"/>
    <w:rsid w:val="47501D98"/>
    <w:rsid w:val="4A7933B4"/>
    <w:rsid w:val="4B071F90"/>
    <w:rsid w:val="504E1B67"/>
    <w:rsid w:val="541008E5"/>
    <w:rsid w:val="54520EFE"/>
    <w:rsid w:val="54F45C7D"/>
    <w:rsid w:val="568F7379"/>
    <w:rsid w:val="57DE6F4C"/>
    <w:rsid w:val="5AD53B84"/>
    <w:rsid w:val="607C160D"/>
    <w:rsid w:val="696372B1"/>
    <w:rsid w:val="6B735F7D"/>
    <w:rsid w:val="6EC407F2"/>
    <w:rsid w:val="6F75B60F"/>
    <w:rsid w:val="7472484C"/>
    <w:rsid w:val="74BD61CC"/>
    <w:rsid w:val="74FD680C"/>
    <w:rsid w:val="752E10BB"/>
    <w:rsid w:val="76EF03D6"/>
    <w:rsid w:val="77884AB3"/>
    <w:rsid w:val="7CAA1027"/>
    <w:rsid w:val="7DD11055"/>
    <w:rsid w:val="FF6E6302"/>
    <w:rsid w:val="FFFF66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128</Words>
  <Characters>136</Characters>
  <TotalTime>2</TotalTime>
  <ScaleCrop>false</ScaleCrop>
  <LinksUpToDate>false</LinksUpToDate>
  <CharactersWithSpaces>137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。</cp:lastModifiedBy>
  <dcterms:modified xsi:type="dcterms:W3CDTF">2025-09-30T08:20:21Z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EF4207DE688D49C88B95A7458833E80D</vt:lpwstr>
  </property>
  <property fmtid="{D5CDD505-2E9C-101B-9397-08002B2CF9AE}" pid="4" name="KSOTemplateDocerSaveRecord">
    <vt:lpwstr>eyJoZGlkIjoiMTEwODM2ZWEzMDY2YmQ5OTZiZGIxOGIxMTlkMTY0MTAiLCJ1c2VySWQiOiI1MzEwMjc4MTkifQ==</vt:lpwstr>
  </property>
</Properties>
</file>